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B3" w:rsidRPr="00637B14" w:rsidRDefault="00DA6FB3" w:rsidP="00DA6FB3">
      <w:pPr>
        <w:widowControl w:val="0"/>
        <w:spacing w:line="312" w:lineRule="auto"/>
        <w:ind w:firstLine="340"/>
        <w:jc w:val="center"/>
        <w:rPr>
          <w:rFonts w:ascii="Bookman Old Style" w:hAnsi="Bookman Old Style"/>
          <w:b/>
          <w:i/>
          <w:color w:val="000000" w:themeColor="text1"/>
          <w:position w:val="6"/>
          <w:sz w:val="6"/>
          <w:szCs w:val="6"/>
        </w:rPr>
      </w:pPr>
      <w:r w:rsidRPr="00637B14">
        <w:rPr>
          <w:rFonts w:ascii="Bookman Old Style" w:hAnsi="Bookman Old Style"/>
          <w:color w:val="000000" w:themeColor="text1"/>
          <w:position w:val="6"/>
          <w:sz w:val="6"/>
          <w:szCs w:val="6"/>
        </w:rPr>
        <w:t>ХГАЭП ХГАЭП ХГАЭП ХГАЭП</w:t>
      </w:r>
      <w:r w:rsidRPr="00637B14">
        <w:rPr>
          <w:rFonts w:ascii="Bookman Old Style" w:hAnsi="Bookman Old Style"/>
          <w:color w:val="000000" w:themeColor="text1"/>
          <w:position w:val="6"/>
          <w:sz w:val="23"/>
          <w:szCs w:val="23"/>
        </w:rPr>
        <w:t xml:space="preserve"> </w:t>
      </w:r>
      <w:r w:rsidRPr="00637B14">
        <w:rPr>
          <w:rFonts w:ascii="Bookman Old Style" w:hAnsi="Bookman Old Style"/>
          <w:color w:val="000000" w:themeColor="text1"/>
          <w:sz w:val="28"/>
          <w:szCs w:val="28"/>
        </w:rPr>
        <w:t>ЭКОНОМИЧЕСКАЯ ТЕОРИЯ</w:t>
      </w:r>
      <w:r w:rsidRPr="00637B14">
        <w:rPr>
          <w:rFonts w:ascii="Bookman Old Style" w:hAnsi="Bookman Old Style"/>
          <w:color w:val="000000" w:themeColor="text1"/>
          <w:sz w:val="23"/>
          <w:szCs w:val="23"/>
        </w:rPr>
        <w:t xml:space="preserve"> </w:t>
      </w:r>
      <w:r w:rsidRPr="00637B14">
        <w:rPr>
          <w:rFonts w:ascii="Bookman Old Style" w:hAnsi="Bookman Old Style"/>
          <w:color w:val="000000" w:themeColor="text1"/>
          <w:position w:val="6"/>
          <w:sz w:val="6"/>
          <w:szCs w:val="6"/>
        </w:rPr>
        <w:t>ХГАЭП ХГАЭП ХГАЭП ХГАЭП ХГАЭП</w:t>
      </w:r>
    </w:p>
    <w:p w:rsidR="00DA6FB3" w:rsidRPr="00637B14" w:rsidRDefault="00DA6FB3" w:rsidP="00DA6FB3">
      <w:pPr>
        <w:pStyle w:val="1"/>
        <w:spacing w:line="312" w:lineRule="auto"/>
        <w:ind w:firstLine="340"/>
        <w:jc w:val="right"/>
        <w:rPr>
          <w:b/>
          <w:i/>
          <w:color w:val="000000" w:themeColor="text1"/>
          <w:spacing w:val="-4"/>
          <w:sz w:val="20"/>
          <w:szCs w:val="20"/>
        </w:rPr>
      </w:pPr>
    </w:p>
    <w:p w:rsidR="00DA6FB3" w:rsidRPr="00637B14" w:rsidRDefault="00DA6FB3" w:rsidP="00DA6FB3">
      <w:pPr>
        <w:pStyle w:val="1"/>
        <w:spacing w:line="312" w:lineRule="auto"/>
        <w:ind w:firstLine="340"/>
        <w:jc w:val="right"/>
        <w:rPr>
          <w:b/>
          <w:i/>
          <w:color w:val="000000" w:themeColor="text1"/>
          <w:spacing w:val="-4"/>
          <w:sz w:val="27"/>
          <w:szCs w:val="27"/>
        </w:rPr>
      </w:pPr>
      <w:r w:rsidRPr="00637B14">
        <w:rPr>
          <w:b/>
          <w:i/>
          <w:color w:val="000000" w:themeColor="text1"/>
          <w:spacing w:val="-4"/>
          <w:sz w:val="27"/>
          <w:szCs w:val="27"/>
        </w:rPr>
        <w:t>УДК</w:t>
      </w:r>
      <w:r w:rsidR="000C0B8B" w:rsidRPr="00637B14">
        <w:rPr>
          <w:b/>
          <w:i/>
          <w:color w:val="000000" w:themeColor="text1"/>
          <w:spacing w:val="-4"/>
          <w:sz w:val="27"/>
          <w:szCs w:val="27"/>
        </w:rPr>
        <w:t xml:space="preserve"> 330.34.01</w:t>
      </w:r>
    </w:p>
    <w:p w:rsidR="00DA6FB3" w:rsidRPr="00637B14" w:rsidRDefault="00DA6FB3" w:rsidP="00DA6FB3">
      <w:pPr>
        <w:pStyle w:val="1"/>
        <w:spacing w:line="312" w:lineRule="auto"/>
        <w:ind w:firstLine="340"/>
        <w:jc w:val="right"/>
        <w:rPr>
          <w:b/>
          <w:i/>
          <w:color w:val="000000" w:themeColor="text1"/>
          <w:spacing w:val="-4"/>
          <w:sz w:val="27"/>
          <w:szCs w:val="27"/>
        </w:rPr>
      </w:pPr>
      <w:r w:rsidRPr="00637B14">
        <w:rPr>
          <w:b/>
          <w:i/>
          <w:color w:val="000000" w:themeColor="text1"/>
          <w:spacing w:val="-4"/>
          <w:sz w:val="27"/>
          <w:szCs w:val="27"/>
        </w:rPr>
        <w:t>Э.А. Гасанов,</w:t>
      </w:r>
    </w:p>
    <w:p w:rsidR="00DA6FB3" w:rsidRPr="00637B14" w:rsidRDefault="00DA6FB3" w:rsidP="00DA6FB3">
      <w:pPr>
        <w:pStyle w:val="1"/>
        <w:spacing w:line="312" w:lineRule="auto"/>
        <w:ind w:firstLine="340"/>
        <w:jc w:val="right"/>
        <w:rPr>
          <w:b/>
          <w:i/>
          <w:color w:val="000000" w:themeColor="text1"/>
          <w:spacing w:val="-4"/>
          <w:sz w:val="25"/>
          <w:szCs w:val="25"/>
        </w:rPr>
      </w:pPr>
      <w:r w:rsidRPr="00637B14">
        <w:rPr>
          <w:b/>
          <w:i/>
          <w:color w:val="000000" w:themeColor="text1"/>
          <w:spacing w:val="-4"/>
          <w:sz w:val="25"/>
          <w:szCs w:val="25"/>
        </w:rPr>
        <w:t>д-р экон.наук, профессор кафедры экономической теории</w:t>
      </w:r>
    </w:p>
    <w:p w:rsidR="00DA6FB3" w:rsidRPr="00637B14" w:rsidRDefault="00DA6FB3" w:rsidP="00DA6FB3">
      <w:pPr>
        <w:pStyle w:val="Style4"/>
        <w:widowControl/>
        <w:spacing w:line="336" w:lineRule="auto"/>
        <w:ind w:firstLine="340"/>
        <w:jc w:val="right"/>
        <w:rPr>
          <w:rStyle w:val="FontStyle11"/>
          <w:color w:val="000000" w:themeColor="text1"/>
          <w:sz w:val="25"/>
          <w:szCs w:val="25"/>
        </w:rPr>
      </w:pPr>
      <w:r w:rsidRPr="00637B14">
        <w:rPr>
          <w:rStyle w:val="FontStyle11"/>
          <w:b/>
          <w:i/>
          <w:color w:val="000000" w:themeColor="text1"/>
          <w:sz w:val="25"/>
          <w:szCs w:val="25"/>
        </w:rPr>
        <w:t>Хабаровской государственной академии экономики и права</w:t>
      </w:r>
    </w:p>
    <w:p w:rsidR="00DA6FB3" w:rsidRPr="00637B14" w:rsidRDefault="00DA6FB3" w:rsidP="00DA6FB3">
      <w:pPr>
        <w:pStyle w:val="1"/>
        <w:spacing w:line="312" w:lineRule="auto"/>
        <w:ind w:firstLine="340"/>
        <w:jc w:val="right"/>
        <w:rPr>
          <w:b/>
          <w:i/>
          <w:color w:val="000000" w:themeColor="text1"/>
          <w:spacing w:val="-4"/>
          <w:sz w:val="27"/>
          <w:szCs w:val="27"/>
        </w:rPr>
      </w:pPr>
      <w:r w:rsidRPr="00637B14">
        <w:rPr>
          <w:b/>
          <w:i/>
          <w:color w:val="000000" w:themeColor="text1"/>
          <w:spacing w:val="-4"/>
          <w:sz w:val="27"/>
          <w:szCs w:val="27"/>
        </w:rPr>
        <w:t>М.Г. Шабуня,</w:t>
      </w:r>
    </w:p>
    <w:p w:rsidR="00DA6FB3" w:rsidRPr="00637B14" w:rsidRDefault="00DA6FB3" w:rsidP="00DA6FB3">
      <w:pPr>
        <w:pStyle w:val="Style4"/>
        <w:widowControl/>
        <w:spacing w:line="336" w:lineRule="auto"/>
        <w:ind w:firstLine="340"/>
        <w:jc w:val="right"/>
        <w:rPr>
          <w:b/>
          <w:i/>
          <w:color w:val="000000" w:themeColor="text1"/>
          <w:spacing w:val="-4"/>
          <w:sz w:val="25"/>
          <w:szCs w:val="25"/>
        </w:rPr>
      </w:pPr>
      <w:r w:rsidRPr="00637B14">
        <w:rPr>
          <w:b/>
          <w:i/>
          <w:color w:val="000000" w:themeColor="text1"/>
          <w:spacing w:val="-4"/>
          <w:sz w:val="25"/>
          <w:szCs w:val="25"/>
        </w:rPr>
        <w:t>магистр экономики, ассистент кафедры экономической теории</w:t>
      </w:r>
    </w:p>
    <w:p w:rsidR="00DA6FB3" w:rsidRPr="00637B14" w:rsidRDefault="00DA6FB3" w:rsidP="00DA6FB3">
      <w:pPr>
        <w:pStyle w:val="Style4"/>
        <w:widowControl/>
        <w:spacing w:line="336" w:lineRule="auto"/>
        <w:ind w:firstLine="340"/>
        <w:jc w:val="right"/>
        <w:rPr>
          <w:b/>
          <w:i/>
          <w:color w:val="000000" w:themeColor="text1"/>
          <w:spacing w:val="-4"/>
          <w:sz w:val="25"/>
          <w:szCs w:val="25"/>
        </w:rPr>
      </w:pPr>
      <w:r w:rsidRPr="00637B14">
        <w:rPr>
          <w:rStyle w:val="FontStyle11"/>
          <w:b/>
          <w:i/>
          <w:color w:val="000000" w:themeColor="text1"/>
          <w:sz w:val="25"/>
          <w:szCs w:val="25"/>
        </w:rPr>
        <w:t>Хабаровской государственной академии экономики и права</w:t>
      </w:r>
    </w:p>
    <w:p w:rsidR="00DA6FB3" w:rsidRPr="00637B14" w:rsidRDefault="00DA6FB3" w:rsidP="00515F28">
      <w:pPr>
        <w:keepNext/>
        <w:keepLines/>
        <w:spacing w:after="0" w:line="312" w:lineRule="auto"/>
        <w:ind w:firstLine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3"/>
          <w:szCs w:val="23"/>
        </w:rPr>
      </w:pPr>
    </w:p>
    <w:p w:rsidR="00DA6FB3" w:rsidRPr="00637B14" w:rsidRDefault="004E59F5" w:rsidP="00515F28">
      <w:pPr>
        <w:keepNext/>
        <w:keepLines/>
        <w:tabs>
          <w:tab w:val="left" w:pos="1134"/>
        </w:tabs>
        <w:spacing w:after="0" w:line="312" w:lineRule="auto"/>
        <w:ind w:firstLine="340"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>Интеллек</w:t>
      </w:r>
      <w:r w:rsidR="0078300C"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 xml:space="preserve">туальные институты и </w:t>
      </w:r>
    </w:p>
    <w:p w:rsidR="00692CD1" w:rsidRPr="00637B14" w:rsidRDefault="004C72A9" w:rsidP="00515F28">
      <w:pPr>
        <w:keepNext/>
        <w:keepLines/>
        <w:tabs>
          <w:tab w:val="left" w:pos="1134"/>
        </w:tabs>
        <w:spacing w:after="0" w:line="312" w:lineRule="auto"/>
        <w:ind w:firstLine="340"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 xml:space="preserve">их </w:t>
      </w:r>
      <w:r w:rsidR="0078300C"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>превращение</w:t>
      </w:r>
      <w:r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 xml:space="preserve"> </w:t>
      </w:r>
      <w:r w:rsidR="004E59F5"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>в доминирующую</w:t>
      </w:r>
      <w:r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 xml:space="preserve"> производительную силу </w:t>
      </w:r>
      <w:r w:rsidR="00C67FC7"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>инновационно-</w:t>
      </w:r>
      <w:r w:rsidR="00952C59"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 xml:space="preserve">ориентированной </w:t>
      </w:r>
      <w:r w:rsidR="00DA6FB3" w:rsidRPr="00637B1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</w:rPr>
        <w:t>экономики</w:t>
      </w:r>
    </w:p>
    <w:p w:rsidR="00EA5D00" w:rsidRPr="00637B14" w:rsidRDefault="00EA5D00" w:rsidP="00605AA6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i/>
          <w:color w:val="000000" w:themeColor="text1"/>
          <w:sz w:val="23"/>
          <w:szCs w:val="23"/>
          <w:lang w:eastAsia="ru-RU"/>
        </w:rPr>
      </w:pPr>
    </w:p>
    <w:p w:rsidR="006F1E51" w:rsidRPr="00637B14" w:rsidRDefault="006F1E51" w:rsidP="00605AA6">
      <w:pPr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</w:pPr>
      <w:r w:rsidRPr="00637B14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The process of a qualitative change in the composition of growth factors in the course of e</w:t>
      </w:r>
      <w:r w:rsidRPr="00637B14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x</w:t>
      </w:r>
      <w:r w:rsidRPr="00637B14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panded knowledge reproduction is immanent for the dynamics of innovation-oriented economy. Consequently, the activities with diminishing returns are replaced by new activities, characterized by their growing intellectual returns. In a new economic situation expansive intellectual instit</w:t>
      </w:r>
      <w:r w:rsidRPr="00637B14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u</w:t>
      </w:r>
      <w:r w:rsidRPr="00637B14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tions are formed</w:t>
      </w:r>
      <w:r w:rsidR="00605AA6" w:rsidRPr="00637B14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.</w:t>
      </w:r>
    </w:p>
    <w:p w:rsidR="006F1E51" w:rsidRPr="00637B14" w:rsidRDefault="006F1E51" w:rsidP="00605AA6">
      <w:pPr>
        <w:spacing w:after="0" w:line="312" w:lineRule="auto"/>
        <w:ind w:firstLine="340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</w:pPr>
      <w:r w:rsidRPr="00637B14">
        <w:rPr>
          <w:rFonts w:ascii="Times New Roman" w:hAnsi="Times New Roman" w:cs="Times New Roman"/>
          <w:b/>
          <w:i/>
          <w:color w:val="000000" w:themeColor="text1"/>
          <w:sz w:val="23"/>
          <w:szCs w:val="23"/>
          <w:lang w:val="en-US"/>
        </w:rPr>
        <w:t>Keywords:</w:t>
      </w:r>
      <w:r w:rsidRPr="00637B14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 xml:space="preserve"> economic theory, intellectual institutions, innovative economic activity, innov</w:t>
      </w:r>
      <w:r w:rsidRPr="00637B14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a</w:t>
      </w:r>
      <w:r w:rsidRPr="00637B14">
        <w:rPr>
          <w:rFonts w:ascii="Times New Roman" w:hAnsi="Times New Roman" w:cs="Times New Roman"/>
          <w:i/>
          <w:color w:val="000000" w:themeColor="text1"/>
          <w:sz w:val="23"/>
          <w:szCs w:val="23"/>
          <w:lang w:val="en-US"/>
        </w:rPr>
        <w:t>tion-oriented economy.</w:t>
      </w:r>
    </w:p>
    <w:p w:rsidR="006F1E51" w:rsidRPr="00637B14" w:rsidRDefault="006F1E51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 w:eastAsia="ru-RU"/>
        </w:rPr>
      </w:pPr>
    </w:p>
    <w:p w:rsidR="002A345A" w:rsidRPr="00637B14" w:rsidRDefault="002A345A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 w:eastAsia="ru-RU"/>
        </w:rPr>
        <w:sectPr w:rsidR="002A345A" w:rsidRPr="00637B14" w:rsidSect="00740514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3"/>
          <w:cols w:space="708"/>
          <w:docGrid w:linePitch="360"/>
        </w:sectPr>
      </w:pPr>
    </w:p>
    <w:p w:rsidR="00681C32" w:rsidRPr="00637B14" w:rsidRDefault="004468B7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lastRenderedPageBreak/>
        <w:t>Имманентным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для динамики </w:t>
      </w:r>
      <w:r w:rsidR="00EB0ECE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иннов</w:t>
      </w:r>
      <w:r w:rsidR="00EB0ECE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EB0ECE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ционно-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ориентированной 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экономики я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ляется процесс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качественного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изменения состава факторов 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роста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в ходе расшире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ного воспроизводства знаний. Вследствие этого виды деятельности, характеризу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мые убывающей отдачей, заменяются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н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выми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видами деятельности, отличающ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мися возрастающей интеллектуальной отдачей. </w:t>
      </w:r>
      <w:r w:rsidR="006D3E85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В новой экономической ситуации формируются </w:t>
      </w:r>
      <w:r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экспансивные </w:t>
      </w:r>
      <w:r w:rsidR="006D3E85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>интеллект</w:t>
      </w:r>
      <w:r w:rsidR="006D3E85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>у</w:t>
      </w:r>
      <w:r w:rsidR="006D3E85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>альные институты.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 экономической те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рии существует множество подходов к объяснению </w:t>
      </w:r>
      <w:r w:rsidR="00692CD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возникновения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интеллект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у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альных 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институтов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[</w:t>
      </w:r>
      <w:fldSimple w:instr=" REF _Ref341344812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z w:val="23"/>
            <w:szCs w:val="23"/>
            <w:lang w:eastAsia="ru-RU"/>
          </w:rPr>
          <w:t>1</w:t>
        </w:r>
      </w:fldSimple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 с. 23 – 24]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Во-первых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эти 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институты возникают спо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танно: без соглашения, законодательного 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принуждения </w:t>
      </w:r>
      <w:r w:rsidR="00A9704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 учё</w:t>
      </w:r>
      <w:r w:rsidR="007F21E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та общественного и</w:t>
      </w:r>
      <w:r w:rsidR="007F21E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7F21E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тереса</w:t>
      </w:r>
      <w:r w:rsidR="00A9704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;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во-вторых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 могут быть резу</w:t>
      </w:r>
      <w:r w:rsidR="00BD018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льт</w:t>
      </w:r>
      <w:r w:rsidR="00BD018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BD018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том преднамеренного замысла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напра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ленного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н</w:t>
      </w:r>
      <w:r w:rsidR="007F21E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 воплощение определённых целей</w:t>
      </w:r>
      <w:r w:rsidR="00681C3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BD018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A9704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бъективной причиной, обусло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ливающей необходимость</w:t>
      </w:r>
      <w:r w:rsidR="00BD018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формирования интеллектуальных</w:t>
      </w:r>
      <w:r w:rsidR="00BD018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институтов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, выступает </w:t>
      </w:r>
      <w:r w:rsidR="007F21E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новое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информационное 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общественное разделение труда.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При этом возникающие н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овые структуры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предполагают развитие интеллектуальных институтов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как основы 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инновационного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типа развития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Все это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реализуется в процессе </w:t>
      </w:r>
      <w:r w:rsidR="006D3E8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инновационной</w:t>
      </w:r>
      <w:r w:rsidR="007F21E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экономической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деятельности</w:t>
      </w:r>
      <w:r w:rsidR="007F21E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в обществе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</w:p>
    <w:p w:rsidR="003D6313" w:rsidRPr="00637B14" w:rsidRDefault="006D3E85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Общество, удовлетворяя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свои потре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б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ности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083374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использует результаты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интелле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туального труда</w:t>
      </w:r>
      <w:r w:rsidR="002E009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 и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щет приемлемые о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б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lastRenderedPageBreak/>
        <w:t>разцы и формы</w:t>
      </w:r>
      <w:r w:rsidR="002E009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поведения в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конкретной</w:t>
      </w:r>
      <w:r w:rsidR="002E009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экономической </w:t>
      </w:r>
      <w:r w:rsidR="002E009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практике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Они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постепе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чере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з повторение и оценку превращ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ются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в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традиции,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обычаи,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привычки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 систему хозяйственного поведения</w:t>
      </w:r>
      <w:r w:rsidR="002E009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В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ординатах</w:t>
      </w:r>
      <w:r w:rsidR="002E009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инновационного типа</w:t>
      </w:r>
      <w:r w:rsidR="00083374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21F0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развития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эти 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формы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 образцы 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экономического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ведения </w:t>
      </w:r>
      <w:r w:rsidR="002E009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либо исчезают, 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либо модерниз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у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ются, </w:t>
      </w:r>
      <w:r w:rsidR="002E009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либо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поддерживаются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социальными структурами</w:t>
      </w:r>
      <w:r w:rsidR="00083374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 принимаются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узакониваю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ся и 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используются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521F0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 инновационно-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ориентированной 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экономике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постоянно наблюдается 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процесс</w:t>
      </w:r>
      <w:r w:rsidR="000C3EE4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B7031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институционализ</w:t>
      </w:r>
      <w:r w:rsidR="00B7031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B7031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ции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интеллектуальных структур</w:t>
      </w:r>
      <w:r w:rsidR="00766E5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B7031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–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опр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деления и закрепления 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новых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норм, пр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вил, статусов и ролей, приведение их в 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систему. Эти новые структуры способны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lastRenderedPageBreak/>
        <w:t>действовать в направлении удовлетвор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ния </w:t>
      </w:r>
      <w:r w:rsidR="00766E5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потребностей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766E5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производя 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инновац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онные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товары и услуги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026A4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Интеллектуал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зация экономики приводит к появлению</w:t>
      </w:r>
      <w:r w:rsidR="00026A4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EA5D0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новых</w:t>
      </w:r>
      <w:r w:rsidR="00026A4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институтов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, в рамках которых 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ганизуются новые виды деятельности, прежде всего интеллектуальная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7A65D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[</w:t>
      </w:r>
      <w:fldSimple w:instr=" REF _Ref341345267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z w:val="23"/>
            <w:szCs w:val="23"/>
            <w:lang w:eastAsia="ru-RU"/>
          </w:rPr>
          <w:t>2</w:t>
        </w:r>
      </w:fldSimple>
      <w:r w:rsidR="007A65D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 с. 20 – 40</w:t>
      </w:r>
      <w:r w:rsidR="004468B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]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Более того, новые институты форм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1C527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руются и эволюционно, и революционно. </w:t>
      </w:r>
    </w:p>
    <w:p w:rsidR="002715A5" w:rsidRPr="00637B14" w:rsidRDefault="001C5273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 одной стороны, они отличаются преемственностью, с другой – стрем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тельной трансформацией.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21F0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 то же время возможны</w:t>
      </w:r>
      <w:r w:rsidR="007A65D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случаи институционального проектирования [</w:t>
      </w:r>
      <w:fldSimple w:instr=" REF _Ref341345454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z w:val="23"/>
            <w:szCs w:val="23"/>
            <w:lang w:eastAsia="ru-RU"/>
          </w:rPr>
          <w:t>3</w:t>
        </w:r>
      </w:fldSimple>
      <w:r w:rsidR="007A65D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].</w:t>
      </w:r>
    </w:p>
    <w:p w:rsidR="002715A5" w:rsidRPr="00637B14" w:rsidRDefault="003310C3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Основные п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ричины возникновения интеллектуальных институтов и их фун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2E0191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ции представлены в таблице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2A345A" w:rsidRPr="00637B14" w:rsidRDefault="002A345A" w:rsidP="00521F05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sectPr w:rsidR="002A345A" w:rsidRPr="00637B14" w:rsidSect="002A345A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521F05" w:rsidRPr="00637B14" w:rsidRDefault="00521F05" w:rsidP="00521F05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</w:p>
    <w:p w:rsidR="002715A5" w:rsidRPr="00637B14" w:rsidRDefault="002E0191" w:rsidP="00521F05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>Таблица</w:t>
      </w:r>
      <w:r w:rsidR="002715A5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 – </w:t>
      </w:r>
      <w:r w:rsidR="00692CD1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Причины </w:t>
      </w:r>
      <w:r w:rsidR="001C5273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>развития</w:t>
      </w:r>
      <w:r w:rsidR="00692CD1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 и</w:t>
      </w:r>
      <w:r w:rsidR="002715A5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  <w:t xml:space="preserve"> функции интеллектуальных институтов</w:t>
      </w:r>
    </w:p>
    <w:p w:rsidR="00521F05" w:rsidRPr="00637B14" w:rsidRDefault="00521F05" w:rsidP="00521F05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026"/>
        <w:gridCol w:w="2195"/>
        <w:gridCol w:w="2157"/>
        <w:gridCol w:w="2694"/>
      </w:tblGrid>
      <w:tr w:rsidR="00BF04C1" w:rsidRPr="00637B14" w:rsidTr="00521F05">
        <w:tc>
          <w:tcPr>
            <w:tcW w:w="2026" w:type="dxa"/>
            <w:vAlign w:val="center"/>
          </w:tcPr>
          <w:p w:rsidR="002715A5" w:rsidRPr="00637B14" w:rsidRDefault="002715A5" w:rsidP="00521F0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Интеллектуальный институт</w:t>
            </w:r>
          </w:p>
        </w:tc>
        <w:tc>
          <w:tcPr>
            <w:tcW w:w="2195" w:type="dxa"/>
            <w:vAlign w:val="center"/>
          </w:tcPr>
          <w:p w:rsidR="002715A5" w:rsidRPr="00637B14" w:rsidRDefault="002715A5" w:rsidP="00521F0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Причины 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развития</w:t>
            </w:r>
          </w:p>
        </w:tc>
        <w:tc>
          <w:tcPr>
            <w:tcW w:w="2157" w:type="dxa"/>
            <w:vAlign w:val="center"/>
          </w:tcPr>
          <w:p w:rsidR="00521F05" w:rsidRPr="00637B14" w:rsidRDefault="002715A5" w:rsidP="00521F0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Универсальные </w:t>
            </w:r>
          </w:p>
          <w:p w:rsidR="002715A5" w:rsidRPr="00637B14" w:rsidRDefault="002715A5" w:rsidP="00521F0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функции</w:t>
            </w:r>
          </w:p>
        </w:tc>
        <w:tc>
          <w:tcPr>
            <w:tcW w:w="2694" w:type="dxa"/>
            <w:vAlign w:val="center"/>
          </w:tcPr>
          <w:p w:rsidR="002715A5" w:rsidRPr="00637B14" w:rsidRDefault="002715A5" w:rsidP="00521F0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Специальные функции</w:t>
            </w:r>
          </w:p>
        </w:tc>
      </w:tr>
      <w:tr w:rsidR="00BF04C1" w:rsidRPr="00637B14" w:rsidTr="00521F05">
        <w:trPr>
          <w:trHeight w:val="1543"/>
        </w:trPr>
        <w:tc>
          <w:tcPr>
            <w:tcW w:w="2026" w:type="dxa"/>
            <w:vAlign w:val="center"/>
          </w:tcPr>
          <w:p w:rsidR="002715A5" w:rsidRPr="00637B14" w:rsidRDefault="002715A5" w:rsidP="00521F05">
            <w:pPr>
              <w:jc w:val="both"/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>Институт образования</w:t>
            </w:r>
          </w:p>
        </w:tc>
        <w:tc>
          <w:tcPr>
            <w:tcW w:w="2195" w:type="dxa"/>
            <w:vAlign w:val="center"/>
          </w:tcPr>
          <w:p w:rsidR="002715A5" w:rsidRPr="00637B14" w:rsidRDefault="00521F05" w:rsidP="00521F05">
            <w:pPr>
              <w:pStyle w:val="a6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– </w:t>
            </w:r>
            <w:r w:rsidR="000C3EE4" w:rsidRPr="00637B14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н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еобходимость систем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а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тизации знаний для по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л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12"/>
                <w:sz w:val="20"/>
                <w:szCs w:val="20"/>
              </w:rPr>
              <w:t>ноценной передачи их от поколения к поколению</w:t>
            </w:r>
          </w:p>
        </w:tc>
        <w:tc>
          <w:tcPr>
            <w:tcW w:w="2157" w:type="dxa"/>
            <w:vMerge w:val="restart"/>
            <w:vAlign w:val="center"/>
          </w:tcPr>
          <w:p w:rsidR="003310C3" w:rsidRPr="00637B14" w:rsidRDefault="00D872BA" w:rsidP="00521F0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0"/>
                <w:szCs w:val="20"/>
                <w:lang w:eastAsia="en-US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4" o:spid="_x0000_s1026" type="#_x0000_t69" style="position:absolute;left:0;text-align:left;margin-left:.75pt;margin-top:-1.55pt;width:101.3pt;height:58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Ci+gIAAB8GAAAOAAAAZHJzL2Uyb0RvYy54bWysVMFuEzEQvSPxD5bvdLNpkrZRN1XUqgip&#10;KlVb1LPjtbOLvPZiO9kNJ+AHuPAhFRIHqIBf2PwRY6+ziaDigMjBmdkZv5l5M57jk7oQaMm0yZVM&#10;cLzXw4hJqtJczhP86vb82SFGxhKZEqEkS/CKGXwyefrkuCrHrK8yJVKmEYBIM67KBGfWluMoMjRj&#10;BTF7qmQSjFzpglhQ9TxKNakAvRBRv9cbRZXSaakVZcbA17PWiCcen3NG7UvODbNIJBhys/7U/py5&#10;M5ock/FckzLLaUiD/EMWBcklBO2gzoglaKHzP6CKnGplFLd7VBWR4jynzNcA1cS936q5yUjJfC1A&#10;jik7msz/g6WXyyuN8jTBA4wkKaBFzafmc/Oj+dp8b+7XH9H6/frD+l3zpXlovjX3CGwPoIBHBMdP&#10;sNw7BQ0clVVpxoB4U17poBkQHS8114X7h4pR7elfdfSz2iIKH+PhaHgUQ5co2EajeHTg+xNtb5fa&#10;2OdMFcgJCRaM2+t8ntmp1qry/JPlhbG+EWkoh6SvY4x4IaCvSyLQQTzcPwx93/Hp7/oMe/BzPhA7&#10;IIK0ie7gpTrPhfDTIySqIN/9Yc9nYJTIU2d0bn6O2anQCEIn2NZxQN3xAmQhIZQjr6XLS3YlmIMQ&#10;8ppx6BAQ1G8DuLexxSSUMmnj1pSRlLWhdkvosvAFeUCHzCHJDjsAPI7dMhH83VXmn1Z3OVT+t8vd&#10;DR9ZSdtdLnKp9GOVCagqRG79NyS11DiWbD2rwcWJM5WuYJS1at+4Kel5DlNyQYy9IhqaD4MFi8q+&#10;hIMLBS1TQcIoU/rtY9+dP7w1sGJUwZJIsHmzIJphJF5IeIVH8WDgtopXBsODPih61zLbtchFcapg&#10;CmAcITsvOn8rNiLXqriDfTZ1UcFEJIXYCaZWb5RT2y4v2IiUTafeDTZJSeyFvCmpA3cEu1G9re+I&#10;LsNTsfDILtVmoYSpbsnd+rqbUk0XVvHcOuOW16DAFvIzFDamW3O7uvfa7vXJLwAAAP//AwBQSwME&#10;FAAGAAgAAAAhAHUXpIPbAAAABwEAAA8AAABkcnMvZG93bnJldi54bWxMj8FOwzAMhu9IvENkJG5b&#10;umoqU2k6TQPEhQsd4uw2pq3WOF2TbeXtMSc4Wdb/6ffnYju7QV1oCr1nA6tlAoq48bbn1sDH4WWx&#10;ARUissXBMxn4pgDb8vamwNz6K7/TpYqtkhIOORroYhxzrUPTkcOw9COxZF9+chhlnVptJ7xKuRt0&#10;miSZdtizXOhwpH1HzbE6OwOv7oSr/UPl0qdkrN9OoXpef/bG3N/Nu0dQkeb4B8OvvqhDKU61P7MN&#10;ajCwyAQ0kMqQNF1n8lktWJJtQJeF/u9f/gAAAP//AwBQSwECLQAUAAYACAAAACEAtoM4kv4AAADh&#10;AQAAEwAAAAAAAAAAAAAAAAAAAAAAW0NvbnRlbnRfVHlwZXNdLnhtbFBLAQItABQABgAIAAAAIQA4&#10;/SH/1gAAAJQBAAALAAAAAAAAAAAAAAAAAC8BAABfcmVscy8ucmVsc1BLAQItABQABgAIAAAAIQBw&#10;INCi+gIAAB8GAAAOAAAAAAAAAAAAAAAAAC4CAABkcnMvZTJvRG9jLnhtbFBLAQItABQABgAIAAAA&#10;IQB1F6SD2wAAAAcBAAAPAAAAAAAAAAAAAAAAAFQFAABkcnMvZG93bnJldi54bWxQSwUGAAAAAAQA&#10;BADzAAAAXAYAAAAA&#10;" adj="4564,3074" filled="f" strokecolor="black [3213]" strokeweight=".5pt">
                  <v:textbox style="mso-next-textbox:#Двойная стрелка влево/вправо 4">
                    <w:txbxContent>
                      <w:p w:rsidR="002711B2" w:rsidRPr="005F2846" w:rsidRDefault="002711B2" w:rsidP="005F2846">
                        <w:pPr>
                          <w:ind w:right="1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F2846">
                          <w:rPr>
                            <w:rFonts w:ascii="Times New Roman" w:hAnsi="Times New Roman"/>
                            <w:color w:val="000000"/>
                            <w:spacing w:val="-6"/>
                            <w:sz w:val="18"/>
                            <w:szCs w:val="18"/>
                          </w:rPr>
                          <w:t>удовлетворение потребностей общества</w:t>
                        </w:r>
                      </w:p>
                    </w:txbxContent>
                  </v:textbox>
                </v:shape>
              </w:pict>
            </w:r>
          </w:p>
          <w:p w:rsidR="002715A5" w:rsidRPr="00637B14" w:rsidRDefault="00D872BA" w:rsidP="00521F0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0"/>
                <w:szCs w:val="20"/>
                <w:lang w:eastAsia="en-US"/>
              </w:rPr>
              <w:pict>
                <v:shape id="Двойная стрелка влево/вправо 10" o:spid="_x0000_s1029" type="#_x0000_t69" style="position:absolute;left:0;text-align:left;margin-left:9.55pt;margin-top:196.35pt;width:87.15pt;height:34.9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mu0gIAAF8FAAAOAAAAZHJzL2Uyb0RvYy54bWysVM1uEzEQviPxDpbvdPPblqibKmpVhFS1&#10;FS3q2fF6k0Ve29hONuUEvAAXHqRC4gAV8AqbN+Kzd5uGnxNiD94Zz3g8830zPjhclZIshXWFVint&#10;7nQoEYrrrFCzlL68OnmyT4nzTGVMaiVSeiMcPRw/fnRQmZHo6bmWmbAEQZQbVSalc+/NKEkcn4uS&#10;uR1thIIx17ZkHqqdJZllFaKXMul1OrtJpW1mrObCOeweN0Y6jvHzXHB/nudOeCJTitx8XG1cp2FN&#10;xgdsNLPMzAvepsH+IYuSFQqXbkIdM8/IwhZ/hCoLbrXTud/hukx0nhdcxBpQTbfzWzWXc2ZErAXg&#10;OLOByf2/sPxseWFJkYE7wKNYCY7qj/Wn+nv9pf5W364/kPW79fv12/pzfVd/rW8JbHdQ4JFg+QHL&#10;bVAIzgPMyrgRYl6aC9tqDmJAZpXbMvxRM1lFAm42BIiVJxyb3d5eZ7c/pITD1t8fDgbDEDR5OG2s&#10;88+ELkkQUipF7l8Us7mfWKuryABbnjofqcjaelj2qktJXkowu2SS7HWH/f2W+S2f3rbPsIOvvbuN&#10;iCzubw/hlT4ppIz9IxWpUorEASFn6OJcMg+xNMDVqRklTM4wHtzbmKLTssjC6RDH3bgjaQkSSyka&#10;O9PVFeCgRDLnYQBG8Wtz+eVoSOeYuXlzOJpaN6lCaBEHAHAEDAMzDRdB8qvpKtLeDyfCzlRnN2gF&#10;q5sZcYafFIh/ijQumAV0KA6D7s+x5FKjYN1KlMy1ffO3/eCPXoWVkgpDBjReL5gVqO65Qhc/7Q4G&#10;YSqjMhju9aDYbct026IW5ZEGSiAT2UUx+Ht5L+ZWl9d4DybhVpiY4ri7wb1Vjnwz/HhRuJhMohsm&#10;0TB/qi4ND8EDcgHZq9U1s6ZtNA9OzvT9QLJR7ImmNR98m7aYLLzOiw3mDa4tAZji2M7tixOeiW09&#10;ej28i+OfAAAA//8DAFBLAwQUAAYACAAAACEA+nZqPN8AAAAKAQAADwAAAGRycy9kb3ducmV2Lnht&#10;bEyPwU7DMBBE70j8g7VI3KhT04Q2ZFNVSEiIEy0V521skqjxOsRuk/495lSOq3maeVusJ9uJsxl8&#10;6xhhPktAGK6cbrlG2H++PixB+ECsqXNsEC7Gw7q8vSko127krTnvQi1iCfucEJoQ+lxKXzXGkp+5&#10;3nDMvt1gKcRzqKUeaIzltpMqSTJpqeW40FBvXhpTHXcni0D0/rb5cnax/TjuQxvGcMl+Voj3d9Pm&#10;GUQwU7jC8Kcf1aGMTgd3Yu1Fh6DSLJIIjys1BxEBpdInEAeERaqWIMtC/n+h/AUAAP//AwBQSwEC&#10;LQAUAAYACAAAACEAtoM4kv4AAADhAQAAEwAAAAAAAAAAAAAAAAAAAAAAW0NvbnRlbnRfVHlwZXNd&#10;LnhtbFBLAQItABQABgAIAAAAIQA4/SH/1gAAAJQBAAALAAAAAAAAAAAAAAAAAC8BAABfcmVscy8u&#10;cmVsc1BLAQItABQABgAIAAAAIQC+IMmu0gIAAF8FAAAOAAAAAAAAAAAAAAAAAC4CAABkcnMvZTJv&#10;RG9jLnhtbFBLAQItABQABgAIAAAAIQD6dmo83wAAAAoBAAAPAAAAAAAAAAAAAAAAACwFAABkcnMv&#10;ZG93bnJldi54bWxQSwUGAAAAAAQABADzAAAAOAYAAAAA&#10;" adj="3276,3074" filled="f" strokecolor="windowText" strokeweight=".5pt">
                  <v:textbox style="mso-next-textbox:#Двойная стрелка влево/вправо 10">
                    <w:txbxContent>
                      <w:p w:rsidR="002711B2" w:rsidRPr="006641AD" w:rsidRDefault="002711B2" w:rsidP="00BF04C1">
                        <w:pPr>
                          <w:ind w:left="-142" w:right="-108"/>
                          <w:jc w:val="center"/>
                          <w:rPr>
                            <w:spacing w:val="-12"/>
                          </w:rPr>
                        </w:pPr>
                        <w:r w:rsidRPr="006641AD">
                          <w:rPr>
                            <w:rFonts w:ascii="Times New Roman" w:hAnsi="Times New Roman"/>
                            <w:color w:val="000000"/>
                            <w:spacing w:val="-12"/>
                            <w:sz w:val="20"/>
                            <w:szCs w:val="20"/>
                          </w:rPr>
                          <w:t>коммуникативная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0"/>
                <w:szCs w:val="20"/>
                <w:lang w:eastAsia="en-US"/>
              </w:rPr>
              <w:pict>
                <v:shape id="Двойная стрелка влево/вправо 11" o:spid="_x0000_s1027" type="#_x0000_t69" style="position:absolute;left:0;text-align:left;margin-left:9.4pt;margin-top:263.7pt;width:88.25pt;height:28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og0QIAAF8FAAAOAAAAZHJzL2Uyb0RvYy54bWysVM1uEzEQviPxDpbvdJO06U/UTRW1KkKq&#10;SkWLena83uwir21sJ5tyAl6ACw9SIXGACniFzRvx2btNw88JsQfvjGc8nvm+GR8eLStJFsK6UquU&#10;9rd6lAjFdVaqWUpfXp0+2afEeaYyJrUSKb0Rjh6NHz86rM1IDHShZSYsQRDlRrVJaeG9GSWJ44Wo&#10;mNvSRigYc20r5qHaWZJZViN6JZNBr7eb1NpmxmounMPuSWuk4xg/zwX3z/PcCU9kSpGbj6uN6zSs&#10;yfiQjWaWmaLkXRrsH7KoWKlw6TrUCfOMzG35R6iq5FY7nfstrqtE53nJRawB1fR7v1VzWTAjYi0A&#10;x5k1TO7/heXniwtLygzc9SlRrAJHzcfmU/O9+dJ8a25XH8jq3er96m3zublrvja3BLY7KPBIsPyA&#10;5TYoBOcBZm3cCDEvzYXtNAcxILPMbRX+qJksIwE3awLE0hOOzf5gb9jbB08ctu3d/sEwMpQ8nDbW&#10;+adCVyQIKZUi9y/KWeEn1uo6MsAWZ85HKrKuHpa9Qm15JcHsgkmy1x9u73fMb/gMNn2GPXzBB3d3&#10;ESHd3x7CK31aShn7RypSp3R3G9kSztDFuWQeYmWAq1MzSpicYTy4tzFFp2WZhdMhjrtxx9ISJJZS&#10;NHam6yvAQYlkzsMAjOLX5fLL0ZDOCXNFeziaOjepQmgRBwBwhDoCMy0XQfLL6bKlPZwIO1Od3aAV&#10;rG5nxBl+WiL+GdK4YBbQoTgMun+OJZcaBetOoqTQ9s3f9oM/ehVWSmoMGdB4PWdWoLpnCl180N/Z&#10;CVMZlZ3h3gCK3bRMNy1qXh1roAQykV0Ug7+X92JudXWN92ASboWJKY67W9w75di3w48XhYvJJLph&#10;Eg3zZ+rS8BA8IBeQvVpeM2u6RvPg5FzfD2TXE217PPi2bTGZe52Xa8xbXDsCMMWxpboXJzwTm3r0&#10;engXxz8BAAD//wMAUEsDBBQABgAIAAAAIQAwQ2Zf4QAAAAoBAAAPAAAAZHJzL2Rvd25yZXYueG1s&#10;TI/LTsMwEEX3SPyDNUjsqGML2irEqXgIEBIFtSDYuvE0ibDHwXbb8PeYFSxn5ujOudVidJbtMcTe&#10;kwIxKYAhNd701Cp4e707mwOLSZPR1hMq+MYIi/r4qNKl8Qda4X6dWpZDKJZaQZfSUHIemw6djhM/&#10;IOXb1genUx5Dy03QhxzuLJdFMeVO95Q/dHrAmw6bz/XOKXiOX/blffnR9PfLx4cncbvy23Ct1OnJ&#10;eHUJLOGY/mD41c/qUGenjd+RicwqkNPzTCq4kEIAy4CUMwlskzezuQBeV/x/hfoHAAD//wMAUEsB&#10;Ai0AFAAGAAgAAAAhALaDOJL+AAAA4QEAABMAAAAAAAAAAAAAAAAAAAAAAFtDb250ZW50X1R5cGVz&#10;XS54bWxQSwECLQAUAAYACAAAACEAOP0h/9YAAACUAQAACwAAAAAAAAAAAAAAAAAvAQAAX3JlbHMv&#10;LnJlbHNQSwECLQAUAAYACAAAACEAQNm6INECAABfBQAADgAAAAAAAAAAAAAAAAAuAgAAZHJzL2Uy&#10;b0RvYy54bWxQSwECLQAUAAYACAAAACEAMENmX+EAAAAKAQAADwAAAAAAAAAAAAAAAAArBQAAZHJz&#10;L2Rvd25yZXYueG1sUEsFBgAAAAAEAAQA8wAAADkGAAAAAA==&#10;" adj="3066,3074" filled="f" strokecolor="windowText" strokeweight=".5pt">
                  <v:textbox style="mso-next-textbox:#Двойная стрелка влево/вправо 11">
                    <w:txbxContent>
                      <w:p w:rsidR="002711B2" w:rsidRDefault="002711B2" w:rsidP="00BF04C1">
                        <w:pPr>
                          <w:ind w:left="-142" w:right="-108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0"/>
                            <w:szCs w:val="20"/>
                          </w:rPr>
                          <w:t>стимулятивная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0"/>
                <w:szCs w:val="20"/>
                <w:lang w:eastAsia="en-US"/>
              </w:rPr>
              <w:pict>
                <v:shape id="Двойная стрелка влево/вправо 12" o:spid="_x0000_s1028" type="#_x0000_t69" style="position:absolute;left:0;text-align:left;margin-left:9.4pt;margin-top:231.15pt;width:87pt;height:29.6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/N0QIAAF8FAAAOAAAAZHJzL2Uyb0RvYy54bWysVM1uEzEQviPxDpbvdLNp05+omypqVYRU&#10;lYoW9ex4vdlFXnuxnWzCCXgBLjxIhcQBKuAVNm/EZ+82CT8nxB68M57xeOb7Znx8siglmQtjC60S&#10;Gu/0KBGK67RQ04S+vDl/ckiJdUylTGolEroUlp6MHj86rquh6Otcy1QYgiDKDusqoblz1TCKLM9F&#10;yeyOroSCMdOmZA6qmUapYTWilzLq93r7Ua1NWhnNhbXYPWuNdBTiZ5ng7nmWWeGITChyc2E1YZ34&#10;NRods+HUsCoveJcG+4csSlYoXLoOdcYcIzNT/BGqLLjRVmduh+sy0llWcBFqQDVx77dqrnNWiVAL&#10;wLHVGib7/8Lyy/mVIUUK7vqUKFaCo+Zj86n53nxpvjV3qw9k9W71fvW2+dzcN1+bOwLbPRR4RFh+&#10;wHLnFYLzALOu7BAxr6sr02kWokdmkZnS/1EzWQQClmsCxMIRjs24vx/HMXjisO0eDI76gaFoc7oy&#10;1j0VuiReSKgUmXtRTHM3NkbXgQE2v7AuUJF29bD0VUxJVkowO2eSHMSD3cOO+S0f1L/xGfTweR/c&#10;3UWE9HC7D6/0eSFl6B+pSJ3Q/d2Bz5yhizPJHMSyAq5WTSlhcorx4M6EFK2WRepP+zh2aU+lIUgs&#10;oWjsVNc3gIMSyayDARiFr8vll6M+nTNm8/ZwMHVuUvnQIgwA4PB1eGZaLrzkFpNFoH3N2kSnS7SC&#10;0e2M2IqfF4h/gTSumAF0KA6D7p5jyaRGwbqTKMm1efO3fe+PXoWVkhpDBjRez5gRqO6ZQhcfxXt7&#10;fiqDsjc4AN3EbFsm2xY1K081UAKZyC6I3t/JBzEzurzFezD2t8LEFMfdLe6dcura4ceLwsV4HNww&#10;iRVzF+q64j64R84je7O4ZabqGs2Bk0v9MJBdT7TtsfFt22I8czor1pi3uHYEYIpDS3Uvjn8mtvXg&#10;tXkXRz8BAAD//wMAUEsDBBQABgAIAAAAIQBLUkge4QAAAAoBAAAPAAAAZHJzL2Rvd25yZXYueG1s&#10;TI9BS8NAEIXvgv9hGcGb3SQ1jcRMSknxIii1CsXbJplugtnZkN228d+7nvQ4vI/3vinWsxnEmSbX&#10;W0aIFxEI4sa2PWuEj/enuwcQzitu1WCZEL7Jwbq8vipU3toLv9F577UIJexyhdB5P+ZSuqYjo9zC&#10;jsQhO9rJKB/OSct2UpdQbgaZRNFKGtVzWOjUSFVHzdf+ZBAqN75sD9vP153e6cOy9vJ5Ux0Rb2/m&#10;zSMIT7P/g+FXP6hDGZxqe+LWiQEhyeJAItyn2RJEAJIkzUDUCGm8SkGWhfz/QvkDAAD//wMAUEsB&#10;Ai0AFAAGAAgAAAAhALaDOJL+AAAA4QEAABMAAAAAAAAAAAAAAAAAAAAAAFtDb250ZW50X1R5cGVz&#10;XS54bWxQSwECLQAUAAYACAAAACEAOP0h/9YAAACUAQAACwAAAAAAAAAAAAAAAAAvAQAAX3JlbHMv&#10;LnJlbHNQSwECLQAUAAYACAAAACEAXJqfzdECAABfBQAADgAAAAAAAAAAAAAAAAAuAgAAZHJzL2Uy&#10;b0RvYy54bWxQSwECLQAUAAYACAAAACEAS1JIHuEAAAAKAQAADwAAAAAAAAAAAAAAAAArBQAAZHJz&#10;L2Rvd25yZXYueG1sUEsFBgAAAAAEAAQA8wAAADkGAAAAAA==&#10;" adj="3219,3074" filled="f" strokecolor="windowText" strokeweight=".5pt">
                  <v:textbox style="mso-next-textbox:#Двойная стрелка влево/вправо 12">
                    <w:txbxContent>
                      <w:p w:rsidR="002711B2" w:rsidRDefault="002711B2" w:rsidP="00BF04C1">
                        <w:pPr>
                          <w:ind w:left="-142" w:right="-108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0"/>
                            <w:szCs w:val="20"/>
                          </w:rPr>
                          <w:t>генеративная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0"/>
                <w:szCs w:val="20"/>
                <w:lang w:eastAsia="en-US"/>
              </w:rPr>
              <w:pict>
                <v:shape id="Двойная стрелка влево/вправо 8" o:spid="_x0000_s1030" type="#_x0000_t69" style="position:absolute;left:0;text-align:left;margin-left:9.4pt;margin-top:162.1pt;width:87pt;height:31.8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aT0gIAAF0FAAAOAAAAZHJzL2Uyb0RvYy54bWysVM1uEzEQviPxDpbvdJM06U/UTRW1KkKq&#10;SkWLena83mSR1za2k004AS/AhQepkDhABbzC5o347N2m4eeE2IN3xjP+PPPNjI+Ol6UkC2FdoVVK&#10;uzsdSoTiOivUNKUvr8+eHFDiPFMZk1qJlK6Eo8ejx4+OKjMUPT3TMhOWAES5YWVSOvPeDJPE8Zko&#10;mdvRRigYc21L5qHaaZJZVgG9lEmv09lLKm0zYzUXzmH3tDHSUcTPc8H98zx3whOZUsTm42rjOglr&#10;Mjpiw6llZlbwNgz2D1GUrFC4dAN1yjwjc1v8AVUW3Gqnc7/DdZnoPC+4iDkgm27nt2yuZsyImAvI&#10;cWZDk/t/sPxicWlJkaUUhVKsRInqj/Wn+nv9pf5W364/kPW79fv12/pzfVd/rW8JbHdQ4JFg+QHL&#10;bVDIQaCyMm4IxCtzaVvNQQy8LHNbhj8yJstI/2pDv1h6wrHZ7e0P9rsDSjhs/U6/fzgIoMnDaWOd&#10;fyp0SYKQUily/6KYzvzYWl1F/tni3PlYiKxNh2WvupTkpURdF0wS3LAbg0Wxtnx62z6DDr727hYR&#10;UdzfHuCVPiukjN0jFalSurc7QH9xhh7OJfMQSwNWnZpSwuQUw8G9jSE6LYssnA44buVOpCUILKVo&#10;60xX16CDEsmchwEcxa+N5ZejIZxT5mbN4Whq3aQK0CK2P+gIHIbKNLUIkl9OlrHo/XAi7Ex0tkIj&#10;WN1MiDP8rAD+OcK4ZBbUITmMuX+OJZcaCetWomSm7Zu/7Qd/dCqslFQYMbDxes6sQHbPFHr4sNvv&#10;h5mMSn+w34Nity2TbYualycaLKGYiC6Kwd/LezG3urzBazAOt8LEFMfdDe+tcuKb0cd7wsV4HN0w&#10;h4b5c3VleAAPzAVmr5c3zJq20TxqcqHvx5ENY080rfng27TFeO51Xmw4b3htC4AZju3cvjfhkdjW&#10;o9fDqzj6CQAA//8DAFBLAwQUAAYACAAAACEAy6DmyeAAAAAKAQAADwAAAGRycy9kb3ducmV2Lnht&#10;bEyPwU6DQBCG7ya+w2ZMvBi7FKytyNIYE+K5rcF427IjENlZwi4t8vSOp3qcmS//fH+2nWwnTjj4&#10;1pGC5SICgVQ501Kt4P1Q3G9A+KDJ6M4RKvhBD9v8+irTqXFn2uFpH2rBIeRTraAJoU+l9FWDVvuF&#10;65H49uUGqwOPQy3NoM8cbjsZR9GjtLol/tDoHl8brL73o1XwtpvLdXk32rKci+LJz8mnO3wodXsz&#10;vTyDCDiFCwx/+qwOOTsd3UjGi05B/LBkUkESJ1yBgThecbkjbzbrFcg8k/8r5L8AAAD//wMAUEsB&#10;Ai0AFAAGAAgAAAAhALaDOJL+AAAA4QEAABMAAAAAAAAAAAAAAAAAAAAAAFtDb250ZW50X1R5cGVz&#10;XS54bWxQSwECLQAUAAYACAAAACEAOP0h/9YAAACUAQAACwAAAAAAAAAAAAAAAAAvAQAAX3JlbHMv&#10;LnJlbHNQSwECLQAUAAYACAAAACEAH7b2k9ICAABdBQAADgAAAAAAAAAAAAAAAAAuAgAAZHJzL2Uy&#10;b0RvYy54bWxQSwECLQAUAAYACAAAACEAy6DmyeAAAAAKAQAADwAAAAAAAAAAAAAAAAAsBQAAZHJz&#10;L2Rvd25yZXYueG1sUEsFBgAAAAAEAAQA8wAAADkGAAAAAA==&#10;" adj="3424,3074" filled="f" strokecolor="windowText" strokeweight=".5pt">
                  <v:textbox style="mso-next-textbox:#Двойная стрелка влево/вправо 8">
                    <w:txbxContent>
                      <w:p w:rsidR="002711B2" w:rsidRDefault="002711B2" w:rsidP="00BF04C1">
                        <w:pPr>
                          <w:ind w:left="-142" w:right="-108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0"/>
                            <w:szCs w:val="20"/>
                          </w:rPr>
                          <w:t>транслирующая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0"/>
                <w:szCs w:val="20"/>
                <w:lang w:eastAsia="en-US"/>
              </w:rPr>
              <w:pict>
                <v:shape id="Двойная стрелка влево/вправо 9" o:spid="_x0000_s1031" type="#_x0000_t69" style="position:absolute;left:0;text-align:left;margin-left:9.4pt;margin-top:129.35pt;width:87pt;height:29.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Ui0gIAAF0FAAAOAAAAZHJzL2Uyb0RvYy54bWysVM1uEzEQviPxDpbvdJO0aZuomypqVYRU&#10;lYoW9ex4vckir21sJ5twAl6ACw9SIXGACniFzRvx2btNw88JsQfvjGc8nvnmGx8dL0tJFsK6QquU&#10;dnc6lAjFdVaoaUpfXp89OaTEeaYyJrUSKV0JR49Hjx8dVWYoenqmZSYsQRDlhpVJ6cx7M0wSx2ei&#10;ZG5HG6FgzLUtmYdqp0lmWYXopUx6nc5+UmmbGau5cA67p42RjmL8PBfcP89zJzyRKUVuPq42rpOw&#10;JqMjNpxaZmYFb9Ng/5BFyQqFSzehTplnZG6LP0KVBbfa6dzvcF0mOs8LLmINqKbb+a2aqxkzItYC&#10;cJzZwOT+X1h+sbi0pMhSOqBEsRItqj/Wn+rv9Zf6W327/kDW79bv12/rz/Vd/bW+JbDdQYFHguUH&#10;LLdBIYMAZWXcEBGvzKVtNQcx4LLMbRn+qJgsI/yrDfxi6QnHZrd30D/o9inhsO0e9Ae92J/k4bSx&#10;zj8VuiRBSKkUuX9RTGd+bK2uIv5sce58bETWlsOyV11K8lKirwsmCW7YPWz7vuXT2/bpd/AFH9zd&#10;RoR0f3sIr/RZIWVkj1SkSun+bh/84gwcziXzEEsDVJ2aUsLkFMPBvY0pOi2LLJwOcdzKnUhLkFhK&#10;QetMV9eAgxLJnIcBGMWvzeWXoyGdU+ZmzeFoat2kCqFFpD/gCHWEzjS9CJJfTpax6f1wIuxMdLYC&#10;EaxuJsQZflYg/jnSuGQW0KE4jLl/jiWXGgXrVqJkpu2bv+0HfzAVVkoqjBjQeD1nVqC6ZwocHnT3&#10;9sJMRmWvf4B2E7ttmWxb1Lw80UAJzUR2UQz+Xt6LudXlDV6DcbgVJqY47m5wb5UT34w+3hMuxuPo&#10;hjk0zJ+rK8ND8IBcQPZ6ecOsaYnm0ZMLfT+OLScaejz4NrQYz73Oiw3mDa5tAzDDkVLtexMeiW09&#10;ej28iqOfAAAA//8DAFBLAwQUAAYACAAAACEAT3W5X+EAAAAKAQAADwAAAGRycy9kb3ducmV2Lnht&#10;bEyPTU/DMAyG70j8h8hIXBBL1250lKYTQpq48CHKxDltTVvROF2SdeXfY05wsi0/ev04385mEBM6&#10;31tSsFxEIJBq2/TUKti/7643IHzQ1OjBEir4Rg/b4vws11ljT/SGUxlawSHkM62gC2HMpPR1h0b7&#10;hR2RePdpndGBR9fKxukTh5tBxlF0I43uiS90esSHDuuv8mgUPD5dVdPL/qO8TeVrunN4wOfpoNTl&#10;xXx/ByLgHP5g+NVndSjYqbJHarwYFMTJikmu600CgoE4XnFTKUiW6Rpkkcv/LxQ/AAAA//8DAFBL&#10;AQItABQABgAIAAAAIQC2gziS/gAAAOEBAAATAAAAAAAAAAAAAAAAAAAAAABbQ29udGVudF9UeXBl&#10;c10ueG1sUEsBAi0AFAAGAAgAAAAhADj9If/WAAAAlAEAAAsAAAAAAAAAAAAAAAAALwEAAF9yZWxz&#10;Ly5yZWxzUEsBAi0AFAAGAAgAAAAhAJlt5SLSAgAAXQUAAA4AAAAAAAAAAAAAAAAALgIAAGRycy9l&#10;Mm9Eb2MueG1sUEsBAi0AFAAGAAgAAAAhAE91uV/hAAAACgEAAA8AAAAAAAAAAAAAAAAALAUAAGRy&#10;cy9kb3ducmV2LnhtbFBLBQYAAAAABAAEAPMAAAA6BgAAAAA=&#10;" adj="3182,3074" filled="f" strokecolor="windowText" strokeweight=".5pt">
                  <v:textbox style="mso-next-textbox:#Двойная стрелка влево/вправо 9">
                    <w:txbxContent>
                      <w:p w:rsidR="002711B2" w:rsidRDefault="002711B2" w:rsidP="00BF04C1">
                        <w:pPr>
                          <w:ind w:left="-142" w:right="-108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0"/>
                            <w:szCs w:val="20"/>
                          </w:rPr>
                          <w:t>интегративная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0"/>
                <w:szCs w:val="20"/>
                <w:lang w:eastAsia="en-US"/>
              </w:rPr>
              <w:pict>
                <v:shape id="Двойная стрелка влево/вправо 7" o:spid="_x0000_s1033" type="#_x0000_t69" style="position:absolute;left:0;text-align:left;margin-left:9.25pt;margin-top:98.55pt;width:87pt;height:28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IKzgIAAF0FAAAOAAAAZHJzL2Uyb0RvYy54bWysVM1uEzEQviPxDpbvdJO0adqomypqVYRU&#10;lYoW9ex4vckir21sJ5twAl6ACw9SIXGACniFzRvx2btNw88JsYqcGc/488w3Mz46XpaSLIR1hVYp&#10;7e50KBGK66xQ05S+vD57ckCJ80xlTGolUroSjh6PHj86qsxQ9PRMy0xYAhDlhpVJ6cx7M0wSx2ei&#10;ZG5HG6FgzLUtmYdqp0lmWQX0Uia9Tmc/qbTNjNVcOIfd08ZIRxE/zwX3z/PcCU9kShGbj6uN6ySs&#10;yeiIDaeWmVnB2zDYP0RRskLh0g3UKfOMzG3xB1RZcKudzv0O12Wi87zgIuaAbLqd37K5mjEjYi4g&#10;x5kNTe7/wfKLxaUlRZbSASWKlShR/bH+VH+vv9Tf6tv1B7J+t36/flt/ru/qr/Utge0OCjwSLD9g&#10;uQ0KGQQqK+OGQLwyl7bVHMTAyzK3ZfhHxmQZ6V9t6BdLTzg2u70BfqgSh213v3vYj/VJHk4b6/xT&#10;oUsShJRKkfsXxXTmx9bqKvLPFufOx0JkbTose9WlJC8l6rpgkgy6/d2Dtu5bPr1tn34HX/DB3S0i&#10;pPvbA7zSZ4WUsXukIlVK93cRLeEMPZxL5iGWBqw6NaWEySmGg3sbQ3RaFlk4HXDcyp1ISxBYStHW&#10;ma6uQQclkjkPAziKXxvLL0dDOKfMzZrD0dS6SRWgRWx/0BHyCJVpahEkv5ws26K3dZrobIVGsLqZ&#10;EGf4WQH8c4RxySyoQ3IYc/8cSy41EtatRMlM2zd/2w/+6FRYKakwYmDj9ZxZgeyeKfTwYXdvL8xk&#10;VPb6gx4Uu22ZbFvUvDzRYAnFRHRRDP5e3ou51eUNXoNxuBUmpjjubnhvlRPfjD7eEy7G4+iGOTTM&#10;n6srwwN4YC4we728Yda0jeZRkwt9P45tTzTt8eDbtMV47nVebDhveG0LgBmOLdW+N+GR2Naj18Or&#10;OPoJAAD//wMAUEsDBBQABgAIAAAAIQAzKrql3wAAAAoBAAAPAAAAZHJzL2Rvd25yZXYueG1sTI9B&#10;T8MwDIXvSPyHyEjcWLpMjLU0ndAqLtw2JsYxa0xbaJyqSbfu3+Od4Gb7PT1/L19PrhMnHELrScN8&#10;loBAqrxtqdawf399WIEI0ZA1nSfUcMEA6+L2JjeZ9Wfa4mkXa8EhFDKjoYmxz6QMVYPOhJnvkVj7&#10;8oMzkdehlnYwZw53nVRJspTOtMQfGtPjpsHqZzc6DYc9fbzF8bPcHC7z2oWqTL8Xpdb3d9PLM4iI&#10;U/wzwxWf0aFgpqMfyQbRaVDqiZ18T5dcgQ1KqRTEkYfHxQpkkcv/FYpfAAAA//8DAFBLAQItABQA&#10;BgAIAAAAIQC2gziS/gAAAOEBAAATAAAAAAAAAAAAAAAAAAAAAABbQ29udGVudF9UeXBlc10ueG1s&#10;UEsBAi0AFAAGAAgAAAAhADj9If/WAAAAlAEAAAsAAAAAAAAAAAAAAAAALwEAAF9yZWxzLy5yZWxz&#10;UEsBAi0AFAAGAAgAAAAhABZYggrOAgAAXQUAAA4AAAAAAAAAAAAAAAAALgIAAGRycy9lMm9Eb2Mu&#10;eG1sUEsBAi0AFAAGAAgAAAAhADMquqXfAAAACgEAAA8AAAAAAAAAAAAAAAAAKAUAAGRycy9kb3du&#10;cmV2LnhtbFBLBQYAAAAABAAEAPMAAAA0BgAAAAA=&#10;" adj="3075,3074" filled="f" strokecolor="windowText" strokeweight=".5pt">
                  <v:textbox style="mso-next-textbox:#Двойная стрелка влево/вправо 7">
                    <w:txbxContent>
                      <w:p w:rsidR="002711B2" w:rsidRDefault="002711B2" w:rsidP="00BF04C1">
                        <w:pPr>
                          <w:ind w:left="-142" w:right="-108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0"/>
                            <w:szCs w:val="20"/>
                          </w:rPr>
                          <w:t>регулятивная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0"/>
                <w:szCs w:val="20"/>
                <w:lang w:eastAsia="en-US"/>
              </w:rPr>
              <w:pict>
                <v:shape id="Двойная стрелка влево/вправо 6" o:spid="_x0000_s1032" type="#_x0000_t69" style="position:absolute;left:0;text-align:left;margin-left:1.05pt;margin-top:44.95pt;width:101.15pt;height:53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Or0AIAAF0FAAAOAAAAZHJzL2Uyb0RvYy54bWysVM1uEzEQviPxDpbvdLNpNi1RN1XUqgip&#10;aiNa1LPjtbOLvLaxnWzCCXgBLjxIhcQBKuAVNm/E2Oum4eeE2IN3xjP+PPPNjI+OV7VAS2ZspWSO&#10;070eRkxSVVRynuOX12dPDjGyjsiCCCVZjtfM4uPx40dHjR6xviqVKJhBACLtqNE5Lp3ToySxtGQ1&#10;sXtKMwlGrkxNHKhmnhSGNIBei6Tf6w2TRplCG0WZtbB72hnxOOBzzqi75Nwyh0SOITYXVhPWmV+T&#10;8REZzQ3RZUVjGOQfoqhJJeHSLdQpcQQtTPUHVF1Ro6zibo+qOlGcV5SFHCCbtPdbNlcl0SzkAuRY&#10;vaXJ/j9YerGcGlQVOR5iJEkNJWo/tp/a7+2X9lt7u/mANu827zdv28/tXfu1vUVguwMFPBJYfoDl&#10;1ito6KlstB0B4pWemqhZED0vK25q/4eM0SrQv97Sz1YOUdhMs2y4f5hhRME2zPrpIPOgycNpbax7&#10;xlSNvJBjwbh7Uc1LNzFGNYF/sjy3LhSiiOmQ4lWKEa8F1HVJBDpIs/3DWPcdn/6uT9aDL94dESGK&#10;+9s9vFRnlRChe4REDcS7n0F/UQI9zAVxINYaWLVyjhERcxgO6kwI0SpRFf60x7FreyIMgsByDG1d&#10;qOYa6MBIEOvAAByFL8byy1EfzimxZXc4mKKbkB6ahfYHOjyHvjJdLbzkVrNVLHqs00wVa2gEo7oJ&#10;sZqeVYB/DmFMiQHqIDkYc3cJCxcKElZRwqhU5s3f9r0/dCpYMWpgxICN1wtiGGT3XEIPP00HAz+T&#10;QRlkB31QzK5ltmuRi/pEAUtQTIguiN7fiXuRG1XfwGsw8beCiUgKd3e8R+XEdaMP7wllk0lwgznU&#10;xJ3LK009uGfOM3u9uiFGx0ZzUJMLdT+OZBR6omvNB9+uLSYLp3i15bzjNRYAZji0c3xv/COxqwev&#10;h1dx/BMAAP//AwBQSwMEFAAGAAgAAAAhAEYAsD/dAAAABwEAAA8AAABkcnMvZG93bnJldi54bWxM&#10;j8FOwzAQRO9I/IO1SNyoQ6icNsSpAMGlF6BQ9erGSxIRr0PstiFfz3KC42qeZt4Wq9F14ohDaD1p&#10;uJ4lIJAqb1uqNby/PV0tQIRoyJrOE2r4xgCr8vysMLn1J3rF4ybWgkso5EZDE2OfSxmqBp0JM98j&#10;cfbhB2cin0Mt7WBOXO46mSaJks60xAuN6fGhwepzc3AaVK2y53VM77c302P1EtW03n1NWl9ejHe3&#10;ICKO8Q+GX31Wh5Kd9v5ANohOw5I5DYssA8FpOlf82Z6xZTIHWRbyv3/5AwAA//8DAFBLAQItABQA&#10;BgAIAAAAIQC2gziS/gAAAOEBAAATAAAAAAAAAAAAAAAAAAAAAABbQ29udGVudF9UeXBlc10ueG1s&#10;UEsBAi0AFAAGAAgAAAAhADj9If/WAAAAlAEAAAsAAAAAAAAAAAAAAAAALwEAAF9yZWxzLy5yZWxz&#10;UEsBAi0AFAAGAAgAAAAhACpz06vQAgAAXQUAAA4AAAAAAAAAAAAAAAAALgIAAGRycy9lMm9Eb2Mu&#10;eG1sUEsBAi0AFAAGAAgAAAAhAEYAsD/dAAAABwEAAA8AAAAAAAAAAAAAAAAAKgUAAGRycy9kb3du&#10;cmV2LnhtbFBLBQYAAAAABAAEAPMAAAA0BgAAAAA=&#10;" adj="4525,3074" filled="f" strokecolor="windowText" strokeweight=".5pt">
                  <v:textbox style="mso-next-textbox:#Двойная стрелка влево/вправо 6">
                    <w:txbxContent>
                      <w:p w:rsidR="002711B2" w:rsidRPr="005F2846" w:rsidRDefault="002711B2" w:rsidP="007A65DD">
                        <w:pPr>
                          <w:spacing w:line="0" w:lineRule="atLeast"/>
                          <w:ind w:left="-142" w:right="-10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F2846">
                          <w:rPr>
                            <w:rFonts w:ascii="Times New Roman" w:hAnsi="Times New Roman"/>
                            <w:color w:val="000000"/>
                            <w:spacing w:val="-6"/>
                            <w:sz w:val="18"/>
                            <w:szCs w:val="18"/>
                          </w:rPr>
                          <w:t>воспроизводство общественных отношений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4" w:type="dxa"/>
          </w:tcPr>
          <w:p w:rsidR="001161FE" w:rsidRPr="00637B14" w:rsidRDefault="006641AD" w:rsidP="006641AD">
            <w:pPr>
              <w:pStyle w:val="a6"/>
              <w:ind w:left="0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с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оциально-культурная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;</w:t>
            </w:r>
          </w:p>
          <w:p w:rsidR="00A43B83" w:rsidRPr="00637B14" w:rsidRDefault="006641AD" w:rsidP="006641AD">
            <w:pPr>
              <w:pStyle w:val="a6"/>
              <w:ind w:left="0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с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оциально-экономическая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;</w:t>
            </w:r>
          </w:p>
          <w:p w:rsidR="002715A5" w:rsidRPr="00637B14" w:rsidRDefault="006641AD" w:rsidP="006641AD">
            <w:pPr>
              <w:pStyle w:val="a6"/>
              <w:ind w:left="0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с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оциально-политическая</w:t>
            </w:r>
            <w:r w:rsidR="00F4280D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;</w:t>
            </w:r>
          </w:p>
          <w:p w:rsidR="00F4280D" w:rsidRPr="00637B14" w:rsidRDefault="006641AD" w:rsidP="006641AD">
            <w:pPr>
              <w:pStyle w:val="a6"/>
              <w:ind w:left="0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социально-</w:t>
            </w:r>
            <w:r w:rsidR="00F4280D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экономическая трансформация</w:t>
            </w:r>
          </w:p>
        </w:tc>
      </w:tr>
      <w:tr w:rsidR="00BF04C1" w:rsidRPr="00637B14" w:rsidTr="00521F05">
        <w:trPr>
          <w:trHeight w:val="2274"/>
        </w:trPr>
        <w:tc>
          <w:tcPr>
            <w:tcW w:w="2026" w:type="dxa"/>
            <w:vAlign w:val="center"/>
          </w:tcPr>
          <w:p w:rsidR="002715A5" w:rsidRPr="00637B14" w:rsidRDefault="002715A5" w:rsidP="00521F05">
            <w:pPr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Институт науки</w:t>
            </w:r>
          </w:p>
        </w:tc>
        <w:tc>
          <w:tcPr>
            <w:tcW w:w="2195" w:type="dxa"/>
          </w:tcPr>
          <w:p w:rsidR="000C3EE4" w:rsidRPr="00637B14" w:rsidRDefault="00521F05" w:rsidP="00521F05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 xml:space="preserve">– </w:t>
            </w:r>
            <w:r w:rsidR="000C3EE4" w:rsidRPr="00637B14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>р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>азвитие процессов активного внедрения научных открытий в</w:t>
            </w:r>
            <w:r w:rsidR="000C3EE4" w:rsidRPr="00637B14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>о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0C3EE4" w:rsidRPr="00637B14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>все сферы деятельности;</w:t>
            </w:r>
          </w:p>
          <w:p w:rsidR="00A43B83" w:rsidRPr="00637B14" w:rsidRDefault="00521F05" w:rsidP="00521F05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0C3EE4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зменение ценнос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т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ных ориентаций на д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о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с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тижение практического эффекта;</w:t>
            </w:r>
          </w:p>
          <w:p w:rsidR="002715A5" w:rsidRPr="00637B14" w:rsidRDefault="006641AD" w:rsidP="006641A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п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ризнание высокой ценности научного п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о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знания</w:t>
            </w:r>
          </w:p>
        </w:tc>
        <w:tc>
          <w:tcPr>
            <w:tcW w:w="2157" w:type="dxa"/>
            <w:vMerge/>
          </w:tcPr>
          <w:p w:rsidR="002715A5" w:rsidRPr="00637B14" w:rsidRDefault="002715A5" w:rsidP="00521F0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4" w:type="dxa"/>
          </w:tcPr>
          <w:p w:rsidR="001161FE" w:rsidRPr="00637B14" w:rsidRDefault="006641AD" w:rsidP="006641AD">
            <w:pPr>
              <w:pStyle w:val="a6"/>
              <w:ind w:left="0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п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роизводство и 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воспрои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з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водство 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достоверного знания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;</w:t>
            </w:r>
          </w:p>
          <w:p w:rsidR="001161FE" w:rsidRPr="00637B14" w:rsidRDefault="006641AD" w:rsidP="006641AD">
            <w:pPr>
              <w:pStyle w:val="a6"/>
              <w:ind w:left="0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м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ировоззренческая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;</w:t>
            </w:r>
          </w:p>
          <w:p w:rsidR="001161FE" w:rsidRPr="00637B14" w:rsidRDefault="006641AD" w:rsidP="006641AD">
            <w:pPr>
              <w:pStyle w:val="a6"/>
              <w:ind w:left="0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т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ехнологическая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;</w:t>
            </w:r>
          </w:p>
          <w:p w:rsidR="00C045E3" w:rsidRPr="00637B14" w:rsidRDefault="006641AD" w:rsidP="006641AD">
            <w:pPr>
              <w:pStyle w:val="a6"/>
              <w:ind w:left="0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р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ационализация поведения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индивидов, научной </w:t>
            </w:r>
            <w:r w:rsidR="00C045E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произв</w:t>
            </w:r>
            <w:r w:rsidR="00C045E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о</w:t>
            </w:r>
            <w:r w:rsidR="00C045E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дительной силы</w:t>
            </w:r>
          </w:p>
        </w:tc>
      </w:tr>
      <w:tr w:rsidR="00BF04C1" w:rsidRPr="00637B14" w:rsidTr="00521F05">
        <w:trPr>
          <w:trHeight w:val="2254"/>
        </w:trPr>
        <w:tc>
          <w:tcPr>
            <w:tcW w:w="2026" w:type="dxa"/>
            <w:vAlign w:val="center"/>
          </w:tcPr>
          <w:p w:rsidR="002715A5" w:rsidRPr="00637B14" w:rsidRDefault="002715A5" w:rsidP="00521F05">
            <w:pPr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Институт интелле</w:t>
            </w: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к</w:t>
            </w: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туальных корпораций</w:t>
            </w:r>
          </w:p>
        </w:tc>
        <w:tc>
          <w:tcPr>
            <w:tcW w:w="2195" w:type="dxa"/>
          </w:tcPr>
          <w:p w:rsidR="00A43B83" w:rsidRPr="00637B14" w:rsidRDefault="006641AD" w:rsidP="006641A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п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ереход от компаний, базирующихся на р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а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циональной организ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а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ции к компаниям, баз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р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ующимся на знаниях и информации;</w:t>
            </w:r>
          </w:p>
          <w:p w:rsidR="002715A5" w:rsidRPr="00637B14" w:rsidRDefault="006641AD" w:rsidP="006641A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с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тановление «инте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л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лекта» ключевым р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е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сурсом </w:t>
            </w:r>
            <w:r w:rsidR="00FC69B2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корпорации</w:t>
            </w:r>
          </w:p>
        </w:tc>
        <w:tc>
          <w:tcPr>
            <w:tcW w:w="2157" w:type="dxa"/>
            <w:vMerge/>
          </w:tcPr>
          <w:p w:rsidR="002715A5" w:rsidRPr="00637B14" w:rsidRDefault="002715A5" w:rsidP="00521F05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4" w:type="dxa"/>
          </w:tcPr>
          <w:p w:rsidR="001161FE" w:rsidRPr="00637B14" w:rsidRDefault="006641AD" w:rsidP="006641AD">
            <w:pPr>
              <w:pStyle w:val="a6"/>
              <w:ind w:left="0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фундаментальные и пр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и</w:t>
            </w:r>
            <w:r w:rsidR="001C527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кладные исследования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;</w:t>
            </w:r>
          </w:p>
          <w:p w:rsidR="001161FE" w:rsidRPr="00637B14" w:rsidRDefault="006641AD" w:rsidP="006641AD">
            <w:pPr>
              <w:pStyle w:val="a6"/>
              <w:ind w:left="0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FC69B2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укрепление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связи меж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ду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наукой и </w:t>
            </w:r>
            <w:r w:rsidR="00FC69B2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технологиями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;</w:t>
            </w:r>
          </w:p>
          <w:p w:rsidR="002715A5" w:rsidRPr="00637B14" w:rsidRDefault="006641AD" w:rsidP="006641AD">
            <w:pPr>
              <w:pStyle w:val="a6"/>
              <w:ind w:left="0"/>
              <w:jc w:val="both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– </w:t>
            </w:r>
            <w:r w:rsidR="00A43B83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п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роизводство и </w:t>
            </w:r>
            <w:r w:rsidR="00FC69B2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диффузия </w:t>
            </w:r>
            <w:r w:rsidR="002715A5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интеллектуальных </w:t>
            </w:r>
            <w:r w:rsidR="00FC69B2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технол</w:t>
            </w:r>
            <w:r w:rsidR="00FC69B2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о</w:t>
            </w:r>
            <w:r w:rsidR="00FC69B2" w:rsidRPr="00637B14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гий, товаров и услуг</w:t>
            </w:r>
          </w:p>
        </w:tc>
      </w:tr>
    </w:tbl>
    <w:p w:rsidR="00521F05" w:rsidRPr="00637B14" w:rsidRDefault="00521F05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</w:p>
    <w:p w:rsidR="002A345A" w:rsidRPr="00637B14" w:rsidRDefault="002A345A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sectPr w:rsidR="002A345A" w:rsidRPr="00637B14" w:rsidSect="002A345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43CD" w:rsidRPr="00637B14" w:rsidRDefault="008B43CD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pacing w:val="-14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lastRenderedPageBreak/>
        <w:t xml:space="preserve">Проблеме образования посвящена большая исследовательская работа в рамках теории «человеческого </w:t>
      </w:r>
      <w:r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капит</w:t>
      </w:r>
      <w:r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а</w:t>
      </w:r>
      <w:r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ла» (</w:t>
      </w:r>
      <w:r w:rsidR="00065E34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Г. Бекке</w:t>
      </w:r>
      <w:r w:rsidR="000A70EE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р, У. Боуэн, М. Блауг, Б.</w:t>
      </w:r>
      <w:r w:rsidR="000A70EE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0A70EE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Вей</w:t>
      </w:r>
      <w:r w:rsidR="000A70EE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с</w:t>
      </w:r>
      <w:r w:rsidR="000A70EE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б</w:t>
      </w:r>
      <w:r w:rsidR="00065E34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о</w:t>
      </w:r>
      <w:r w:rsidR="000A70EE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р</w:t>
      </w:r>
      <w:r w:rsidR="00065E34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д, Э. Денисон, Дж. Кендрик, Дж.</w:t>
      </w:r>
      <w:r w:rsidR="00065E34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065E34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Ми</w:t>
      </w:r>
      <w:r w:rsidR="00065E34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н</w:t>
      </w:r>
      <w:r w:rsidR="00065E34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цер, Г. Псахаропулос, Л. Туроу, М. Фишер, Т. Шульц и др.</w:t>
      </w:r>
      <w:r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). В ряду российских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пре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ставителей экономической науки в целом </w:t>
      </w:r>
      <w:r w:rsidRPr="00637B14">
        <w:rPr>
          <w:rFonts w:ascii="Times New Roman" w:eastAsia="Calibri" w:hAnsi="Times New Roman" w:cs="Times New Roman"/>
          <w:color w:val="000000" w:themeColor="text1"/>
          <w:spacing w:val="-12"/>
          <w:sz w:val="23"/>
          <w:szCs w:val="23"/>
          <w:lang w:eastAsia="ru-RU"/>
        </w:rPr>
        <w:t>и экономики образования в частности, внесших большой вклад в развитие этого направления</w:t>
      </w:r>
      <w:r w:rsidR="00254CF2" w:rsidRPr="00637B14">
        <w:rPr>
          <w:rFonts w:ascii="Times New Roman" w:eastAsia="Calibri" w:hAnsi="Times New Roman" w:cs="Times New Roman"/>
          <w:color w:val="000000" w:themeColor="text1"/>
          <w:spacing w:val="-12"/>
          <w:sz w:val="23"/>
          <w:szCs w:val="23"/>
          <w:lang w:eastAsia="ru-RU"/>
        </w:rPr>
        <w:t>,</w:t>
      </w:r>
      <w:r w:rsidRPr="00637B14">
        <w:rPr>
          <w:rFonts w:ascii="Times New Roman" w:eastAsia="Calibri" w:hAnsi="Times New Roman" w:cs="Times New Roman"/>
          <w:color w:val="000000" w:themeColor="text1"/>
          <w:spacing w:val="-12"/>
          <w:sz w:val="23"/>
          <w:szCs w:val="23"/>
          <w:lang w:eastAsia="ru-RU"/>
        </w:rPr>
        <w:t xml:space="preserve"> </w:t>
      </w:r>
      <w:r w:rsidRPr="00637B14">
        <w:rPr>
          <w:rFonts w:ascii="Times New Roman" w:eastAsia="Calibri" w:hAnsi="Times New Roman" w:cs="Times New Roman"/>
          <w:color w:val="000000" w:themeColor="text1"/>
          <w:spacing w:val="-14"/>
          <w:sz w:val="23"/>
          <w:szCs w:val="23"/>
          <w:lang w:eastAsia="ru-RU"/>
        </w:rPr>
        <w:t>стоят С.Г. Струмилин, В.А. Жамин,</w:t>
      </w:r>
      <w:r w:rsidR="00321BB8" w:rsidRPr="00637B14">
        <w:rPr>
          <w:rFonts w:ascii="Times New Roman" w:eastAsia="Calibri" w:hAnsi="Times New Roman" w:cs="Times New Roman"/>
          <w:color w:val="000000" w:themeColor="text1"/>
          <w:spacing w:val="-14"/>
          <w:sz w:val="23"/>
          <w:szCs w:val="23"/>
          <w:lang w:eastAsia="ru-RU"/>
        </w:rPr>
        <w:t xml:space="preserve"> </w:t>
      </w:r>
      <w:r w:rsidRPr="00637B14">
        <w:rPr>
          <w:rFonts w:ascii="Times New Roman" w:eastAsia="Calibri" w:hAnsi="Times New Roman" w:cs="Times New Roman"/>
          <w:color w:val="000000" w:themeColor="text1"/>
          <w:spacing w:val="-14"/>
          <w:sz w:val="23"/>
          <w:szCs w:val="23"/>
          <w:lang w:eastAsia="ru-RU"/>
        </w:rPr>
        <w:t>Е.И. Жил</w:t>
      </w:r>
      <w:r w:rsidRPr="00637B14">
        <w:rPr>
          <w:rFonts w:ascii="Times New Roman" w:eastAsia="Calibri" w:hAnsi="Times New Roman" w:cs="Times New Roman"/>
          <w:color w:val="000000" w:themeColor="text1"/>
          <w:spacing w:val="-14"/>
          <w:sz w:val="23"/>
          <w:szCs w:val="23"/>
          <w:lang w:eastAsia="ru-RU"/>
        </w:rPr>
        <w:t>ь</w:t>
      </w:r>
      <w:r w:rsidRPr="00637B14">
        <w:rPr>
          <w:rFonts w:ascii="Times New Roman" w:eastAsia="Calibri" w:hAnsi="Times New Roman" w:cs="Times New Roman"/>
          <w:color w:val="000000" w:themeColor="text1"/>
          <w:spacing w:val="-14"/>
          <w:sz w:val="23"/>
          <w:szCs w:val="23"/>
          <w:lang w:eastAsia="ru-RU"/>
        </w:rPr>
        <w:t>цов, Г.М. Добров, Б.М. Ременников и др.</w:t>
      </w:r>
    </w:p>
    <w:p w:rsidR="00C045E3" w:rsidRPr="00637B14" w:rsidRDefault="00026364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 совре</w:t>
      </w:r>
      <w:r w:rsidR="00254CF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менной экономической лит</w:t>
      </w:r>
      <w:r w:rsidR="00254CF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254CF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ратуре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образование рассматривается как социальный институт – форма организ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ции 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социальных структур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 совместной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целесообразной образовательной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де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я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тельности 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индивидов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Образование –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с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вокупность индивидов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 учреж</w:t>
      </w:r>
      <w:r w:rsidR="00254CF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дений, н</w:t>
      </w:r>
      <w:r w:rsidR="00254CF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254CF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делё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нных 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полномочиями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 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инфрастру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турным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капиталом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для осуществления 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принятых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образовательных 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норм и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при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ципов,</w:t>
      </w:r>
      <w:r w:rsidR="00254CF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социально 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обучающих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функций,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ролей, уп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равления и социального контр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ля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его качества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Здесь</w:t>
      </w:r>
      <w:r w:rsidR="00254CF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осуществляю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тся обучение, воспитание, развитие и соци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лизация 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индивида с последующим овл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дением им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профессией, специ</w:t>
      </w:r>
      <w:r w:rsidR="00321B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альностью, квалиф</w:t>
      </w:r>
      <w:r w:rsidR="00F93B1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икацией</w:t>
      </w:r>
      <w:r w:rsidR="00C045E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 точки зрения Д. Норта, образовательная система не сводится к инвестированию в «человеческий кап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тал», а представляет собою формирование системы ценностей, в которой сущес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вующие институты воспринимаются как справедливые и легитимные [</w:t>
      </w:r>
      <w:fldSimple w:instr=" REF _Ref341346339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z w:val="23"/>
            <w:szCs w:val="23"/>
            <w:lang w:eastAsia="ru-RU"/>
          </w:rPr>
          <w:t>4</w:t>
        </w:r>
      </w:fldSimple>
      <w:r w:rsidR="00AE3C5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, </w:t>
      </w:r>
      <w:r w:rsidR="00AE3C5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 w:eastAsia="ru-RU"/>
        </w:rPr>
        <w:t>p</w:t>
      </w:r>
      <w:r w:rsidR="00AE3C5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. 54</w:t>
      </w:r>
      <w:r w:rsidR="00CF7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]</w:t>
      </w:r>
      <w:r w:rsidR="00AE3C5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4B26B8" w:rsidRPr="00637B14" w:rsidRDefault="00AE3C51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В координатах </w:t>
      </w:r>
      <w:r w:rsidR="00254CF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инновационно-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ориентированной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экономики образование выступает как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один из доминирующих факторов роста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 источник формирования интеллектуального капитала. В системе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lastRenderedPageBreak/>
        <w:t>взаимодействия потребителей и произв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дителей образовательных услуг, образ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вательного рынка и механизмов его гос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у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дарственного регулирования образование выступает как экономический институт. В координатах инновационного 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типа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разв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тия экономики этот институт существе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 модифицируется. Это обусловлено п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требностями экономики в креативной деятельности, интеллектуальном труде, работниках, способных к восприятию 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новаций, поиску и освоению новых зн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ний, принятию эффективных инновац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онных решений. Изменения системы 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б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разования проявляются, во-первых, в расшире</w:t>
      </w:r>
      <w:r w:rsidR="006D2B9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нии пространства, вхождении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образовательного процесса в сферу р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ы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ночных отношений; во-вторых, в дифф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ренциации – формировании новых инст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тутов и трансформации существующих форм; в-третьих, в интеграции институтов образования, науки, производства и инн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вационных ст</w:t>
      </w:r>
      <w:r w:rsidR="009706E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ру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ктур. </w:t>
      </w:r>
      <w:r w:rsidR="004B26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Об</w:t>
      </w:r>
      <w:r w:rsidR="00F305D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разование в ра</w:t>
      </w:r>
      <w:r w:rsidR="00F305D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м</w:t>
      </w:r>
      <w:r w:rsidR="00F305D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ках инновационно-</w:t>
      </w:r>
      <w:r w:rsidR="004B26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ориентированной эк</w:t>
      </w:r>
      <w:r w:rsidR="004B26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4B26B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номики выполняет, прежде всего, две важнейшие функции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: 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1) 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универсальное развитие личности (в широком смысле с</w:t>
      </w:r>
      <w:r w:rsidR="00F305D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лова, социализация личности и её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духо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ное, нравственное, художественное ра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з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витие)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;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2) 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экономическую</w:t>
      </w:r>
      <w:r w:rsidR="00F305D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функцию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(во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производство субъектов </w:t>
      </w:r>
      <w:r w:rsidR="009706E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интеллектуал</w:t>
      </w:r>
      <w:r w:rsidR="009706E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ь</w:t>
      </w:r>
      <w:r w:rsidR="009706E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ного труда)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. Взаимосвязь этих функций в целях и содержании образования и, сл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довательно, создание адекватных усл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вий, выступает как необходимая предп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сылка развития экономики и общества.</w:t>
      </w:r>
    </w:p>
    <w:p w:rsidR="00C029F7" w:rsidRPr="00637B14" w:rsidRDefault="00DF53C4" w:rsidP="00C51771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Наряду с выполнением </w:t>
      </w:r>
      <w:r w:rsidR="0070597A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указанных</w:t>
      </w:r>
      <w:r w:rsidR="007B2A7E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 фун</w:t>
      </w:r>
      <w:r w:rsidR="007B2A7E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к</w:t>
      </w:r>
      <w:r w:rsidR="007B2A7E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ций, институт </w:t>
      </w:r>
      <w:r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образования </w:t>
      </w:r>
      <w:r w:rsidR="00744CA5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играет роль </w:t>
      </w:r>
      <w:r w:rsidR="0070597A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фа</w:t>
      </w:r>
      <w:r w:rsidR="0070597A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к</w:t>
      </w:r>
      <w:r w:rsidR="0070597A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тора</w:t>
      </w:r>
      <w:r w:rsidR="00744CA5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 социальных и экономических тран</w:t>
      </w:r>
      <w:r w:rsidR="00744CA5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с</w:t>
      </w:r>
      <w:r w:rsidR="00744CA5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формаций в </w:t>
      </w:r>
      <w:r w:rsidR="00F27E3B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процессе </w:t>
      </w:r>
      <w:r w:rsidR="00952C59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качественного сове</w:t>
      </w:r>
      <w:r w:rsidR="00952C59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р</w:t>
      </w:r>
      <w:r w:rsidR="00952C59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lastRenderedPageBreak/>
        <w:t>шенствования</w:t>
      </w:r>
      <w:r w:rsidR="002F00B3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 обще</w:t>
      </w:r>
      <w:r w:rsidR="00F27E3B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ства</w:t>
      </w:r>
      <w:r w:rsidR="009706ED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 [</w:t>
      </w:r>
      <w:fldSimple w:instr=" REF _Ref341346929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pacing w:val="-6"/>
            <w:sz w:val="23"/>
            <w:szCs w:val="23"/>
            <w:lang w:eastAsia="ru-RU"/>
          </w:rPr>
          <w:t>5</w:t>
        </w:r>
      </w:fldSimple>
      <w:r w:rsidR="009706ED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]</w:t>
      </w:r>
      <w:r w:rsidR="00597C71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, при этом</w:t>
      </w:r>
      <w:r w:rsidR="00C51771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 сп</w:t>
      </w:r>
      <w:r w:rsidR="00C51771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о</w:t>
      </w:r>
      <w:r w:rsidR="00C51771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>собствуя</w:t>
      </w:r>
      <w:r w:rsidR="00C029F7" w:rsidRPr="00637B14">
        <w:rPr>
          <w:rFonts w:ascii="Times New Roman" w:eastAsia="Calibri" w:hAnsi="Times New Roman" w:cs="Times New Roman"/>
          <w:color w:val="000000" w:themeColor="text1"/>
          <w:spacing w:val="-6"/>
          <w:sz w:val="23"/>
          <w:szCs w:val="23"/>
          <w:lang w:eastAsia="ru-RU"/>
        </w:rPr>
        <w:t xml:space="preserve"> решению ряда проблем:</w:t>
      </w:r>
    </w:p>
    <w:p w:rsidR="000132DA" w:rsidRPr="00637B14" w:rsidRDefault="00C51771" w:rsidP="00C51771">
      <w:pPr>
        <w:pStyle w:val="a6"/>
        <w:spacing w:after="0" w:line="312" w:lineRule="auto"/>
        <w:ind w:left="0"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1) 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повышение 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качественного 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уровня развития образовательных структур;</w:t>
      </w:r>
    </w:p>
    <w:p w:rsidR="00C029F7" w:rsidRPr="00637B14" w:rsidRDefault="00C51771" w:rsidP="00C51771">
      <w:pPr>
        <w:pStyle w:val="a6"/>
        <w:spacing w:after="0" w:line="312" w:lineRule="auto"/>
        <w:ind w:left="0"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2) 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обеспечение 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 поддержание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раве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ства в доступе к образованию;</w:t>
      </w:r>
    </w:p>
    <w:p w:rsidR="00C029F7" w:rsidRPr="00637B14" w:rsidRDefault="00C51771" w:rsidP="00C51771">
      <w:pPr>
        <w:pStyle w:val="a6"/>
        <w:spacing w:after="0" w:line="312" w:lineRule="auto"/>
        <w:ind w:left="0"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3) 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соответствие образования потре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б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ностям 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инновационной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экономики;</w:t>
      </w:r>
    </w:p>
    <w:p w:rsidR="00C029F7" w:rsidRPr="00637B14" w:rsidRDefault="00C51771" w:rsidP="00C51771">
      <w:pPr>
        <w:pStyle w:val="a6"/>
        <w:spacing w:after="0" w:line="312" w:lineRule="auto"/>
        <w:ind w:left="0"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4) 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гибкость в структурах и методах </w:t>
      </w:r>
      <w:r w:rsidR="00F27E3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</w:t>
      </w:r>
      <w:r w:rsidR="00F27E3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F27E3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гулирования</w:t>
      </w:r>
      <w:r w:rsidR="00C029F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F27E3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образовательного процесса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в рамках </w:t>
      </w:r>
      <w:r w:rsidR="00952C5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инновационного типа</w:t>
      </w:r>
      <w:r w:rsidR="0070597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развития.</w:t>
      </w:r>
    </w:p>
    <w:p w:rsidR="002715A5" w:rsidRPr="00637B14" w:rsidRDefault="0070597A" w:rsidP="00C51771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Становление национальной</w:t>
      </w:r>
      <w:r w:rsidR="00A77AB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инновац</w:t>
      </w:r>
      <w:r w:rsidR="00A77AB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и</w:t>
      </w:r>
      <w:r w:rsidR="00A77AB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онной инфраструктуры требует использ</w:t>
      </w:r>
      <w:r w:rsidR="00A77AB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</w:t>
      </w:r>
      <w:r w:rsidR="00A77AB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вания</w:t>
      </w:r>
      <w:r w:rsidR="00CD7EE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новейших 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идей </w:t>
      </w:r>
      <w:r w:rsidR="00CD7EE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научно-технологических</w:t>
      </w:r>
      <w:r w:rsidR="00F4280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достижений во всех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т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раслях</w:t>
      </w:r>
      <w:r w:rsidR="00F4280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9705F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экономики</w:t>
      </w:r>
      <w:r w:rsidR="00CA7B9C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, </w:t>
      </w:r>
      <w:r w:rsidR="009705F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стимулирования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нов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го</w:t>
      </w:r>
      <w:r w:rsidR="00CD7EE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производства </w:t>
      </w:r>
      <w:r w:rsidR="00CA7B9C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и </w:t>
      </w:r>
      <w:r w:rsidR="00CD7EE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диффузии</w:t>
      </w:r>
      <w:r w:rsidR="00CA7B9C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инноваций. </w:t>
      </w:r>
      <w:r w:rsidR="009705F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Доминирование</w:t>
      </w:r>
      <w:r w:rsidR="00F4280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2E4F0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нового 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теоретического</w:t>
      </w:r>
      <w:r w:rsidR="00F4280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знания в процессе </w:t>
      </w:r>
      <w:r w:rsidR="002E4F0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инновационного </w:t>
      </w:r>
      <w:r w:rsidR="009705F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пр</w:t>
      </w:r>
      <w:r w:rsidR="009705F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</w:t>
      </w:r>
      <w:r w:rsidR="009705F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изводства актуализирует</w:t>
      </w:r>
      <w:r w:rsidR="001E13CC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9705F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институт</w:t>
      </w:r>
      <w:r w:rsidR="00AA407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науки как</w:t>
      </w:r>
      <w:r w:rsidR="009705F3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фактор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рос</w:t>
      </w:r>
      <w:r w:rsidR="001E13CC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та,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универсальную</w:t>
      </w:r>
      <w:r w:rsidR="001E13CC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инте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л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лектуальную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производительную силу, о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ределяющую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экспансивную 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динамик</w:t>
      </w:r>
      <w:r w:rsidR="00A77ABB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у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экономики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.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Возникают и бурно развив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а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ются интеллектуальные отрасли, подо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т</w:t>
      </w:r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расли и производства [</w:t>
      </w:r>
      <w:fldSimple w:instr=" REF _Ref341347314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z w:val="23"/>
            <w:szCs w:val="23"/>
            <w:shd w:val="clear" w:color="auto" w:fill="FFFFFF"/>
            <w:lang w:eastAsia="ru-RU"/>
          </w:rPr>
          <w:t>6</w:t>
        </w:r>
      </w:fldSimple>
      <w:r w:rsidR="00F50C6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].</w:t>
      </w:r>
    </w:p>
    <w:p w:rsidR="001E13CC" w:rsidRPr="00637B14" w:rsidRDefault="00A77ABB" w:rsidP="00515F28">
      <w:pPr>
        <w:spacing w:after="0" w:line="312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Научная индустрия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как интеллект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у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альный институт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включает в себя:</w:t>
      </w:r>
      <w:r w:rsidR="008758F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FD697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1)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зн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а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ния и их носителей;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FD697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2)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познавательные цели и задачи;</w:t>
      </w:r>
      <w:r w:rsidR="00692CD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FD697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3)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определё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нные функции;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FD697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4)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средства 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познания и учреждения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;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FD697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5)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формы контроля, экспертизы и оценки научных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продуктов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;</w:t>
      </w:r>
      <w:r w:rsidR="00FD697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6)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опре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делё</w:t>
      </w:r>
      <w:r w:rsidR="002715A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нные санкции.</w:t>
      </w:r>
      <w:r w:rsidR="008C0D9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Как генератор и транслятор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зн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а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ний</w:t>
      </w:r>
      <w:r w:rsidR="00325C1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институт науки оказывает </w:t>
      </w:r>
      <w:r w:rsidR="00A8139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генер</w:t>
      </w:r>
      <w:r w:rsidR="00A8139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и</w:t>
      </w:r>
      <w:r w:rsidR="00A8139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рующее</w:t>
      </w:r>
      <w:r w:rsidR="00325C1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FD697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и катализирующее </w:t>
      </w:r>
      <w:r w:rsidR="00325C1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влияние на процессы </w:t>
      </w:r>
      <w:r w:rsidR="006F5BC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создания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</w:t>
      </w:r>
      <w:r w:rsidR="00325C1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и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диффузии</w:t>
      </w:r>
      <w:r w:rsidR="00325C1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иннов</w:t>
      </w:r>
      <w:r w:rsidR="00325C1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а</w:t>
      </w:r>
      <w:r w:rsidR="00325C1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ций</w:t>
      </w:r>
      <w:r w:rsidR="006F5BCD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. 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Процесс превращения науки в пр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изводительную силу впервые был пр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анализирован К.</w:t>
      </w:r>
      <w:r w:rsidR="003833D3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Марксом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Ф. Энгел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сом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 когда синтез науки, техники и прои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водства был </w:t>
      </w:r>
      <w:r w:rsidR="003833D3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лишь перспективой.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Они о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мечали, что в определё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нных историч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ских условиях</w:t>
      </w:r>
      <w:r w:rsidR="003C2EB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C2EB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будучи 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всеобщим общес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венным зна</w:t>
      </w:r>
      <w:r w:rsidR="003C2EB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нием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 наука становится общ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ственной производительной силой, когда она включается в процесс решения задач материального производства</w:t>
      </w:r>
      <w:r w:rsidR="00A8139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. Научное знание является «всеобщей производ</w:t>
      </w:r>
      <w:r w:rsidR="00A8139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A8139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тельной силой», </w:t>
      </w:r>
      <w:r w:rsidR="00A81392" w:rsidRPr="00637B14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накопление знаний и н</w:t>
      </w:r>
      <w:r w:rsidR="00A81392" w:rsidRPr="00637B14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а</w:t>
      </w:r>
      <w:r w:rsidR="00A81392" w:rsidRPr="00637B14"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  <w:t>выков – суть «накопления всеобщих</w:t>
      </w:r>
      <w:r w:rsidR="00A8139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</w:t>
      </w:r>
      <w:r w:rsidR="00A8139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A8139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изводительных сил общественного мозга»</w:t>
      </w:r>
      <w:r w:rsidR="00F207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207A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[</w:t>
      </w:r>
      <w:fldSimple w:instr=" REF _Ref341347509 \r \h  \* MERGEFORMAT ">
        <w:r w:rsidR="00B01352" w:rsidRPr="00B01352">
          <w:rPr>
            <w:rFonts w:ascii="Times New Roman" w:hAnsi="Times New Roman" w:cs="Times New Roman"/>
            <w:color w:val="000000" w:themeColor="text1"/>
            <w:spacing w:val="-6"/>
            <w:sz w:val="23"/>
            <w:szCs w:val="23"/>
          </w:rPr>
          <w:t>7</w:t>
        </w:r>
      </w:fldSimple>
      <w:r w:rsidR="003C2EB6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, </w:t>
      </w:r>
      <w:r w:rsidR="004F7E9C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Т.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4F7E9C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26. Ч.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A8139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1, с. 4; Т.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A8139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46</w:t>
      </w:r>
      <w:r w:rsidR="004F7E9C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. Ч.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4F7E9C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1, с. 205</w:t>
      </w:r>
      <w:r w:rsidR="00F207A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].</w:t>
      </w:r>
      <w:r w:rsidR="003833D3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аука </w:t>
      </w:r>
      <w:r w:rsidR="004F7E9C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традиционном обществе 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мало что дав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ла </w:t>
      </w:r>
      <w:r w:rsidR="004F7E9C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для 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практической деятельности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инд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видов, что являлось следствием 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недост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точно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го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развития 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института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науки и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сутствием потребности научных обосн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ваний со стороны практики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процессе </w:t>
      </w:r>
      <w:r w:rsidR="004F7E9C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индустриального 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эко</w:t>
      </w:r>
      <w:r w:rsidR="00E661A7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номического разв</w:t>
      </w:r>
      <w:r w:rsidR="00E661A7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E661A7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тия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становилось очевидным, что эмпир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ческой основы недостаточно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 чтобы обе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печить </w:t>
      </w:r>
      <w:r w:rsidR="008B2CF1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научно-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технический прогресс и 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непрерывно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е развитие производительных сил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Научные продукты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ощный кат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лизатор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инновационного типа развития –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явили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сь предпосылкой для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выделения экономической функции нау</w:t>
      </w:r>
      <w:r w:rsidR="0057721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чного 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прои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r w:rsidR="00CA7DE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водства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формирования </w:t>
      </w:r>
      <w:r w:rsidR="0057721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науки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как и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DB069E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теллектуального института</w:t>
      </w:r>
      <w:r w:rsidR="00F5799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Важной ст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роной </w:t>
      </w:r>
      <w:r w:rsidR="0057721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формирования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науки </w:t>
      </w:r>
      <w:r w:rsidR="0057721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как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F7E9C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новой</w:t>
      </w:r>
      <w:r w:rsidR="0057721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производительн</w:t>
      </w:r>
      <w:r w:rsidR="0057721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ой силы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яв</w:t>
      </w:r>
      <w:r w:rsidR="00CE3A9F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илось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создание и упрочение постоянных каналов для практического использования научных знаний, появление таких отраслей де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тельности, как прикладные исследования и разработки, создание сетей научно-технической информации и др</w:t>
      </w:r>
      <w:r w:rsidR="0025446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. [</w:t>
      </w:r>
      <w:fldSimple w:instr=" REF _Ref341348947 \r \h  \* MERGEFORMAT ">
        <w:r w:rsidR="00B01352" w:rsidRPr="00B01352">
          <w:rPr>
            <w:rFonts w:ascii="Times New Roman" w:hAnsi="Times New Roman" w:cs="Times New Roman"/>
            <w:color w:val="000000" w:themeColor="text1"/>
            <w:sz w:val="23"/>
            <w:szCs w:val="23"/>
          </w:rPr>
          <w:t>8</w:t>
        </w:r>
      </w:fldSimple>
      <w:r w:rsidR="0025446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].</w:t>
      </w:r>
      <w:r w:rsidR="00926E4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556820" w:rsidRPr="00637B14" w:rsidRDefault="002715A5" w:rsidP="00D27BB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В </w:t>
      </w:r>
      <w:r w:rsidR="004A734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val="en-US" w:eastAsia="ru-RU"/>
        </w:rPr>
        <w:t>XXI</w:t>
      </w:r>
      <w:r w:rsidR="00E661A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в.</w:t>
      </w:r>
      <w:r w:rsidR="004A734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наиболее конкурентоспосо</w:t>
      </w:r>
      <w:r w:rsidR="004A734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б</w:t>
      </w:r>
      <w:r w:rsidR="004A734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ными структурами на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национальном</w:t>
      </w:r>
      <w:r w:rsidR="004A734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lastRenderedPageBreak/>
        <w:t>глобальном</w:t>
      </w:r>
      <w:r w:rsidR="004A734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рынках становя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тся интелле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туальные корпорации</w:t>
      </w:r>
      <w:r w:rsidR="0025446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[</w:t>
      </w:r>
      <w:fldSimple w:instr=" REF _Ref341347869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z w:val="23"/>
            <w:szCs w:val="23"/>
            <w:lang w:eastAsia="ru-RU"/>
          </w:rPr>
          <w:t>9</w:t>
        </w:r>
      </w:fldSimple>
      <w:r w:rsidR="0025446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]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. Они воплощают</w:t>
      </w:r>
      <w:r w:rsidR="004A734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собой </w:t>
      </w:r>
      <w:r w:rsidR="0025446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новый </w:t>
      </w:r>
      <w:r w:rsidR="004A734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тип организации, наиболее адекватный потребностям </w:t>
      </w:r>
      <w:r w:rsidR="008B2CF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инновационн</w:t>
      </w:r>
      <w:r w:rsidR="008B2CF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8B2CF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го развития экономики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  <w:r w:rsidR="00E661A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По мнению И. Нонако и</w:t>
      </w:r>
      <w:r w:rsidR="008758FA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25446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Х. Такеучи</w:t>
      </w:r>
      <w:r w:rsidR="00E661A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5682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конкурентные пр</w:t>
      </w:r>
      <w:r w:rsidR="0055682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55682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имущества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5682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интеллектуальных 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корпораций заключены в основном в интеллектуал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ь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ной сфере, а стоимость большей части товаров и услуг определяется развитием </w:t>
      </w:r>
      <w:r w:rsidR="00556820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их 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нематериальных активов (</w:t>
      </w:r>
      <w:r w:rsidR="00813BC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«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ноу-хау</w:t>
      </w:r>
      <w:r w:rsidR="00813BC7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»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 инновации), основанных на знаниях</w:t>
      </w:r>
      <w:r w:rsidR="0025446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[</w:t>
      </w:r>
      <w:fldSimple w:instr=" REF _Ref338844391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z w:val="23"/>
            <w:szCs w:val="23"/>
            <w:lang w:eastAsia="ru-RU"/>
          </w:rPr>
          <w:t>10</w:t>
        </w:r>
      </w:fldSimple>
      <w:r w:rsidR="0025446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]</w:t>
      </w:r>
      <w:r w:rsidR="00E13AA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</w:p>
    <w:p w:rsidR="00E95C1C" w:rsidRPr="00637B14" w:rsidRDefault="00092CEC" w:rsidP="00D27BB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Интеллектуальные корпорации фо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мируются из большого числа мелких и средних </w:t>
      </w:r>
      <w:r w:rsidR="008B2CF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фирм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.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="002C2A0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сновными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условиями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их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функционирования являются:</w:t>
      </w:r>
      <w:r w:rsidR="002C2A0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свобода выбора, </w:t>
      </w:r>
      <w:r w:rsidR="00CA7DE8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корпоративная</w:t>
      </w:r>
      <w:r w:rsidR="002C2A0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ответственность и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ограниченное корпоративное правление.</w:t>
      </w:r>
      <w:r w:rsidR="006D28B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DC564A" w:rsidRPr="00637B14" w:rsidRDefault="006D28B2" w:rsidP="00D27BB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lastRenderedPageBreak/>
        <w:t xml:space="preserve">Каждая из </w:t>
      </w:r>
      <w:r w:rsidR="008B2CF1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фирм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располагает разв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и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той 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интеллектуальной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рабочей силой;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обучает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инновационному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мышлению и повышает качество обучения</w:t>
      </w:r>
      <w:r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8B2CF1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работн</w:t>
      </w:r>
      <w:r w:rsidR="008B2CF1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и</w:t>
      </w:r>
      <w:r w:rsidR="008B2CF1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ков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;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помогает 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им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оценить и и</w:t>
      </w:r>
      <w:r w:rsidR="00813BC7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спольз</w:t>
      </w:r>
      <w:r w:rsidR="00813BC7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о</w:t>
      </w:r>
      <w:r w:rsidR="00813BC7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вать на практике все приё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мы 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инновац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и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онного 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мышления;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обеспечивает 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нео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б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ходимыми инструментами для решения проблем;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формирует лидеров, 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выд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е</w:t>
      </w:r>
      <w:r w:rsidR="00CA7DE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ляющих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время на активное </w:t>
      </w:r>
      <w:r w:rsidR="00254468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креативно-</w:t>
      </w:r>
      <w:r w:rsidR="00A93FB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инновационное мышление</w:t>
      </w:r>
      <w:r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[</w:t>
      </w:r>
      <w:fldSimple w:instr=" REF _Ref341348143 \r \h  \* MERGEFORMAT ">
        <w:r w:rsidR="00B01352" w:rsidRPr="00B01352">
          <w:rPr>
            <w:rFonts w:ascii="Times New Roman" w:eastAsia="Times New Roman" w:hAnsi="Times New Roman" w:cs="Times New Roman"/>
            <w:color w:val="000000" w:themeColor="text1"/>
            <w:spacing w:val="6"/>
            <w:sz w:val="23"/>
            <w:szCs w:val="23"/>
            <w:lang w:eastAsia="ru-RU"/>
          </w:rPr>
          <w:t>11</w:t>
        </w:r>
      </w:fldSimple>
      <w:r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]</w:t>
      </w:r>
      <w:r w:rsidR="00DC564A" w:rsidRPr="00637B14">
        <w:rPr>
          <w:rFonts w:ascii="Times New Roman" w:eastAsia="Times New Roman" w:hAnsi="Times New Roman" w:cs="Times New Roman"/>
          <w:color w:val="000000" w:themeColor="text1"/>
          <w:spacing w:val="6"/>
          <w:sz w:val="23"/>
          <w:szCs w:val="23"/>
          <w:lang w:eastAsia="ru-RU"/>
        </w:rPr>
        <w:t>.</w:t>
      </w:r>
    </w:p>
    <w:p w:rsidR="000C0267" w:rsidRPr="00637B14" w:rsidRDefault="002715A5" w:rsidP="00D27BB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В </w:t>
      </w:r>
      <w:r w:rsidR="006F2E10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инновационно-</w:t>
      </w:r>
      <w:r w:rsidR="00FD6976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ориентированной </w:t>
      </w:r>
      <w:r w:rsidR="002C2A02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экономике </w:t>
      </w:r>
      <w:r w:rsidR="00CE3A9F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осущ</w:t>
      </w:r>
      <w:r w:rsidR="006F2E10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ествляется процесс формирования</w:t>
      </w:r>
      <w:r w:rsidR="00047245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</w:t>
      </w:r>
      <w:r w:rsidR="00A15697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нового типа </w:t>
      </w:r>
      <w:r w:rsidR="00705685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товаров</w:t>
      </w:r>
      <w:r w:rsidR="00047245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, </w:t>
      </w:r>
      <w:r w:rsidR="00A15697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добавленная стоимость которых в зн</w:t>
      </w:r>
      <w:r w:rsidR="00A15697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а</w:t>
      </w:r>
      <w:r w:rsidR="00A15697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чительной мере </w:t>
      </w:r>
      <w:r w:rsidR="006F2E10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формируется за счё</w:t>
      </w:r>
      <w:r w:rsidR="00A15697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т использования знаний и креативных подходов</w:t>
      </w:r>
      <w:r w:rsidR="00DB4EE2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(рис</w:t>
      </w:r>
      <w:r w:rsidR="006A79E9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унок</w:t>
      </w:r>
      <w:r w:rsidR="006F2E10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 xml:space="preserve"> 1</w:t>
      </w:r>
      <w:r w:rsidR="00DB4EE2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)</w:t>
      </w:r>
      <w:r w:rsidR="002A0380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.</w:t>
      </w:r>
    </w:p>
    <w:p w:rsidR="002A345A" w:rsidRPr="00637B14" w:rsidRDefault="002A345A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sectPr w:rsidR="002A345A" w:rsidRPr="00637B14" w:rsidSect="002A345A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6F2E10" w:rsidRPr="00637B14" w:rsidRDefault="006F2E10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</w:p>
    <w:p w:rsidR="00AB31DB" w:rsidRPr="00637B14" w:rsidRDefault="00D872BA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059" type="#_x0000_t32" style="position:absolute;left:0;text-align:left;margin-left:97.85pt;margin-top:56.7pt;width:93.35pt;height:160.4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utQwIAAKUEAAAOAAAAZHJzL2Uyb0RvYy54bWysVM1uEzEQviPxDpbvZHcDoe0qmx4SCocK&#10;IgoP4HrtrIXXtmyTTW6FF+gj9BW4cOBHfYbNGzG280OhQgJxsdae+b6Z+WZmx6erVqIls05oVeFi&#10;kGPEFNW1UIsKv31z9ugYI+eJqonUilV4zRw+nTx8MO5MyYa60bJmFgGJcmVnKtx4b8osc7RhLXED&#10;bZgCI9e2JR6udpHVlnTA3spsmOdPs07b2lhNmXPwOktGPIn8nDPqX3HumEeywpCbj6eN52U4s8mY&#10;lAtLTCPoNg3yD1m0RCgIuqeaEU/Qeyt+o2oFtdpp7gdUt5nmXFAWa4BqivyXai4aYlisBcRxZi+T&#10;+3+09OVybpGoKzw8wUiRFnrU32yuNtf99/7T5hptPvS3cGw+bq76z/23/mt/239B4AzKdcaVQDBV&#10;cxtqpyt1Yc41fefAlt0xhoszyW3FbYu4FOYFDEwUDWRAq9iT9b4nbOURhceiOB6NnowwomAb5o+P&#10;jopRiJ2RMhCFuMY6/5zpFoWPCjtviVg0fqqVgv5rm4KQ5bnzCbgDBLBUqIMoJ/koj7k4LUV9JqQM&#10;xjiGbCotWhIYIL8qtqHveAW6GXFNcnJrN9M+DVbDSP1M1civDehKrNVdMngi5D0GKEqqrXZJriic&#10;X0uWcn3NODQryJKSDWtyyI9QypTf5SgVeAcYh2r2wG2VfwJu/QOUxRX6G/AeESNr5ffgViht70v7&#10;ICtP/jsFUt1Bgktdr+d2N1awC3EAtnsblu3ne4Qf/i6THwAAAP//AwBQSwMEFAAGAAgAAAAhADFm&#10;l3LfAAAACwEAAA8AAABkcnMvZG93bnJldi54bWxMj8FOwzAQRO9I/QdrK/WCWqdNgBLiVC0IcUKC&#10;th/gxEsSNV5HttuGv2c5wW1G+zQ7U2xG24sL+tA5UrBcJCCQamc6ahQcD6/zNYgQNRndO0IF3xhg&#10;U05uCp0bd6VPvOxjIziEQq4VtDEOuZShbtHqsHADEt++nLc6svWNNF5fOdz2cpUk99LqjvhDqwd8&#10;brE+7c9WAXW49fh+W9uTefmoxswed29Wqdl03D6BiDjGPxh+63N1KLlT5c5kgujZP949MMpimWYg&#10;mEjXKxaVgizNUpBlIf9vKH8AAAD//wMAUEsBAi0AFAAGAAgAAAAhALaDOJL+AAAA4QEAABMAAAAA&#10;AAAAAAAAAAAAAAAAAFtDb250ZW50X1R5cGVzXS54bWxQSwECLQAUAAYACAAAACEAOP0h/9YAAACU&#10;AQAACwAAAAAAAAAAAAAAAAAvAQAAX3JlbHMvLnJlbHNQSwECLQAUAAYACAAAACEATN07rUMCAACl&#10;BAAADgAAAAAAAAAAAAAAAAAuAgAAZHJzL2Uyb0RvYy54bWxQSwECLQAUAAYACAAAACEAMWaXct8A&#10;AAALAQAADwAAAAAAAAAAAAAAAACdBAAAZHJzL2Rvd25yZXYueG1sUEsFBgAAAAAEAAQA8wAAAKkF&#10;AAAAAA==&#10;" strokecolor="black [3213]" strokeweight="1.5pt">
            <v:stroke dashstyle="1 1" startarrow="open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18" o:spid="_x0000_s1058" type="#_x0000_t32" style="position:absolute;left:0;text-align:left;margin-left:156.35pt;margin-top:251pt;width:157.05pt;height:0;flip:x;z-index:251667456;visibility:visible;mso-wrap-distance-top:-8e-5mm;mso-wrap-distance-bottom:-8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h0BwIAALsDAAAOAAAAZHJzL2Uyb0RvYy54bWysU81uEzEQviPxDpbvZJNCEF1l00NC4VBB&#10;pcIDTL32roX/ZJvs5lZ4gT4Cr8CFAz/qM+y+EWMnTVu4IS6j8c7MNzPffLs46bUiG+6DtKais8mU&#10;Em6YraVpKvr+3emTF5SECKYGZQ2v6JYHerJ8/GjRuZIf2daqmnuCICaUnatoG6MriyKwlmsIE+u4&#10;waCwXkPEp2+K2kOH6FoVR9Pp86KzvnbeMh4Cfl3vgnSZ8YXgLL4VIvBIVEVxtpitz/Yy2WK5gLLx&#10;4FrJ9mPAP0yhQRpseoBaQwTy0cu/oLRk3gYr4oRZXVghJON5B9xmNv1jm4sWHM+7IDnBHWgK/w+W&#10;vdmceyJrvB1eyoDGGw1fxqvxevg1fB2vyfhpuEEzfh6vhm/Dz+HHcDN8J5iMzHUulAiwMuc+7c56&#10;c+HOLPsQMFY8CKZHcLu0XnhNhJLuNTbNpCENpM832R5uwvtIGH6cHR8/mz+dU8JuYwWUCSJ1dD7E&#10;V9xqkpyKhuhBNm1cWWPw8tbv4GFzFmIa6a4gFRt7KpXKAlCGdKnVdI4aYYA6FAoiutohM8E0lIBq&#10;UOAs+jxxsErWqTwBZbHylfJkAyiz2M8SOdjtQVYacQ2h3SXV6O3EF0Gql6YmceuQe/DedvtyZRI6&#10;zyreb3DHY/Iubb0997dko0Jy172akwTvv9G//88tfwMAAP//AwBQSwMEFAAGAAgAAAAhAAvSkU3f&#10;AAAACwEAAA8AAABkcnMvZG93bnJldi54bWxMj8FOwzAMhu9IvENkJG4sXSoKKk0nhsaBA2IdHDh6&#10;bWirNU6VZGt5e4yENI62P/3+/mI120GcjA+9Iw3LRQLCUO2anloNH+/PN/cgQkRqcHBkNHybAKvy&#10;8qLAvHETVea0i63gEAo5auhiHHMpQ90Zi2HhRkN8+3LeYuTRt7LxOHG4HaRKkkxa7Ik/dDiap87U&#10;h93RasBqelE+lWmoNuvD5vNt2r6ut1pfX82PDyCimeMZhl99VoeSnfbuSE0Qg4Z0qe4Y1XCbKC7F&#10;RKYyLrP/28iykP87lD8AAAD//wMAUEsBAi0AFAAGAAgAAAAhALaDOJL+AAAA4QEAABMAAAAAAAAA&#10;AAAAAAAAAAAAAFtDb250ZW50X1R5cGVzXS54bWxQSwECLQAUAAYACAAAACEAOP0h/9YAAACUAQAA&#10;CwAAAAAAAAAAAAAAAAAvAQAAX3JlbHMvLnJlbHNQSwECLQAUAAYACAAAACEAcGMIdAcCAAC7AwAA&#10;DgAAAAAAAAAAAAAAAAAuAgAAZHJzL2Uyb0RvYy54bWxQSwECLQAUAAYACAAAACEAC9KRTd8AAAAL&#10;AQAADwAAAAAAAAAAAAAAAABhBAAAZHJzL2Rvd25yZXYueG1sUEsFBgAAAAAEAAQA8wAAAG0FAAAA&#10;AA==&#10;" strokecolor="black [3213]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19" o:spid="_x0000_s1057" type="#_x0000_t32" style="position:absolute;left:0;text-align:left;margin-left:156.35pt;margin-top:239.75pt;width:157.1pt;height:0;z-index:251666432;visibility:visible;mso-wrap-distance-top:-8e-5mm;mso-wrap-distance-bottom:-8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1VAQIAALEDAAAOAAAAZHJzL2Uyb0RvYy54bWysU0tu1EAQ3SNxh1bvGXsCQRlrPFnMEDYR&#10;jBQ4QKXdtlv0T93N2LMLXCBH4ApsWARQzmDfiOqeDwnsEJtStavqVdWr5/l5ryTZcOeF0SWdTnJK&#10;uGamErop6ft3F8/OKPEBdAXSaF7SLff0fPH0ybyzBT8xrZEVdwRBtC86W9I2BFtkmWctV+AnxnKN&#10;wdo4BQGfrskqBx2iK5md5PnLrDOuss4w7j1+Xe2CdJHw65qz8LauPQ9ElhRnC8m6ZK+jzRZzKBoH&#10;thVsPwb8wxQKhMamR6gVBCAfnfgLSgnmjDd1mDCjMlPXgvG0A24zzf/Y5qoFy9MuSI63R5r8/4Nl&#10;bzZrR0SFt5tRokHhjYYv4814O/wcvo63ZPw03KMZP483w7fhx/B9uB/uCCYjc531BQIs9drF3Vmv&#10;r+ylYR88xrJHwfjwdpfW107FdFye9OkS2+MleB8Iw4/T2ezF2elzStghlkFxKLTOh9fcKBKdkvrg&#10;QDRtWBqt8d7GTdMlYHPpQxwEikNB7KrNhZAynV1q0sVW+SkqgwGqr5YQ0FUW+fC6oQRkg7JmwSVI&#10;b6SoYnkEShLlS+nIBlBcoZ9GSrDbo6zYegW+3SVV6O0kF0DIV7oiYWuRcXDOdPtyqSM6T9rdb/Cb&#10;vehdm2q7dgeKURep617DUXgP3+g//NMWvwAAAP//AwBQSwMEFAAGAAgAAAAhACxUCcPgAAAACwEA&#10;AA8AAABkcnMvZG93bnJldi54bWxMj01PwzAMhu9I/IfISFwmlq5Ay0rTaZq00w7A4MLNa01T1jhV&#10;k37w7wkSEhxtP3r9vPlmNq0YqXeNZQWrZQSCuLRVw7WCt9f9zQMI55ErbC2Tgi9ysCkuL3LMKjvx&#10;C41HX4sQwi5DBdr7LpPSlZoMuqXtiMPtw/YGfRj7WlY9TiHctDKOokQabDh80NjRTlN5Pg5GwdN7&#10;ujvst26a9Wc3DnheHJ6jhVLXV/P2EYSn2f/B8KMf1KEITic7cOVEq+B2FacBVXCXru9BBCKJkzWI&#10;0+9GFrn836H4BgAA//8DAFBLAQItABQABgAIAAAAIQC2gziS/gAAAOEBAAATAAAAAAAAAAAAAAAA&#10;AAAAAABbQ29udGVudF9UeXBlc10ueG1sUEsBAi0AFAAGAAgAAAAhADj9If/WAAAAlAEAAAsAAAAA&#10;AAAAAAAAAAAALwEAAF9yZWxzLy5yZWxzUEsBAi0AFAAGAAgAAAAhAA+LrVUBAgAAsQMAAA4AAAAA&#10;AAAAAAAAAAAALgIAAGRycy9lMm9Eb2MueG1sUEsBAi0AFAAGAAgAAAAhACxUCcPgAAAACwEAAA8A&#10;AAAAAAAAAAAAAAAAWwQAAGRycy9kb3ducmV2LnhtbFBLBQYAAAAABAAEAPMAAABoBQAAAAA=&#10;" strokecolor="black [3213]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31" o:spid="_x0000_s1056" type="#_x0000_t38" style="position:absolute;left:0;text-align:left;margin-left:156.35pt;margin-top:124.25pt;width:216.75pt;height:103.8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T7bAIAAOwEAAAOAAAAZHJzL2Uyb0RvYy54bWysVM1uEzEQviPxDpbvdJONSpoomx4SyqWC&#10;iAJ31z9dg9e2bDeb3Pi5IvUZeAMkQKqo4Bk2b8TYu0lJ4QJCkay1Z75vZr6ZyeR4VSm05M5Lowvc&#10;P+hhxDU1TOqLAr94fvLgCCMfiGZEGc0LvOYeH0/v35vUdsxzUxrFuENAov24tgUuQ7DjLPO05BXx&#10;B8ZyDUZhXEUCXN1Fxhypgb1SWd7rPcxq45h1hnLv4XXeGvE08QvBaXgqhOcBqQJDbiGdLp3n8cym&#10;EzK+cMSWknZpkH/IoiJSQ9Ad1ZwEgi6d/I2qktQZb0Q4oKbKjBCS8lQDVNPv3anmrCSWp1pAHG93&#10;Mvn/R0ufLBcOSVbgQR8jTSroUfOx+bZ5s3nffG5umq/Nd/h92lyhzdvmB1y/NNfwcL15B983mw+d&#10;ETzb5ysERKBqbf0YyGd64aIudKXP7Kmhrz3Ysj1jvHjbuq2Eq5BQ0r6EYUqCgkRolfq13vWLrwKi&#10;8JgPD/NhfogRBVt/0B/l/TzGzsg4EsW41vnwmJsKxY8C00u35GxmtIbJMG6QQpDlqQ+peaxTgLBX&#10;oIaoFMzCkig0Gh3lw46584YYW+4IVRrVkMOod9hLnN4oyU6kUtGYppnPlENAVuCwSgoBw55XpJsT&#10;X7ZOfu3nJrTzWXLCHmmGwtpCe4hzpm4NgUj1BwMwK93J3CqbNA5rxdtcn3EBPQcFW43v5Eco5Tps&#10;c1QavCNMQDU7YFdlXNPbwvaBnX+E8rSJfwPeIVJko8MOXEltXKvxfvRbWUXrv1WgrTtKcG7YeuG2&#10;EwgrlWalW/+4s7/eE/z2T2r6EwAA//8DAFBLAwQUAAYACAAAACEA+69HauEAAAALAQAADwAAAGRy&#10;cy9kb3ducmV2LnhtbEyPwU6DQBCG7ya+w2ZMvNmlCG2lLA1pYo2Jl1IfYIEpoOwsYbct9ekdT/U2&#10;k/nyz/enm8n04oyj6ywpmM8CEEiVrTtqFHweXp9WIJzXVOveEiq4ooNNdn+X6qS2F9rjufCN4BBy&#10;iVbQej8kUrqqRaPdzA5IfDva0WjP69jIetQXDje9DINgIY3uiD+0esBti9V3cTIKfnK7e9tdty9f&#10;e4pL7AqXH94/lHp8mPI1CI+Tv8Hwp8/qkLFTaU9UO9EreJ6HS0YVhNEqBsHEMlqEIEoFUcyDzFL5&#10;v0P2CwAA//8DAFBLAQItABQABgAIAAAAIQC2gziS/gAAAOEBAAATAAAAAAAAAAAAAAAAAAAAAABb&#10;Q29udGVudF9UeXBlc10ueG1sUEsBAi0AFAAGAAgAAAAhADj9If/WAAAAlAEAAAsAAAAAAAAAAAAA&#10;AAAALwEAAF9yZWxzLy5yZWxzUEsBAi0AFAAGAAgAAAAhAJSbBPtsAgAA7AQAAA4AAAAAAAAAAAAA&#10;AAAALgIAAGRycy9lMm9Eb2MueG1sUEsBAi0AFAAGAAgAAAAhAPuvR2rhAAAACwEAAA8AAAAAAAAA&#10;AAAAAAAAxgQAAGRycy9kb3ducmV2LnhtbFBLBQYAAAAABAAEAPMAAADUBQAAAAA=&#10;" adj="21563" strokecolor="black [3213]" strokeweight="1.5pt">
            <v:stroke dashstyle="1 1" startarrow="open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Скругленная соединительная линия 32" o:spid="_x0000_s1055" type="#_x0000_t38" style="position:absolute;left:0;text-align:left;margin-left:108.35pt;margin-top:121.6pt;width:205.1pt;height:106.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mVawIAAPIEAAAOAAAAZHJzL2Uyb0RvYy54bWysVM2O0zAQviPxDpbvNEmrLqVquoeW5bKC&#10;ioUH8PqnCTi2ZXub9sbPFWmfYd8ACZBWrOAZ0jdi7KQtCyskEIlkxZ6Zb775ZpzJ8bqSaMWtK7XK&#10;cdZLMeKKalaqZY5fvjh5MMLIeaIYkVrxHG+4w8fT+/cmtRnzvi60ZNwiAFFuXJscF96bcZI4WvCK&#10;uJ42XIFRaFsRD1u7TJglNaBXMumn6VFSa8uM1ZQ7B6fz1oinEV8ITv0zIRz3SOYYuPm42riehzWZ&#10;Tsh4aYkpStrRIP/AoiKlgqR7qDnxBF3Y8jeoqqRWOy18j+oq0UKUlMcaoJos/aWas4IYHmsBcZzZ&#10;y+T+Hyx9ulpYVLIcD/oYKVJBj5qr5uv2zfZ986m5ab403+D9uL1E27fNd9h+bq7h4Hr7Dr5vth86&#10;I3i2x5cIgEDV2rgxgM/UwgZd6FqdmVNNXzuwJbeMYeNM67YWtkJWQ5uydJSGJ6oKOqF1bNpm3zS+&#10;9ojCYf8oHaajhxhRsGWDYX84zAKBhIwDWkhurPNPuK5Q+MgxvbArzmZaKRgPbQcxBVmdOh87yDoZ&#10;CHuVYSQqCQOxIhJlwGY07KA7d0iyAw+xUqEaSDwCRhHUaVmyk1LKYIwzzWfSIkDLsV/vaN7yCnBz&#10;4orWyW3cXPt2SgtO2GPFkN8YaBKxVtetwZNS3mEAblJ1Yrf6RqX9RvKW63MuoPMgYdaSDXfuwI9Q&#10;ypXfcZQKvEOYgGr2gV2Vfwrs/EMoj/fxb4L3ETGzVn4fXJVK27toH2QVrf9OgbbuIMG5ZpuF3c0h&#10;XKw4LN1PINzcn/cx/PCrmv4AAAD//wMAUEsDBBQABgAIAAAAIQBjPLnq4QAAAAsBAAAPAAAAZHJz&#10;L2Rvd25yZXYueG1sTI/LTsMwEEX3SPyDNUjsqBO3pCWNU6FKqCsWtBUSOzeexhF+RLHTpn/PsILd&#10;jObozrnVZnKWXXCIXfAS8lkGDH0TdOdbCcfD29MKWEzKa2WDRwk3jLCp7+8qVepw9R942aeWUYiP&#10;pZJgUupLzmNj0Kk4Cz16up3D4FSidWi5HtSVwp3lIssK7lTn6YNRPW4NNt/70UlQt8/xHW1+nLZf&#10;K2OF3S3nh52Ujw/T6xpYwin9wfCrT+pQk9MpjF5HZiWIvFgSSsNiLoARUYjiBdhJwuK5EMDriv/v&#10;UP8AAAD//wMAUEsBAi0AFAAGAAgAAAAhALaDOJL+AAAA4QEAABMAAAAAAAAAAAAAAAAAAAAAAFtD&#10;b250ZW50X1R5cGVzXS54bWxQSwECLQAUAAYACAAAACEAOP0h/9YAAACUAQAACwAAAAAAAAAAAAAA&#10;AAAvAQAAX3JlbHMvLnJlbHNQSwECLQAUAAYACAAAACEAs6qplWsCAADyBAAADgAAAAAAAAAAAAAA&#10;AAAuAgAAZHJzL2Uyb0RvYy54bWxQSwECLQAUAAYACAAAACEAYzy56uEAAAALAQAADwAAAAAAAAAA&#10;AAAAAADFBAAAZHJzL2Rvd25yZXYueG1sUEsFBgAAAAAEAAQA8wAAANMFAAAAAA==&#10;" adj="21618" strokecolor="black [3213]" strokeweight="1.5pt">
            <v:stroke dashstyle="1 1" startarrow="open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16" o:spid="_x0000_s1054" type="#_x0000_t32" style="position:absolute;left:0;text-align:left;margin-left:413.6pt;margin-top:124.25pt;width:0;height:90.3pt;flip:y;z-index:251663360;visibility:visible;mso-wrap-distance-left:3.17492mm;mso-wrap-distance-right:3.17492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MSBgIAALsDAAAOAAAAZHJzL2Uyb0RvYy54bWysU82O0zAQviPxDpbvNE0FC0RN99CyXFZQ&#10;aYH7rOMkFv6TbZr0tvAC+wi8AhcO/GifIXkjxk7p7sINcRmNPeNvZr75vDztlSQ77rwwuqT5bE4J&#10;18xUQjclffvm7NEzSnwAXYE0mpd0zz09XT18sOxswRemNbLijiCI9kVnS9qGYIss86zlCvzMWK4x&#10;WBunIODRNVnloEN0JbPFfH6SdcZV1hnGvcfbzRSkq4Rf15yF13XteSCypNhbSNYlexlttlpC0Tiw&#10;rWCHNuAfulAgNBY9Qm0gAPngxF9QSjBnvKnDjBmVmboWjKcZcJp8/sc0Fy1YnmZBcrw90uT/Hyx7&#10;tds6Iirc3QklGhTuaPg8Xo3Xw8/hy3hNxo/DDZrx03g1fB1+DN+Hm+EbwWRkrrO+QIC13ro4O+v1&#10;hT037L3HWHYvGA/eTml97RSppbDvsGgiDWkgfdrJ/rgT3gfCpkuGt3n++Gm+SFUzKCJErGidDy+5&#10;USQ6JfXBgWjasDZa4+aNm+Bhd+5DbOn2QXyszZmQMglAatJhjefzJ6gRBqjDWkJAV1lkxuuGEpAN&#10;CpwFlzr2RooqPo9ASax8LR3ZAcos9HkkB6vdy4otbsC3U1KF3iS+AEK+0BUJe4vcg3OmOzyXOqLz&#10;pOLDBLc8Ru/SVPut+002KiRVPag5SvDuGf27f271CwAA//8DAFBLAwQUAAYACAAAACEALzJVBOAA&#10;AAALAQAADwAAAGRycy9kb3ducmV2LnhtbEyPwU7DMAyG70i8Q2QkbixdNqCUuhND48ABsQ4OHL3G&#10;tNWapGqytbw9QRzgaPvT7+/PV5PpxIkH3zqLMJ8lINhWTre2Rnh/e7pKQfhAVlPnLCN8sYdVcX6W&#10;U6bdaEs+7UItYoj1GSE0IfSZlL5q2JCfuZ5tvH26wVCI41BLPdAYw00nVZLcSEOtjR8a6vmx4eqw&#10;OxoEKsdnNSzkwpeb9WHz8TpuX9ZbxMuL6eEeROAp/MHwox/VoYhOe3e02osOIVW3KqIIapleg4jE&#10;72aPsFR3c5BFLv93KL4BAAD//wMAUEsBAi0AFAAGAAgAAAAhALaDOJL+AAAA4QEAABMAAAAAAAAA&#10;AAAAAAAAAAAAAFtDb250ZW50X1R5cGVzXS54bWxQSwECLQAUAAYACAAAACEAOP0h/9YAAACUAQAA&#10;CwAAAAAAAAAAAAAAAAAvAQAAX3JlbHMvLnJlbHNQSwECLQAUAAYACAAAACEAnovjEgYCAAC7AwAA&#10;DgAAAAAAAAAAAAAAAAAuAgAAZHJzL2Uyb0RvYy54bWxQSwECLQAUAAYACAAAACEALzJVBOAAAAAL&#10;AQAADwAAAAAAAAAAAAAAAABgBAAAZHJzL2Rvd25yZXYueG1sUEsFBgAAAAAEAAQA8wAAAG0FAAAA&#10;AA==&#10;" strokecolor="black [3213]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20" o:spid="_x0000_s1053" type="#_x0000_t32" style="position:absolute;left:0;text-align:left;margin-left:394.9pt;margin-top:124.15pt;width:0;height:92.95pt;z-index:251661312;visibility:visible;mso-wrap-distance-left:3.17492mm;mso-wrap-distance-right:3.17492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DLAQIAALEDAAAOAAAAZHJzL2Uyb0RvYy54bWysU0tu2zAQ3RfoHQjua0lGE6SC5Szsppug&#10;NZD2ABOKkohSJEGylrxLe4EcoVfopot+kDNIN+qQsp0m2RXdEOR83sy8eVyc960kW26d0Kqg2Syl&#10;hCumS6Hqgn54f/HijBLnQZUgteIF3XFHz5fPny06k/O5brQsuSUIolzemYI23ps8SRxreAtupg1X&#10;6Ky0bcHj09ZJaaFD9FYm8zQ9TTptS2M1486hdT056TLiVxVn/l1VOe6JLCj25uNp43kdzmS5gLy2&#10;YBrB9m3AP3TRglBY9Ai1Bg/kkxVPoFrBrHa68jOm20RXlWA8zoDTZOmjaa4aMDzOguQ4c6TJ/T9Y&#10;9na7sUSUBZ0jPQpa3NHwdbwZb4ffw7fxloyfhzs8xi/jzfB9+DX8HO6GHwSDkbnOuBwBVmpjw+ys&#10;V1fmUrOPDn3JA2d4ODOF9ZVtQzgOT/q4id1xE7z3hE1GhtYsO0tfnp6EWgnkh0RjnX/DdUvCpaDO&#10;WxB141daKdy3tlncBGwvnZ8SDwmhqtIXQkq0Qy4V6bDGq/QER2eA6qskeLy2BvlwqqYEZI2yZt5G&#10;SKelKEN6yI4S5StpyRZQXL7P9m0+iAql1+CaKajE2yQ5D0K+ViXxO4OMg7W626dLFdB51O5+gnv2&#10;wu1al7uNPVCMuojk7DUchPf3Oy7i/qct/wAAAP//AwBQSwMEFAAGAAgAAAAhAC9G1nDgAAAACwEA&#10;AA8AAABkcnMvZG93bnJldi54bWxMj81OwzAQhO9IvIO1SFwq6pBGNIRsqqpSTz1ACxdubrwkofE6&#10;ip0f3h4jDnDc2dHMN/lmNq0YqXeNZYT7ZQSCuLS64Qrh7XV/l4JwXrFWrWVC+CIHm+L6KleZthMf&#10;aTz5SoQQdplCqL3vMildWZNRbmk74vD7sL1RPpx9JXWvphBuWhlH0YM0quHQUKuOdjWVl9NgEJ7f&#10;17vDfuumuf7sxkFdFoeXaIF4ezNvn0B4mv2fGX7wAzoUgelsB9ZOtAjr9DGge4Q4SVcgguNXOSMk&#10;qyQGWeTy/4biGwAA//8DAFBLAQItABQABgAIAAAAIQC2gziS/gAAAOEBAAATAAAAAAAAAAAAAAAA&#10;AAAAAABbQ29udGVudF9UeXBlc10ueG1sUEsBAi0AFAAGAAgAAAAhADj9If/WAAAAlAEAAAsAAAAA&#10;AAAAAAAAAAAALwEAAF9yZWxzLy5yZWxzUEsBAi0AFAAGAAgAAAAhAApNAMsBAgAAsQMAAA4AAAAA&#10;AAAAAAAAAAAALgIAAGRycy9lMm9Eb2MueG1sUEsBAi0AFAAGAAgAAAAhAC9G1nDgAAAACwEAAA8A&#10;AAAAAAAAAAAAAAAAWwQAAGRycy9kb3ducmV2LnhtbFBLBQYAAAAABAAEAPMAAABoBQAAAAA=&#10;" strokecolor="black [3213]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17" o:spid="_x0000_s1052" type="#_x0000_t32" style="position:absolute;left:0;text-align:left;margin-left:62.25pt;margin-top:121.5pt;width:0;height:92.95pt;flip:y;z-index:251665408;visibility:visible;mso-wrap-distance-left:3.17492mm;mso-wrap-distance-right:3.17492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R1CAIAALsDAAAOAAAAZHJzL2Uyb0RvYy54bWysU81u1DAQviPxDpbvbLIVLSXabA+7lEsF&#10;KxW4Tx07sXBsyzab7K3wAn0EXoELB37UZ0jeiLGz3VK4IS4jezzzzcw3nxdnfavIljsvjS7pfJZT&#10;wjUzldR1Sd++OX9ySokPoCtQRvOS7rinZ8vHjxadLfiRaYyquCMIon3R2ZI2IdgiyzxreAt+ZizX&#10;+CiMayHg1dVZ5aBD9FZlR3l+knXGVdYZxr1H73p6pMuELwRn4bUQngeiSoq9hWRdslfRZssFFLUD&#10;20i2bwP+oYsWpMaiB6g1BCAfnPwLqpXMGW9EmDHTZkYIyXiaAaeZ539Mc9mA5WkWJMfbA03+/8Gy&#10;V9uNI7LC3T2jREOLOxo+j9fjzfBz+DLekPHjcItm/DReD1+HH8P34Xb4RjAYmeusLxBgpTcuzs56&#10;fWkvDHvv8S178Bgv3k5hvXAtEUrad1g0kYY0kD7tZHfYCe8DYZOToXc+P82fnhzHqhkUESJWtM6H&#10;l9y0JB5K6oMDWTdhZbTGzRs3wcP2wocp8S4hJmtzLpVCPxRKkw5rPM+PUSMMUIdCQcBja5EZr2tK&#10;QNUocBZc6tgbJauYHrOTWPlKObIFlFno5/s2H0TF0mvwzRRU4WkSXwCpXuiKhJ1F7sE50+3TlY7o&#10;PKl4P8E9j/F0Zardxt2RjQpJ5OzVHCX4+z2t5P7PLX8BAAD//wMAUEsDBBQABgAIAAAAIQDBAlmV&#10;3wAAAAsBAAAPAAAAZHJzL2Rvd25yZXYueG1sTI/BTsMwEETvSPyDtUjcqIMTUBviVBSVAwfUpvTA&#10;0Y1NEjVeR7bbhL9nywWOM/s0O1MsJ9uzs/GhcyjhfpYAM1g73WEjYf/xejcHFqJCrXqHRsK3CbAs&#10;r68KlWs3YmXOu9gwCsGQKwltjEPOeahbY1WYucEg3b6ctyqS9A3XXo0UbnsukuSRW9UhfWjVYF5a&#10;Ux93JytBVeOb8ClPQ7VeHdefm3H7vtpKeXszPT8Bi2aKfzBc6lN1KKnTwZ1QB9aTFtkDoRJEltKo&#10;C/HrHCRkYr4AXhb8/4byBwAA//8DAFBLAQItABQABgAIAAAAIQC2gziS/gAAAOEBAAATAAAAAAAA&#10;AAAAAAAAAAAAAABbQ29udGVudF9UeXBlc10ueG1sUEsBAi0AFAAGAAgAAAAhADj9If/WAAAAlAEA&#10;AAsAAAAAAAAAAAAAAAAALwEAAF9yZWxzLy5yZWxzUEsBAi0AFAAGAAgAAAAhAMONRHUIAgAAuwMA&#10;AA4AAAAAAAAAAAAAAAAALgIAAGRycy9lMm9Eb2MueG1sUEsBAi0AFAAGAAgAAAAhAMECWZXfAAAA&#10;CwEAAA8AAAAAAAAAAAAAAAAAYgQAAGRycy9kb3ducmV2LnhtbFBLBQYAAAAABAAEAPMAAABuBQAA&#10;AAA=&#10;" strokecolor="black [3213]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21" o:spid="_x0000_s1051" type="#_x0000_t32" style="position:absolute;left:0;text-align:left;margin-left:80.25pt;margin-top:121.55pt;width:0;height:92.95pt;z-index:251662336;visibility:visible;mso-wrap-distance-left:3.17492mm;mso-wrap-distance-right:3.17492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SpAgIAALEDAAAOAAAAZHJzL2Uyb0RvYy54bWysU0tu2zAQ3RfoHQjua0lGE6SC5Szsppug&#10;NZD2ABOKkohSJEGylrxLe4EcoVfopot+kDNIN+qQsp0m2RXdEOR83sy8eVyc960kW26d0Kqg2Syl&#10;hCumS6Hqgn54f/HijBLnQZUgteIF3XFHz5fPny06k/O5brQsuSUIolzemYI23ps8SRxreAtupg1X&#10;6Ky0bcHj09ZJaaFD9FYm8zQ9TTptS2M1486hdT056TLiVxVn/l1VOe6JLCj25uNp43kdzmS5gLy2&#10;YBrB9m3AP3TRglBY9Ai1Bg/kkxVPoFrBrHa68jOm20RXlWA8zoDTZOmjaa4aMDzOguQ4c6TJ/T9Y&#10;9na7sUSUBZ1nlChocUfD1/FmvB1+D9/GWzJ+Hu7wGL+MN8P34dfwc7gbfhAMRuY643IEWKmNDbOz&#10;Xl2ZS80+OvQlD5zh4cwU1le2DeE4POnjJnbHTfDeEzYZGVqz7Cx9eXoSaiWQHxKNdf4N1y0Jl4I6&#10;b0HUjV9ppXDf2mZxE7C9dH5KPCSEqkpfCCnRDrlUpMMar9ITVAYDVF8lweO1NciHUzUlIGuUNfM2&#10;QjotRRnSQ3aUKF9JS7aA4vJ9pATbfBAVSq/BNVNQibdJch6EfK1K4ncGGQdrdbefUqqAzqN29xPc&#10;sxdu17rcbeyBYtRFJGev4SC8v99xEfc/bfkHAAD//wMAUEsDBBQABgAIAAAAIQB5V4j03wAAAAsB&#10;AAAPAAAAZHJzL2Rvd25yZXYueG1sTI9NT8MwDIbvSPyHyEhcJpasjAGl6TRN2mkHYHDh5rWmKWuc&#10;qkk/+PdkXOD42o9eP87Wk23EQJ2vHWtYzBUI4sKVNVca3t92Nw8gfEAusXFMGr7Jwzq/vMgwLd3I&#10;rzQcQiViCfsUNZgQ2lRKXxiy6OeuJY67T9dZDDF2lSw7HGO5bWSi1EparDleMNjS1lBxOvRWw/PH&#10;/Xa/2/hxMl/t0ONptn9RM62vr6bNE4hAU/iD4awf1SGPTkfXc+lFE/NK3UVUQ7K8XYA4E7+To4Zl&#10;8qhA5pn8/0P+AwAA//8DAFBLAQItABQABgAIAAAAIQC2gziS/gAAAOEBAAATAAAAAAAAAAAAAAAA&#10;AAAAAABbQ29udGVudF9UeXBlc10ueG1sUEsBAi0AFAAGAAgAAAAhADj9If/WAAAAlAEAAAsAAAAA&#10;AAAAAAAAAAAALwEAAF9yZWxzLy5yZWxzUEsBAi0AFAAGAAgAAAAhAN58BKkCAgAAsQMAAA4AAAAA&#10;AAAAAAAAAAAALgIAAGRycy9lMm9Eb2MueG1sUEsBAi0AFAAGAAgAAAAhAHlXiPTfAAAACwEAAA8A&#10;AAAAAAAAAAAAAAAAXAQAAGRycy9kb3ducmV2LnhtbFBLBQYAAAAABAAEAPMAAABoBQAAAAA=&#10;" strokecolor="black [3213]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30" o:spid="_x0000_s1050" type="#_x0000_t32" style="position:absolute;left:0;text-align:left;margin-left:283.05pt;margin-top:59.6pt;width:99pt;height:157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ezOQIAAJsEAAAOAAAAZHJzL2Uyb0RvYy54bWysVM2O0zAQviPxDlbuNElXXWjUdA8ty2UF&#10;FQsP4HXsxsKxLds0zW3hBfYReAUue+BH+wzJGzF20pSFFRKIixV75puZ75uZLM72lUA7aixXMo/S&#10;SRIhKokquNzm0ds350+eRcg6LAsslKR51FAbnS0fP1rUOqNTVSpRUIMgiLRZrfOodE5ncWxJSSts&#10;J0pTCUamTIUdXM02LgyuIXol4mmSnMa1MoU2ilBr4XXdG6NliM8YJe4VY5Y6JPIIanPhNOG88me8&#10;XOBsa7AuORnKwP9QRYW5hKRjqDV2GL03/LdQFSdGWcXchKgqVoxxQgMHYJMmv7C5LLGmgQuIY/Uo&#10;k/1/YcnL3cYgXuTRCcgjcQU9aj91191N+7393N2g7kN7B0f3sbtub9tv7df2rv2CwBmUq7XNIMBK&#10;boznTvbyUl8o8s6CLb5n9Bere7c9M5V3B/JoHzrRjJ2ge4cIPKbT2dOTBCoiYEvn8/lpOvMZY5wd&#10;4NpY94KqCvmPPLLOYL4t3UpJCV1XJg39wLsL63rgAeBzC4lqHziZJcHNKsGLcy6EN4bhoyth0A7D&#10;2Lh9OqS+5+XDrbEteyfb2LVy/TiVFBfPZYFco0FNbIyqe4PDXDxgAFJCDor1IgW5XCNoX+tryqBF&#10;Xpa+WL8cx/owIVS6Q41CgreHMWAzAgeWfwIO/h5Kw+L8DXhEhMxKuhFccanMQ2UfZWW9/0GBnreX&#10;4EoVzcYchgk2IAzAsK1+xX6+B/jxn7L8AQAA//8DAFBLAwQUAAYACAAAACEAlF9kEd8AAAALAQAA&#10;DwAAAGRycy9kb3ducmV2LnhtbEyPzU7DMBCE70i8g7VI3KiTUkwJcSqEhBAqFwoqVyde4qj+iWKn&#10;NW/PcoLb7s5o9pt6k51lR5ziELyEclEAQ98FPfhewsf709UaWEzKa2WDRwnfGGHTnJ/VqtLh5N/w&#10;uEs9oxAfKyXBpDRWnMfOoFNxEUb0pH2FyalE69RzPakThTvLl0UhuFODpw9GjfhosDvsZifB2q14&#10;/dRzfnkuedjqmA/t3kh5eZEf7oElzOnPDL/4hA4NMbVh9joyK+FGiJKsJJR3S2DkuBUrurQSVtc0&#10;8Kbm/zs0PwAAAP//AwBQSwECLQAUAAYACAAAACEAtoM4kv4AAADhAQAAEwAAAAAAAAAAAAAAAAAA&#10;AAAAW0NvbnRlbnRfVHlwZXNdLnhtbFBLAQItABQABgAIAAAAIQA4/SH/1gAAAJQBAAALAAAAAAAA&#10;AAAAAAAAAC8BAABfcmVscy8ucmVsc1BLAQItABQABgAIAAAAIQBgzlezOQIAAJsEAAAOAAAAAAAA&#10;AAAAAAAAAC4CAABkcnMvZTJvRG9jLnhtbFBLAQItABQABgAIAAAAIQCUX2QR3wAAAAsBAAAPAAAA&#10;AAAAAAAAAAAAAJMEAABkcnMvZG93bnJldi54bWxQSwUGAAAAAAQABADzAAAAnwUAAAAA&#10;" strokecolor="black [3213]" strokeweight="1.5pt">
            <v:stroke dashstyle="1 1" startarrow="open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24" o:spid="_x0000_s1049" type="#_x0000_t32" style="position:absolute;left:0;text-align:left;margin-left:290.6pt;margin-top:19.25pt;width:95.25pt;height:43.15pt;flip:x 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tCLAIAAAQEAAAOAAAAZHJzL2Uyb0RvYy54bWysU81y0zAQvjPDO2h0J3YyTdp44vSQUDgU&#10;yEyBuyrLtgb9jaTGzq3wAn0EXoELB36mz2C/ESs5CS3cGC6a1a722/12Py3OWynQllnHtcrxeJRi&#10;xBTVBVdVjt+9vXh2hpHzRBVEaMVyvGMOny+fPlk0JmMTXWtRMIsARLmsMTmuvTdZkjhaM0ncSBum&#10;IFhqK4mHq62SwpIG0KVIJmk6SxptC2M1Zc6Bdz0E8TLilyWj/k1ZOuaRyDH05uNp43kdzmS5IFll&#10;iak53bdB/qELSbiCokeoNfEE3Vj+F5Tk1GqnSz+iWia6LDllkQOwGad/sLmqiWGRCwzHmeOY3P+D&#10;pa+3G4t4kePJCUaKSNhR97m/7e+6n92X/g71H7t7OPpP/W33tfvRfe/uu28IHsPkGuMyAFipjQ3c&#10;aauuzKWmHxzEkkfBcHFmeNaWVqJScPMSBIOj9T5YAQIGgtq4nd1xO6z1iIJzPEnns9MpRhRi05PT&#10;2dlZaCIhWUAM2cY6/4JpiYKRY+ct4VXtV1opEIK2Qw2yvXR+SDwkhGSlL7gQ4CeZUKiBevN0CpKh&#10;BGRZCuLBlAYG5VSFEREV6J16G9t2WvAipIfsqF22EhZtCajOt0NZcSNf6WLwzadputceuEGhg/vg&#10;BUpHkEjwEX5oek1cPeQUYA0q9oSL56pAfmdgicRa3eznI1Toi8XvsOf+eyHButbFbmMPWwOpxar7&#10;bxG0/PAO9sPPu/wFAAD//wMAUEsDBBQABgAIAAAAIQB3a56I4AAAAAoBAAAPAAAAZHJzL2Rvd25y&#10;ZXYueG1sTI/LTsMwEEX3SPyDNUjsqPNoSBriVBESQuqKFtS1G0+TQDyObLcJf49ZwXJ0j+49U20X&#10;PbIrWjcYEhCvImBIrVEDdQI+3l8eCmDOS1JyNIQCvtHBtr69qWSpzEx7vB58x0IJuVIK6L2fSs5d&#10;26OWbmUmpJCdjdXSh9N2XFk5h3I98iSKHrmWA4WFXk743GP7dbhoAXbT7DBK0jZbv36+5cf9nB53&#10;jRD3d0vzBMzj4v9g+NUP6lAHp5O5kHJsFJAVcRJQAWmRAQtAnsc5sFMgk3UBvK74/xfqHwAAAP//&#10;AwBQSwECLQAUAAYACAAAACEAtoM4kv4AAADhAQAAEwAAAAAAAAAAAAAAAAAAAAAAW0NvbnRlbnRf&#10;VHlwZXNdLnhtbFBLAQItABQABgAIAAAAIQA4/SH/1gAAAJQBAAALAAAAAAAAAAAAAAAAAC8BAABf&#10;cmVscy8ucmVsc1BLAQItABQABgAIAAAAIQCc4YtCLAIAAAQEAAAOAAAAAAAAAAAAAAAAAC4CAABk&#10;cnMvZTJvRG9jLnhtbFBLAQItABQABgAIAAAAIQB3a56I4AAAAAoBAAAPAAAAAAAAAAAAAAAAAIYE&#10;AABkcnMvZG93bnJldi54bWxQSwUGAAAAAAQABADzAAAAkwUAAAAA&#10;" strokecolor="#0d0d0d [3069]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22" o:spid="_x0000_s1048" type="#_x0000_t32" style="position:absolute;left:0;text-align:left;margin-left:290.6pt;margin-top:34.6pt;width:74.65pt;height:30.3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VbCAIAALUDAAAOAAAAZHJzL2Uyb0RvYy54bWysU0tyEzEQ3VPFHVTa47EdQpwpj7OwCZsU&#10;uCpwgI5GM6NCv5KEZ7wLXCBH4ApsWPCpnGHmRrTkTwjsKDaqlrr7dffrp/lFpyTZcOeF0QWdjMaU&#10;cM1MKXRd0HdvL5/NKPEBdAnSaF7QLff0YvH0yby1OZ+axsiSO4Ig2uetLWgTgs2zzLOGK/AjY7lG&#10;Z2WcgoBXV2elgxbRlcym4/GLrDWutM4w7j2+rnZOukj4VcVZeFNVngciC4q9hXS6dN7EM1vMIa8d&#10;2EawfRvwD10oEBqLHqFWEIB8cOIvKCWYM95UYcSMykxVCcbTDDjNZPzHNNcNWJ5mQXK8PdLk/x8s&#10;e71ZOyLKgk6nlGhQuKP+83A73PU/+y/DHRk+9vd4DJ+G2/5r/6P/3t/33wgGI3Ot9TkCLPXaxdlZ&#10;p6/tlWHvPfqyR8548XYX1lVOxXAcnnRpE9vjJngXCMPH8+dnZycoHYauk9npZDqL9TLID8nW+fCK&#10;G0WiUVAfHIi6CUujNe7cuEnaBmyufNglHhJiZW0uhZT4DrnUpEXdno9PUR0MUIGVhICmssiJ1zUl&#10;IGuUNgsuQXojRRnTY3aSKV9KRzaAAgvdZN/mo6hYegW+2QWVaO1kF0DIl7okYWuRdXDOtPt0qSM6&#10;T/rdT/DAYLRuTLlduwPNqI1Ezl7HUXy/39MyHn7b4hcAAAD//wMAUEsDBBQABgAIAAAAIQAhMzTu&#10;4QAAAAoBAAAPAAAAZHJzL2Rvd25yZXYueG1sTI/LTsMwEEX3SPyDNUhsqtZuUB8JcaqqUlddAIVN&#10;d25s4tB4HMXOg79nWMFqNJqjO+fmu8k1bDBdqD1KWC4EMIOl1zVWEj7ej/MtsBAVatV4NBK+TYBd&#10;cX+Xq0z7Ed/McI4VoxAMmZJgY2wzzkNpjVNh4VuDdPv0nVOR1q7iulMjhbuGJ0KsuVM10gerWnOw&#10;prydeyfh5bI5nI77ME72qx16dZudXsVMyseHaf8MLJop/sHwq0/qUJDT1feoA2skrLbLhFAJ65Qm&#10;AZsnsQJ2JTJJU+BFzv9XKH4AAAD//wMAUEsBAi0AFAAGAAgAAAAhALaDOJL+AAAA4QEAABMAAAAA&#10;AAAAAAAAAAAAAAAAAFtDb250ZW50X1R5cGVzXS54bWxQSwECLQAUAAYACAAAACEAOP0h/9YAAACU&#10;AQAACwAAAAAAAAAAAAAAAAAvAQAAX3JlbHMvLnJlbHNQSwECLQAUAAYACAAAACEAONa1WwgCAAC1&#10;AwAADgAAAAAAAAAAAAAAAAAuAgAAZHJzL2Uyb0RvYy54bWxQSwECLQAUAAYACAAAACEAITM07uEA&#10;AAAKAQAADwAAAAAAAAAAAAAAAABiBAAAZHJzL2Rvd25yZXYueG1sUEsFBgAAAAAEAAQA8wAAAHAF&#10;AAAAAA==&#10;" strokecolor="black [3213]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23" o:spid="_x0000_s1047" type="#_x0000_t32" style="position:absolute;left:0;text-align:left;margin-left:109.05pt;margin-top:31.75pt;width:75.75pt;height:33pt;flip:x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PUOwIAAIgEAAAOAAAAZHJzL2Uyb0RvYy54bWysVM1y0zAQvjPDO2h0J3YC7RBPnB4SCocO&#10;dCg8gCpLsQZZ0kgidm6FF+gj8Aq9cOBn+gz2G7GSHYeUEwyXHUu73+633668OGsqibbMOqFVjqeT&#10;FCOmqC6E2uT4/bvzJ88xcp6ogkitWI53zOGz5eNHi9pkbKZLLQtmESRRLqtNjkvvTZYkjpasIm6i&#10;DVPg5NpWxMPRbpLCkhqyVzKZpelpUmtbGKspcw5u170TL2N+zhn1bzh3zCOZY+Dmo7XRXgebLBck&#10;21hiSkEHGuQfWFREKCg6ploTT9BHK/5IVQlqtdPcT6iuEs25oCz2AN1M0wfdXJXEsNgLiOPMKJP7&#10;f2np6+2lRaLI8ewpRopUMKP2S3fT3bY/27vuFnWf2nsw3efupv3a/mi/t/ftNwTBoFxtXAYJVurS&#10;ht5po67MhaYfHPiSI2c4ONOHNdxWiEthXsHCRNFABtTEmezGmbDGIwqX89NZOjvBiILr2XQ+TePM&#10;EpKFNKGqsc6/ZLpC4SPHzlsiNqVfaaVg+tr2Jcj2wvlA6wAIYKlQDSzm6UkamTgtRXEupAzOuIRs&#10;JS3aElgf30xD05DhKCqUXRNX9kEFfPVL5YmQL1SB/M6ApsRaXQ9wqQZ5ekWiNn4nWU/oLeMwD+i8&#10;J/6ABKGUKb8nIhVEBxgHyiNwaCU8oQP7Y+AQH6AsvpK/AY+IWFkrP4IrobTthTyuftCO9/F7Bfq+&#10;gwTXuthd2v3mwLpHqYenGd7T7+cIP/xAlr8AAAD//wMAUEsDBBQABgAIAAAAIQADhx1T4QAAAAoB&#10;AAAPAAAAZHJzL2Rvd25yZXYueG1sTI/LTsMwEEX3SPyDNUjsqPNQozbEqSgqCxaIprBg6cZDEjUe&#10;R7HbhL9nWJXl6B7de6bYzLYXFxx950hBvIhAINXOdNQo+Px4eViB8EGT0b0jVPCDHjbl7U2hc+Mm&#10;qvByCI3gEvK5VtCGMORS+rpFq/3CDUicfbvR6sDn2Egz6onLbS+TKMqk1R3xQqsHfG6xPh3OVoGu&#10;ptdkTGXqq932tPt6n/Zv271S93fz0yOIgHO4wvCnz+pQstPRncl40StI4lXMqIIsXYJgIM3WGYgj&#10;k8l6CbIs5P8Xyl8AAAD//wMAUEsBAi0AFAAGAAgAAAAhALaDOJL+AAAA4QEAABMAAAAAAAAAAAAA&#10;AAAAAAAAAFtDb250ZW50X1R5cGVzXS54bWxQSwECLQAUAAYACAAAACEAOP0h/9YAAACUAQAACwAA&#10;AAAAAAAAAAAAAAAvAQAAX3JlbHMvLnJlbHNQSwECLQAUAAYACAAAACEAGrHj1DsCAACIBAAADgAA&#10;AAAAAAAAAAAAAAAuAgAAZHJzL2Uyb0RvYy54bWxQSwECLQAUAAYACAAAACEAA4cdU+EAAAAKAQAA&#10;DwAAAAAAAAAAAAAAAACVBAAAZHJzL2Rvd25yZXYueG1sUEsFBgAAAAAEAAQA8wAAAKMFAAAAAA==&#10;" strokecolor="black [3213]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25" o:spid="_x0000_s1046" type="#_x0000_t32" style="position:absolute;left:0;text-align:left;margin-left:73.05pt;margin-top:16.8pt;width:111.75pt;height:47.95pt;flip:y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JJGgIAANUDAAAOAAAAZHJzL2Uyb0RvYy54bWysU8FuEzEQvSPxD5bvZJOIRs0qmx4SyqWC&#10;SC3cp15v1sJrWx6TTW6FH+gn8AtcOBRQv2H3jxg7IW3hhtjDaOzxvHkz83Z2tm0020iPypqCjwZD&#10;zqQRtlRmXfB3V+cvTjnDAKYEbY0s+E4iP5s/fzZrXS7Htra6lJ4RiMG8dQWvQ3B5lqGoZQM4sE4a&#10;ClbWNxDo6NdZ6aEl9EZn4+FwkrXWl85bIRHpdrkP8nnCryopwtuqQhmYLjhxC8n6ZK+jzeYzyNce&#10;XK3EgQb8A4sGlKGiR6glBGAfvfoLqlHCW7RVGAjbZLaqlJCpB+pmNPyjm8sanEy90HDQHceE/w9W&#10;vNmsPFNlwccnnBloaEfdl/6mv+1+dl/7W9Z/6u7J9J/7m+5b96P73t13d4we0+RahzkBLMzKx97F&#10;1ly6Cys+IMWyJ8F4QLd/tq18wyqt3HsSTBoajYFt0052x53IbWCCLkcvR9Nx5CYoNhmeTiepdAZ5&#10;xIllncfwWtqGRafgGDyodR0W1hhav/X7GrC5wBB5PSTEZGPPldZJBdqwlupNhyckFAEkxkpDILdx&#10;NB40a85Ar0nlIvhEG61WZUyPQLjDhfZsAyQ00mdp2ytqgTMNGChAfaUvjo0oPEmNvJeA9T65JG8v&#10;ywBKvzIlCztHWwHvbXtI1yaWlEnfh7YeJhy9a1vuVv73Gkg7qepB51Gcj8/kP/4b578AAAD//wMA&#10;UEsDBBQABgAIAAAAIQBaT7O63wAAAAoBAAAPAAAAZHJzL2Rvd25yZXYueG1sTI9LS8RAEITvgv9h&#10;aMGbO3locGMmi0/Eg6CrgsfeTJsEMz0hM7sb/fW2J711UR/VVdVqdoPa0RR6zwbSRQKKuPG259bA&#10;68vdyTmoEJEtDp7JwBcFWNWHBxWW1u/5mXbr2CoJ4VCigS7GsdQ6NB05DAs/Eov34SeHUeTUajvh&#10;XsLdoLMkKbTDnuVDhyNdd9R8rrfOwNPN4LP7d7z6bm4zy+2D9enbozHHR/PlBahIc/yD4be+VIda&#10;Om38lm1Qg+jTIhXUQJ4XoATIi6UcG3Gy5RnoutL/J9Q/AAAA//8DAFBLAQItABQABgAIAAAAIQC2&#10;gziS/gAAAOEBAAATAAAAAAAAAAAAAAAAAAAAAABbQ29udGVudF9UeXBlc10ueG1sUEsBAi0AFAAG&#10;AAgAAAAhADj9If/WAAAAlAEAAAsAAAAAAAAAAAAAAAAALwEAAF9yZWxzLy5yZWxzUEsBAi0AFAAG&#10;AAgAAAAhAE9s0kkaAgAA1QMAAA4AAAAAAAAAAAAAAAAALgIAAGRycy9lMm9Eb2MueG1sUEsBAi0A&#10;FAAGAAgAAAAhAFpPs7rfAAAACgEAAA8AAAAAAAAAAAAAAAAAdAQAAGRycy9kb3ducmV2LnhtbFBL&#10;BQYAAAAABAAEAPMAAACABQAAAAA=&#10;" strokecolor="windowText" strokeweight="1.5pt">
            <v:stroke dashstyle="dash" endarrow="open"/>
            <o:lock v:ext="edit" shapetype="f"/>
          </v:shape>
        </w:pict>
      </w:r>
      <w:r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pict>
          <v:shape id="Прямая со стрелкой 28" o:spid="_x0000_s1045" type="#_x0000_t32" style="position:absolute;left:0;text-align:left;margin-left:148.1pt;margin-top:95.3pt;width:187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jbNgIAAJUEAAAOAAAAZHJzL2Uyb0RvYy54bWysVMGO0zAQvSPxD1buNG0RaIma7qFluayg&#10;YuEDZh27sXBsyzZNclv4gf0EfoELhwW035D+EWOnSSlwAXGxOpl5z/PejLs4bypJdsw6oVWezCbT&#10;hDBFdSHUNk/evrl4dJYQ50EVILViedIyl5wvHz5Y1CZjc11qWTBLkES5rDZ5UnpvsjR1tGQVuIk2&#10;TGGSa1uBx9Bu08JCjeyVTOfT6dO01rYwVlPmHH5d98lkGfk5Z9S/4twxT2SeYG8+njae1+FMlwvI&#10;thZMKeihDfiHLioQCi8dqdbggby34jeqSlCrneZ+QnWVas4FZVEDqplNf1FzVYJhUQua48xok/t/&#10;tPTlbmOJKPJkjpNSUOGMuk/7m/1t9737vL8l+w/dPR77j/ub7kv3rfva3Xd3BIvRudq4DAlWamOD&#10;dtqoK3Op6TuHufQkGQJn+rKG2yqUo3jSxEm04yRY4wnFj/PHZ7P5ExwYHXIpZAPQWOdfMF2R8CNP&#10;nLcgtqVfaaVw3trO4iRgd+l8aASyARBulYrUuKjPpsgeYqelKC6ElDEIa8dW0pId4ML4ZhZkIsNJ&#10;VaBbgyv7Ite6tfb9IpUMiueqIL416CNYq+s+4UHIPySQWaqDV7090SjfStb3+ppxHA4a0muKz+LY&#10;H1DKlB96lAqrA4yjmhF4UHkq7BR4qA9QFp/M34BHRLxZKz+CK6G07T0+vf1oK+/rBwd63cGCa120&#10;GzusEe5+nMLhnYbH9XMc4cd/k+UPAAAA//8DAFBLAwQUAAYACAAAACEA/fqCytwAAAALAQAADwAA&#10;AGRycy9kb3ducmV2LnhtbEyPT0vEMBDF74LfIYzgzU3bQ3S7TRcRRGS9uIpe02a2KZs/pUl347d3&#10;BEGP896PN+812+wsO+Ecx+AllKsCGPo+6NEPEt7fHm/ugMWkvFY2eJTwhRG27eVFo2odzv4VT/s0&#10;MArxsVYSTEpTzXnsDToVV2FCT94hzE4lOueB61mdKdxZXhWF4E6Nnj4YNeGDwf64X5wEa3fi5VMv&#10;+fmp5GGnYz52H0bK66t8vwGWMKc/GH7qU3VoqVMXFq8jsxKqtagIJWNdCGBEiNuSlO5X4W3D/29o&#10;vwEAAP//AwBQSwECLQAUAAYACAAAACEAtoM4kv4AAADhAQAAEwAAAAAAAAAAAAAAAAAAAAAAW0Nv&#10;bnRlbnRfVHlwZXNdLnhtbFBLAQItABQABgAIAAAAIQA4/SH/1gAAAJQBAAALAAAAAAAAAAAAAAAA&#10;AC8BAABfcmVscy8ucmVsc1BLAQItABQABgAIAAAAIQDP3EjbNgIAAJUEAAAOAAAAAAAAAAAAAAAA&#10;AC4CAABkcnMvZTJvRG9jLnhtbFBLAQItABQABgAIAAAAIQD9+oLK3AAAAAsBAAAPAAAAAAAAAAAA&#10;AAAAAJAEAABkcnMvZG93bnJldi54bWxQSwUGAAAAAAQABADzAAAAmQUAAAAA&#10;" strokecolor="black [3213]" strokeweight="1.5pt">
            <v:stroke dashstyle="1 1" startarrow="open" endarrow="open"/>
            <o:lock v:ext="edit" shapetype="f"/>
          </v:shape>
        </w:pict>
      </w:r>
      <w:r w:rsidR="002715A5" w:rsidRPr="00637B14">
        <w:rPr>
          <w:rFonts w:ascii="Times New Roman" w:eastAsia="Calibri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drawing>
          <wp:inline distT="0" distB="0" distL="0" distR="0">
            <wp:extent cx="5457825" cy="3314700"/>
            <wp:effectExtent l="0" t="0" r="666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F2E10" w:rsidRPr="00637B14" w:rsidRDefault="006F2E10" w:rsidP="00515F28">
      <w:pPr>
        <w:spacing w:after="0" w:line="312" w:lineRule="auto"/>
        <w:ind w:firstLine="340"/>
        <w:jc w:val="center"/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</w:rPr>
      </w:pPr>
    </w:p>
    <w:p w:rsidR="002715A5" w:rsidRPr="00637B14" w:rsidRDefault="006F2E10" w:rsidP="00515F28">
      <w:pPr>
        <w:spacing w:after="0" w:line="312" w:lineRule="auto"/>
        <w:ind w:firstLine="340"/>
        <w:jc w:val="center"/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</w:rPr>
      </w:pPr>
      <w:r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</w:rPr>
        <w:t>Рисунок 1</w:t>
      </w:r>
      <w:r w:rsidR="002715A5" w:rsidRPr="00637B14">
        <w:rPr>
          <w:rFonts w:ascii="Times New Roman" w:eastAsia="Calibri" w:hAnsi="Times New Roman" w:cs="Times New Roman"/>
          <w:color w:val="000000" w:themeColor="text1"/>
          <w:spacing w:val="-4"/>
          <w:sz w:val="23"/>
          <w:szCs w:val="23"/>
        </w:rPr>
        <w:t xml:space="preserve"> – Формы интеллектуальных организаций</w:t>
      </w:r>
    </w:p>
    <w:p w:rsidR="006F2E10" w:rsidRPr="00637B14" w:rsidRDefault="006F2E10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</w:p>
    <w:p w:rsidR="005412EF" w:rsidRPr="00637B14" w:rsidRDefault="005412EF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sectPr w:rsidR="005412EF" w:rsidRPr="00637B14" w:rsidSect="002A345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56820" w:rsidRPr="00637B14" w:rsidRDefault="00556820" w:rsidP="00D27BB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lastRenderedPageBreak/>
        <w:t>Различия в формах интеллектуал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ь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ного взаимодействия работников п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зволяют выделить несколько типов и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н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теллектуальных фирм [</w:t>
      </w:r>
      <w:fldSimple w:instr=" REF _Ref341348212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pacing w:val="6"/>
            <w:sz w:val="23"/>
            <w:szCs w:val="23"/>
            <w:lang w:eastAsia="ru-RU"/>
          </w:rPr>
          <w:t>12</w:t>
        </w:r>
      </w:fldSimple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  <w:lang w:eastAsia="ru-RU"/>
        </w:rPr>
        <w:t>]:</w:t>
      </w:r>
    </w:p>
    <w:p w:rsidR="00556820" w:rsidRPr="00637B14" w:rsidRDefault="00556820" w:rsidP="00D27BB9">
      <w:pPr>
        <w:pStyle w:val="a6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эдхократия базируется на инте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лектуальном взаимодействии и иннов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ционной работе индивидов высокой кв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лифи</w:t>
      </w:r>
      <w:r w:rsidR="00A20B2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кации в режиме сотрудничества 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без иерархических формальностей; </w:t>
      </w:r>
    </w:p>
    <w:p w:rsidR="00556820" w:rsidRPr="00637B14" w:rsidRDefault="00556820" w:rsidP="00D27BB9">
      <w:pPr>
        <w:pStyle w:val="a6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виртуальная организация позвол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я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ет на основе телекоммуникационных те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х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нологий осуществлять интелле</w:t>
      </w:r>
      <w:r w:rsidR="00A20B2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ктуальное взаимодействие в удалё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нном режиме 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теллектуальных ресурсов;</w:t>
      </w:r>
    </w:p>
    <w:p w:rsidR="00556820" w:rsidRPr="00637B14" w:rsidRDefault="00556820" w:rsidP="00D27BB9">
      <w:pPr>
        <w:pStyle w:val="a6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предпринимательская организация основывается на внутреннем предприн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мательстве сотрудников как образе дейс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вий, включающем проявление инициат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вы, поиск новых возможностей, сам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стоятельное принятие нестандартных р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шений, самодисциплину и самоконтроль;</w:t>
      </w:r>
    </w:p>
    <w:p w:rsidR="00556820" w:rsidRPr="00637B14" w:rsidRDefault="00556820" w:rsidP="00D27BB9">
      <w:pPr>
        <w:pStyle w:val="a6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сетевая организация базируется на равноправном интеллектуальном взаим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действии относительно независимых вл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дельцев интеллектуального капитала, к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торое подчине</w:t>
      </w:r>
      <w:r w:rsidR="00A20B2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 определё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нным прав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лам</w:t>
      </w:r>
      <w:r w:rsidR="00A20B2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, а многие вопросы решаются путё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м обсуждений и переговоров; </w:t>
      </w:r>
    </w:p>
    <w:p w:rsidR="00556820" w:rsidRPr="00637B14" w:rsidRDefault="00556820" w:rsidP="00D27BB9">
      <w:pPr>
        <w:pStyle w:val="a6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интеллектуальная</w:t>
      </w:r>
      <w:r w:rsidR="006952C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 xml:space="preserve"> корпорация б</w:t>
      </w:r>
      <w:r w:rsidR="006952C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6952C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зируется на партнё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рстве креативных ли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ч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ностей и действует на основе внутренней согласованности ориен</w:t>
      </w:r>
      <w:r w:rsidR="006952C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тиров и устремл</w:t>
      </w:r>
      <w:r w:rsidR="006952C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6952C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ru-RU"/>
        </w:rPr>
        <w:t>ний работников.</w:t>
      </w:r>
    </w:p>
    <w:p w:rsidR="00883AFA" w:rsidRPr="00637B14" w:rsidRDefault="00883AFA" w:rsidP="00D27BB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В своей содержательной форме инте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л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лектуальные фирмы пересекаются, а в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lastRenderedPageBreak/>
        <w:t xml:space="preserve">процессе реализации функций во многом дополняют друг друга, повышая </w:t>
      </w:r>
      <w:r w:rsidR="00B458A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произв</w:t>
      </w:r>
      <w:r w:rsidR="00B458A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</w:t>
      </w:r>
      <w:r w:rsidR="00B458A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дительность и 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синергетический эффект.</w:t>
      </w:r>
    </w:p>
    <w:p w:rsidR="002715A5" w:rsidRPr="00637B14" w:rsidRDefault="004E2A34" w:rsidP="00D27BB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Взаимоотношения интеллектуальных </w:t>
      </w:r>
      <w:r w:rsidR="008B2CF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фирм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 внешней средой</w:t>
      </w:r>
      <w:r w:rsidR="006952C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предполагаю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т не только пассивное приспособление к 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стоянно изменяющимся условиям, они включают в себя и активное взаимодейс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вие. Структурные единицы института и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теллектуальных корпораций способны не только самостоятельно изменяться и э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ф</w:t>
      </w:r>
      <w:r w:rsidR="0020358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фективно использовать информационные ресурсы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но и постоянно создавать</w:t>
      </w:r>
      <w:r w:rsidR="0020358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новое </w:t>
      </w:r>
      <w:r w:rsidR="007C6C9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теоретическое </w:t>
      </w:r>
      <w:r w:rsidR="00203582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знание, быть активными проводниками инноваций.</w:t>
      </w:r>
      <w:r w:rsidR="00A557E9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</w:p>
    <w:p w:rsidR="00D27BB9" w:rsidRPr="00637B14" w:rsidRDefault="006952CF" w:rsidP="00D27BB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В 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Стратегии развития науки и иннов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ций в Российской Федерации на период</w:t>
      </w:r>
      <w:r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до 2015 г.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говорится, что </w:t>
      </w:r>
      <w:r w:rsidR="001529A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формирование и 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развитие конкурент</w:t>
      </w:r>
      <w:r w:rsidR="005F08EE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ных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преимуществ </w:t>
      </w:r>
      <w:r w:rsidR="008B2CF1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российской экономики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обеспечивается, прежде всего, наличием развитой среды «генерации знаний», основанной на </w:t>
      </w:r>
      <w:r w:rsidR="00A3556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инд</w:t>
      </w:r>
      <w:r w:rsidR="00A3556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у</w:t>
      </w:r>
      <w:r w:rsidR="00A35565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стрии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фундаментальных исследований в сочетании с эффек</w:t>
      </w:r>
      <w:r w:rsidR="001529A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тивной системой обр</w:t>
      </w:r>
      <w:r w:rsidR="001529A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</w:t>
      </w:r>
      <w:r w:rsidR="001529A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зования 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[</w:t>
      </w:r>
      <w:fldSimple w:instr=" REF _Ref341348253 \r \h  \* MERGEFORMAT ">
        <w:r w:rsidR="00B01352" w:rsidRPr="00B01352">
          <w:rPr>
            <w:rFonts w:ascii="Times New Roman" w:eastAsia="Calibri" w:hAnsi="Times New Roman" w:cs="Times New Roman"/>
            <w:color w:val="000000" w:themeColor="text1"/>
            <w:sz w:val="23"/>
            <w:szCs w:val="23"/>
          </w:rPr>
          <w:t>13</w:t>
        </w:r>
      </w:fldSimple>
      <w:r w:rsidR="003A1426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с. 123</w:t>
      </w:r>
      <w:r w:rsidR="00E52B2F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].</w:t>
      </w:r>
      <w:r w:rsidR="005F08EE" w:rsidRPr="00637B1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</w:p>
    <w:p w:rsidR="005F08EE" w:rsidRPr="00637B14" w:rsidRDefault="005F08EE" w:rsidP="00D27BB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</w:pP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Интегративное взаимодействие и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н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ститутов науки, образования и инт</w:t>
      </w:r>
      <w:r w:rsidR="006A79E9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е</w:t>
      </w:r>
      <w:r w:rsidR="006A79E9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л</w:t>
      </w:r>
      <w:r w:rsidR="006A79E9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лектуальных корпораций (рисунок</w:t>
      </w:r>
      <w:r w:rsidR="00213F6D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 xml:space="preserve"> 2) даё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т мультипли</w:t>
      </w:r>
      <w:r w:rsidR="00213F6D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кационный эффект и ведё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 xml:space="preserve">т к формированию </w:t>
      </w:r>
      <w:r w:rsidR="008B2CF1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 xml:space="preserve">национальной 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инновационной системы, призванной обеспечить повышение активности х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о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зяйствующих субъектов и рост их чи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с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 xml:space="preserve">ла для обеспечения </w:t>
      </w:r>
      <w:r w:rsidR="008B2CF1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перманентной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 xml:space="preserve"> м</w:t>
      </w:r>
      <w:r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о</w:t>
      </w:r>
      <w:r w:rsidR="00213F6D" w:rsidRPr="00637B14">
        <w:rPr>
          <w:rFonts w:ascii="Times New Roman" w:eastAsia="Calibri" w:hAnsi="Times New Roman" w:cs="Times New Roman"/>
          <w:color w:val="000000" w:themeColor="text1"/>
          <w:spacing w:val="6"/>
          <w:sz w:val="23"/>
          <w:szCs w:val="23"/>
        </w:rPr>
        <w:t>дернизации экономики.</w:t>
      </w:r>
    </w:p>
    <w:p w:rsidR="005412EF" w:rsidRPr="00637B14" w:rsidRDefault="005412EF" w:rsidP="00515F28">
      <w:pPr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sectPr w:rsidR="005412EF" w:rsidRPr="00637B14" w:rsidSect="005412EF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5F08EE" w:rsidRPr="00637B14" w:rsidRDefault="00B82D12" w:rsidP="00515F28">
      <w:pPr>
        <w:spacing w:after="0" w:line="312" w:lineRule="auto"/>
        <w:ind w:firstLine="340"/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</w:pPr>
      <w:r w:rsidRPr="00637B14">
        <w:rPr>
          <w:rFonts w:ascii="Times New Roman" w:hAnsi="Times New Roman" w:cs="Times New Roman"/>
          <w:noProof/>
          <w:color w:val="000000" w:themeColor="text1"/>
          <w:spacing w:val="-4"/>
          <w:sz w:val="23"/>
          <w:szCs w:val="23"/>
          <w:lang w:eastAsia="ru-RU"/>
        </w:rPr>
        <w:lastRenderedPageBreak/>
        <w:drawing>
          <wp:inline distT="0" distB="0" distL="0" distR="0">
            <wp:extent cx="5781675" cy="333375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813CA2" w:rsidRPr="00637B14" w:rsidRDefault="00A35565" w:rsidP="00515F28">
      <w:pPr>
        <w:spacing w:after="0" w:line="312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Рисунок </w:t>
      </w:r>
      <w:bookmarkStart w:id="0" w:name="_GoBack"/>
      <w:bookmarkEnd w:id="0"/>
      <w:r w:rsidR="00213F6D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813CA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Интегративное взаимодействие интеллектуальных институтов</w:t>
      </w:r>
    </w:p>
    <w:p w:rsidR="00213F6D" w:rsidRPr="00637B14" w:rsidRDefault="00213F6D" w:rsidP="00515F28">
      <w:pPr>
        <w:tabs>
          <w:tab w:val="left" w:pos="709"/>
        </w:tabs>
        <w:spacing w:after="0" w:line="312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</w:pPr>
    </w:p>
    <w:p w:rsidR="005412EF" w:rsidRPr="00637B14" w:rsidRDefault="005412EF" w:rsidP="00515F28">
      <w:pPr>
        <w:tabs>
          <w:tab w:val="left" w:pos="709"/>
        </w:tabs>
        <w:spacing w:after="0" w:line="312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sectPr w:rsidR="005412EF" w:rsidRPr="00637B14" w:rsidSect="002A345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C6C92" w:rsidRPr="00637B14" w:rsidRDefault="007C6C92" w:rsidP="00355BEB">
      <w:pPr>
        <w:tabs>
          <w:tab w:val="left" w:pos="709"/>
        </w:tabs>
        <w:spacing w:after="0" w:line="384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</w:pP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lastRenderedPageBreak/>
        <w:t>В рамках рыночной системы хозяйс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т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вования источником инновационных пр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о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цессов яв</w:t>
      </w:r>
      <w:r w:rsidR="00213F6D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ляется преимущественно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кре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а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тивная предпринимательская деятел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ь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ность, а основная масса инноваций и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с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пользуется и реализуется предприним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а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тельскими структурами. Производство и диффузия инновационны</w:t>
      </w:r>
      <w:r w:rsidR="00EF47D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х технологий, продуктов и услуг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обеспечиваются п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о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средством реализации таких функций предпринимательства, как инновацио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н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ность, креативность и готовность к риску. Формирование национальной инновац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и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онной системы напрямую зависит от ра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з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вития качественной инфраструктуры и а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к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тивной диффузии ин</w:t>
      </w:r>
      <w:r w:rsidR="004C248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новаций во все отра</w:t>
      </w:r>
      <w:r w:rsidR="004C248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с</w:t>
      </w:r>
      <w:r w:rsidR="004C248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ли и секторы экономики.</w:t>
      </w:r>
    </w:p>
    <w:p w:rsidR="005F08EE" w:rsidRPr="00637B14" w:rsidRDefault="003A1426" w:rsidP="00355BEB">
      <w:pPr>
        <w:tabs>
          <w:tab w:val="left" w:pos="709"/>
        </w:tabs>
        <w:spacing w:after="0" w:line="384" w:lineRule="auto"/>
        <w:ind w:firstLine="340"/>
        <w:jc w:val="both"/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</w:pP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Создание новог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о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теоретического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зн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а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ния осущ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ествляется научными работник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а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lastRenderedPageBreak/>
        <w:t>ми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НИИ, </w:t>
      </w:r>
      <w:r w:rsidR="004C248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вуз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ов,</w:t>
      </w:r>
      <w:r w:rsidR="00B458A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интеллектуальными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фи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р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мами 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в процессе 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научно-технической де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я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тельности. При этом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коммод</w:t>
      </w:r>
      <w:r w:rsidR="00A35565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ификация и 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коммерциализация </w:t>
      </w:r>
      <w:r w:rsidR="00A35565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результатов 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зависит от</w:t>
      </w:r>
      <w:r w:rsidR="00B458A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уровня развития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инновационных 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предпр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и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н</w:t>
      </w:r>
      <w:r w:rsidR="008B2CF1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имательских структур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. </w:t>
      </w:r>
      <w:r w:rsidR="00E33B48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Важной</w:t>
      </w:r>
      <w:r w:rsidR="00A35565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</w:t>
      </w:r>
      <w:r w:rsidR="00E33B48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и р</w:t>
      </w:r>
      <w:r w:rsidR="00E33B48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е</w:t>
      </w:r>
      <w:r w:rsidR="00E33B48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шающей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</w:t>
      </w:r>
      <w:r w:rsidR="00A35565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становится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интеграция усилий </w:t>
      </w:r>
      <w:r w:rsidR="00A35565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ме</w:t>
      </w:r>
      <w:r w:rsidR="00E33B48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неджеров, учё</w:t>
      </w:r>
      <w:r w:rsidR="00A35565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ных и предпринимателей. Эффективная коллаборативная связь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ме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ж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ду ними является ключевым условием 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производства и </w:t>
      </w:r>
      <w:r w:rsidR="00627F5D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диффузии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 инноваций в 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с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о</w:t>
      </w:r>
      <w:r w:rsidR="007C6C92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 xml:space="preserve">временной </w:t>
      </w:r>
      <w:r w:rsidR="00A35565"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экономике</w:t>
      </w:r>
      <w:r w:rsidRPr="00637B14">
        <w:rPr>
          <w:rFonts w:ascii="Times New Roman" w:hAnsi="Times New Roman" w:cs="Times New Roman"/>
          <w:color w:val="000000" w:themeColor="text1"/>
          <w:spacing w:val="-2"/>
          <w:sz w:val="23"/>
          <w:szCs w:val="23"/>
        </w:rPr>
        <w:t>.</w:t>
      </w:r>
    </w:p>
    <w:p w:rsidR="00E33B48" w:rsidRPr="00637B14" w:rsidRDefault="00E33B48" w:rsidP="00355BEB">
      <w:pPr>
        <w:spacing w:after="0" w:line="384" w:lineRule="auto"/>
        <w:ind w:firstLine="34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C97BD6" w:rsidRPr="00637B14" w:rsidRDefault="00312898" w:rsidP="00355BEB">
      <w:pPr>
        <w:spacing w:after="0" w:line="384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Литература</w:t>
      </w:r>
    </w:p>
    <w:p w:rsidR="005412EF" w:rsidRPr="00637B14" w:rsidRDefault="005412EF" w:rsidP="00355BEB">
      <w:pPr>
        <w:spacing w:after="0" w:line="384" w:lineRule="auto"/>
        <w:ind w:firstLine="34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468B7" w:rsidRPr="00637B14" w:rsidRDefault="004468B7" w:rsidP="00355BEB">
      <w:pPr>
        <w:pStyle w:val="a6"/>
        <w:numPr>
          <w:ilvl w:val="0"/>
          <w:numId w:val="5"/>
        </w:numPr>
        <w:spacing w:after="0" w:line="384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1" w:name="_Ref341344812"/>
      <w:bookmarkStart w:id="2" w:name="_Ref338713734"/>
      <w:bookmarkStart w:id="3" w:name="_Ref335915226"/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Сухарев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О.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С. Основные понятия институцион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альной и эволюционной эк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номики /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О. С. Сухарев.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– М. – Брянск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: Изд-во Брянск. гос. ун-та, 2004. – 128 с.</w:t>
      </w:r>
      <w:bookmarkEnd w:id="1"/>
    </w:p>
    <w:p w:rsidR="004468B7" w:rsidRPr="00637B14" w:rsidRDefault="007A65DD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4" w:name="_Ref341345267"/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Салихов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Б.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В. Интеллектуальный капитал организации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: сущность, структ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ра и осно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вы управления /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Б. В. Салихов.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– М.</w:t>
      </w:r>
      <w:r w:rsidR="00312898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: Дашков и К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  <w:vertAlign w:val="superscript"/>
        </w:rPr>
        <w:t>о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 2009. – 156 с.</w:t>
      </w:r>
      <w:bookmarkEnd w:id="4"/>
    </w:p>
    <w:p w:rsidR="007A65DD" w:rsidRPr="00637B14" w:rsidRDefault="007A65DD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5" w:name="_Ref341345454"/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Тамбовцев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В.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Л. Основы ин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стит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ционального проектирования /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В. Л. Та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бовцев.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– М.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: ИНФРА-М, 2008. – 144 с.</w:t>
      </w:r>
      <w:bookmarkEnd w:id="5"/>
    </w:p>
    <w:p w:rsidR="00CF7D95" w:rsidRPr="00637B14" w:rsidRDefault="00CF7D95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</w:pPr>
      <w:bookmarkStart w:id="6" w:name="_Ref341346339"/>
      <w:r w:rsidRPr="00637B1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>North D.C. Structure and Change in Economic</w:t>
      </w:r>
      <w:bookmarkEnd w:id="6"/>
      <w:r w:rsidRPr="00637B1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 xml:space="preserve"> </w:t>
      </w:r>
      <w:r w:rsidR="000F34BE" w:rsidRPr="00637B1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>History. – N.Y.</w:t>
      </w:r>
      <w:r w:rsidR="002711B2" w:rsidRPr="00637B1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 xml:space="preserve"> : Norton,</w:t>
      </w:r>
      <w:r w:rsidR="000F34BE" w:rsidRPr="00637B1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 xml:space="preserve"> 1981. </w:t>
      </w:r>
      <w:r w:rsidR="00200364" w:rsidRPr="00637B14">
        <w:rPr>
          <w:rFonts w:ascii="Times New Roman" w:hAnsi="Times New Roman" w:cs="Times New Roman"/>
          <w:color w:val="000000" w:themeColor="text1"/>
          <w:spacing w:val="-8"/>
          <w:sz w:val="23"/>
          <w:szCs w:val="23"/>
          <w:lang w:val="en-US"/>
        </w:rPr>
        <w:t>228 p.</w:t>
      </w:r>
    </w:p>
    <w:p w:rsidR="009706ED" w:rsidRPr="00637B14" w:rsidRDefault="009706ED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7" w:name="_Ref341346929"/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Олейник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А. Институционал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ные аспекты социально-экономических трансформа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ций /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А. А. Олейник.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– М.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: ЭФ МГУ, ТЕИС, 2000. – 158 с.</w:t>
      </w:r>
      <w:bookmarkEnd w:id="7"/>
    </w:p>
    <w:p w:rsidR="00A81392" w:rsidRPr="00637B14" w:rsidRDefault="00A81392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pacing w:val="4"/>
          <w:sz w:val="23"/>
          <w:szCs w:val="23"/>
        </w:rPr>
      </w:pPr>
      <w:bookmarkStart w:id="8" w:name="_Ref341347314"/>
      <w:r w:rsidRPr="00637B14">
        <w:rPr>
          <w:rFonts w:ascii="Times New Roman" w:hAnsi="Times New Roman" w:cs="Times New Roman"/>
          <w:color w:val="000000" w:themeColor="text1"/>
          <w:spacing w:val="4"/>
          <w:sz w:val="23"/>
          <w:szCs w:val="23"/>
        </w:rPr>
        <w:t>Посталюк</w:t>
      </w:r>
      <w:r w:rsidR="002711B2" w:rsidRPr="00637B14">
        <w:rPr>
          <w:rFonts w:ascii="Times New Roman" w:hAnsi="Times New Roman" w:cs="Times New Roman"/>
          <w:color w:val="000000" w:themeColor="text1"/>
          <w:spacing w:val="4"/>
          <w:sz w:val="23"/>
          <w:szCs w:val="23"/>
        </w:rPr>
        <w:t>,</w:t>
      </w:r>
      <w:r w:rsidRPr="00637B14">
        <w:rPr>
          <w:rFonts w:ascii="Times New Roman" w:hAnsi="Times New Roman" w:cs="Times New Roman"/>
          <w:color w:val="000000" w:themeColor="text1"/>
          <w:spacing w:val="4"/>
          <w:sz w:val="23"/>
          <w:szCs w:val="23"/>
        </w:rPr>
        <w:t xml:space="preserve"> М.</w:t>
      </w:r>
      <w:r w:rsidR="002711B2" w:rsidRPr="00637B14">
        <w:rPr>
          <w:rFonts w:ascii="Times New Roman" w:hAnsi="Times New Roman" w:cs="Times New Roman"/>
          <w:color w:val="000000" w:themeColor="text1"/>
          <w:spacing w:val="4"/>
          <w:sz w:val="23"/>
          <w:szCs w:val="23"/>
        </w:rPr>
        <w:t xml:space="preserve"> П. </w:t>
      </w:r>
      <w:r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Интеллектуал</w:t>
      </w:r>
      <w:r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и</w:t>
      </w:r>
      <w:r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зация человеческого капитала в инн</w:t>
      </w:r>
      <w:r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о</w:t>
      </w:r>
      <w:r w:rsidR="002711B2"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вационной экономике /</w:t>
      </w:r>
      <w:r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 xml:space="preserve"> </w:t>
      </w:r>
      <w:r w:rsidR="002711B2"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М. П. Пост</w:t>
      </w:r>
      <w:r w:rsidR="002711B2"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а</w:t>
      </w:r>
      <w:r w:rsidR="002711B2"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 xml:space="preserve">люк, Б. В. Салихов. </w:t>
      </w:r>
      <w:r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– Казань</w:t>
      </w:r>
      <w:r w:rsidR="002711B2"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: Казан. гос. ун-т,</w:t>
      </w:r>
      <w:r w:rsidRPr="00637B14">
        <w:rPr>
          <w:rFonts w:ascii="Times New Roman" w:hAnsi="Times New Roman" w:cs="Times New Roman"/>
          <w:color w:val="000000" w:themeColor="text1"/>
          <w:spacing w:val="4"/>
          <w:sz w:val="23"/>
          <w:szCs w:val="23"/>
        </w:rPr>
        <w:t xml:space="preserve"> 2005. – 162 с.</w:t>
      </w:r>
      <w:bookmarkEnd w:id="8"/>
    </w:p>
    <w:p w:rsidR="00F207A2" w:rsidRPr="00637B14" w:rsidRDefault="009E32E6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</w:pPr>
      <w:bookmarkStart w:id="9" w:name="_Ref341347509"/>
      <w:r w:rsidRPr="00637B14">
        <w:rPr>
          <w:rFonts w:ascii="Times New Roman" w:hAnsi="Times New Roman" w:cs="Times New Roman"/>
          <w:iCs/>
          <w:color w:val="000000" w:themeColor="text1"/>
          <w:spacing w:val="6"/>
          <w:sz w:val="23"/>
          <w:szCs w:val="23"/>
        </w:rPr>
        <w:t>Маркс К., Энгельс Ф. Соч</w:t>
      </w:r>
      <w:r w:rsidR="004F7E9C" w:rsidRPr="00637B14">
        <w:rPr>
          <w:rFonts w:ascii="Times New Roman" w:hAnsi="Times New Roman" w:cs="Times New Roman"/>
          <w:iCs/>
          <w:color w:val="000000" w:themeColor="text1"/>
          <w:spacing w:val="6"/>
          <w:sz w:val="23"/>
          <w:szCs w:val="23"/>
        </w:rPr>
        <w:t xml:space="preserve">. Т. 26. Ч. 1; Т. 46. Ч. </w:t>
      </w:r>
      <w:r w:rsidR="00F207A2" w:rsidRPr="00637B14">
        <w:rPr>
          <w:rFonts w:ascii="Times New Roman" w:hAnsi="Times New Roman" w:cs="Times New Roman"/>
          <w:iCs/>
          <w:color w:val="000000" w:themeColor="text1"/>
          <w:spacing w:val="6"/>
          <w:sz w:val="23"/>
          <w:szCs w:val="23"/>
        </w:rPr>
        <w:t>I</w:t>
      </w:r>
      <w:bookmarkEnd w:id="2"/>
      <w:r w:rsidR="003C2EB6" w:rsidRPr="00637B14">
        <w:rPr>
          <w:rFonts w:ascii="Times New Roman" w:hAnsi="Times New Roman" w:cs="Times New Roman"/>
          <w:iCs/>
          <w:color w:val="000000" w:themeColor="text1"/>
          <w:spacing w:val="6"/>
          <w:sz w:val="23"/>
          <w:szCs w:val="23"/>
        </w:rPr>
        <w:t>.</w:t>
      </w:r>
      <w:bookmarkEnd w:id="9"/>
    </w:p>
    <w:p w:rsidR="004F7E9C" w:rsidRPr="00637B14" w:rsidRDefault="007326FD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10" w:name="_Ref341348947"/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Юрьевич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В.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Наука в с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овреме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ном российском обществе /</w:t>
      </w:r>
      <w:r w:rsidR="00076A6A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А. В. Юрь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вич, И. П. Цапенко.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– М.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 Институт пс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хологии РАН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, 2010. – 335 с.</w:t>
      </w:r>
      <w:bookmarkEnd w:id="10"/>
    </w:p>
    <w:p w:rsidR="006D28B2" w:rsidRPr="00637B14" w:rsidRDefault="006D28B2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bookmarkStart w:id="11" w:name="_Ref341347869"/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Хант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,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Р. Как созда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ть Интеллектуал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ь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ную организацию /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Р. Хант, Т. Базан; 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пер. с англ. – М.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: ИНФРА-М, 2002. – 230 с.</w:t>
      </w:r>
      <w:bookmarkEnd w:id="3"/>
      <w:bookmarkEnd w:id="11"/>
    </w:p>
    <w:p w:rsidR="00254468" w:rsidRPr="00637B14" w:rsidRDefault="00254468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bookmarkStart w:id="12" w:name="_Ref338844391"/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Нонако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, И. </w:t>
      </w:r>
      <w:r w:rsidR="0078300C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Компания – создатель знания. Зарождение и развитие инноваци</w:t>
      </w:r>
      <w:r w:rsidR="00810B16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й в японских фирмах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/</w:t>
      </w:r>
      <w:r w:rsidR="0078300C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И. Нонако, Х. Такеучи. </w:t>
      </w:r>
      <w:r w:rsidR="0078300C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– М.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: Олимп – Бизнес</w:t>
      </w:r>
      <w:r w:rsidR="0078300C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, 2011. – 384 с.</w:t>
      </w:r>
      <w:bookmarkEnd w:id="12"/>
    </w:p>
    <w:p w:rsidR="00254468" w:rsidRPr="00637B14" w:rsidRDefault="00254468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13" w:name="_Ref341348143"/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Креативное мышление в бизнесе. – М.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: Альпина Бизнес Букс, 2006. – 228 с.</w:t>
      </w:r>
      <w:bookmarkEnd w:id="13"/>
    </w:p>
    <w:p w:rsidR="00254468" w:rsidRPr="00637B14" w:rsidRDefault="00254468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bookmarkStart w:id="14" w:name="_Ref341348212"/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Инновационное развитие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: эконом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ка, интеллектуальные ресурсы, управление зна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ниями / п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од ред. Б.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З. Мильнера. – М.</w:t>
      </w:r>
      <w:r w:rsidR="002711B2"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637B14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: ИНФРА-М, 2010. – 624 с.</w:t>
      </w:r>
      <w:bookmarkEnd w:id="14"/>
    </w:p>
    <w:p w:rsidR="009962F2" w:rsidRPr="00637B14" w:rsidRDefault="00E52B2F" w:rsidP="00C20ECB">
      <w:pPr>
        <w:pStyle w:val="a6"/>
        <w:numPr>
          <w:ilvl w:val="0"/>
          <w:numId w:val="5"/>
        </w:numPr>
        <w:spacing w:after="0" w:line="408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15" w:name="_Ref336167144"/>
      <w:bookmarkStart w:id="16" w:name="_Ref341348253"/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Стратегия развития науки и инн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ваций в Российской Ф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едерации на период до 2015 года : утв.</w:t>
      </w:r>
      <w:r w:rsidR="001529A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межведомственной к</w:t>
      </w:r>
      <w:r w:rsidR="001529A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1529A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миссией по научно-инновационной пол</w:t>
      </w:r>
      <w:r w:rsidR="001529A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1529A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тике (прот</w:t>
      </w:r>
      <w:r w:rsidR="006339AA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2711B2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кол № 1 от 15.02.2006 г.</w:t>
      </w:r>
      <w:r w:rsidR="001529A6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bookmarkEnd w:id="15"/>
      <w:r w:rsidR="000316F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4769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//</w:t>
      </w:r>
      <w:r w:rsidR="000316F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4769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www.</w:t>
      </w:r>
      <w:r w:rsidR="00D4769B" w:rsidRPr="00637B1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innovatika</w:t>
      </w:r>
      <w:r w:rsidR="00D4769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D4769B" w:rsidRPr="00637B1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saratov</w:t>
      </w:r>
      <w:r w:rsidR="00D4769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.ru</w:t>
      </w:r>
      <w:bookmarkEnd w:id="16"/>
      <w:r w:rsidR="00C20ECB" w:rsidRPr="00637B1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sectPr w:rsidR="009962F2" w:rsidRPr="00637B14" w:rsidSect="005412EF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E2" w:rsidRDefault="00C95FE2" w:rsidP="00BF1A68">
      <w:pPr>
        <w:spacing w:after="0" w:line="240" w:lineRule="auto"/>
      </w:pPr>
      <w:r>
        <w:separator/>
      </w:r>
    </w:p>
  </w:endnote>
  <w:endnote w:type="continuationSeparator" w:id="0">
    <w:p w:rsidR="00C95FE2" w:rsidRDefault="00C95FE2" w:rsidP="00BF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C4" w:rsidRPr="00FF43C4" w:rsidRDefault="00FF43C4" w:rsidP="00FF43C4">
    <w:pPr>
      <w:pStyle w:val="a9"/>
      <w:jc w:val="center"/>
      <w:rPr>
        <w:rFonts w:ascii="Times New Roman" w:hAnsi="Times New Roman" w:cs="Times New Roman"/>
        <w:b/>
        <w:i/>
        <w:sz w:val="20"/>
        <w:szCs w:val="20"/>
      </w:rPr>
    </w:pPr>
    <w:r w:rsidRPr="00FF43C4">
      <w:rPr>
        <w:rFonts w:ascii="Times New Roman" w:hAnsi="Times New Roman" w:cs="Times New Roman"/>
        <w:b/>
        <w:i/>
        <w:sz w:val="20"/>
        <w:szCs w:val="20"/>
      </w:rPr>
      <w:t>Вестник ХГАЭП. 2013. № 1 (63)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E2" w:rsidRDefault="00C95FE2" w:rsidP="00BF1A68">
      <w:pPr>
        <w:spacing w:after="0" w:line="240" w:lineRule="auto"/>
      </w:pPr>
      <w:r>
        <w:separator/>
      </w:r>
    </w:p>
  </w:footnote>
  <w:footnote w:type="continuationSeparator" w:id="0">
    <w:p w:rsidR="00C95FE2" w:rsidRDefault="00C95FE2" w:rsidP="00BF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8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0514" w:rsidRPr="00740514" w:rsidRDefault="00D872BA" w:rsidP="0074051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05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0514" w:rsidRPr="007405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05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109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7405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0514" w:rsidRDefault="007405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6CE"/>
    <w:multiLevelType w:val="hybridMultilevel"/>
    <w:tmpl w:val="FC70F4AA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C7D3155"/>
    <w:multiLevelType w:val="hybridMultilevel"/>
    <w:tmpl w:val="9B92DD92"/>
    <w:lvl w:ilvl="0" w:tplc="65F00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1F74"/>
    <w:multiLevelType w:val="hybridMultilevel"/>
    <w:tmpl w:val="9EE2DCC6"/>
    <w:lvl w:ilvl="0" w:tplc="65F00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F197A"/>
    <w:multiLevelType w:val="hybridMultilevel"/>
    <w:tmpl w:val="365A9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C7607D"/>
    <w:multiLevelType w:val="hybridMultilevel"/>
    <w:tmpl w:val="B6BAA4E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E21ED9"/>
    <w:multiLevelType w:val="hybridMultilevel"/>
    <w:tmpl w:val="46FEEF5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17BA3"/>
    <w:multiLevelType w:val="hybridMultilevel"/>
    <w:tmpl w:val="6A70BAEC"/>
    <w:lvl w:ilvl="0" w:tplc="638E989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304FAD"/>
    <w:multiLevelType w:val="hybridMultilevel"/>
    <w:tmpl w:val="AFE0AF9E"/>
    <w:lvl w:ilvl="0" w:tplc="65F00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3744E"/>
    <w:multiLevelType w:val="hybridMultilevel"/>
    <w:tmpl w:val="42ECE65E"/>
    <w:lvl w:ilvl="0" w:tplc="65F00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0E7F61"/>
    <w:multiLevelType w:val="hybridMultilevel"/>
    <w:tmpl w:val="02E8F7F4"/>
    <w:lvl w:ilvl="0" w:tplc="65F00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009EB"/>
    <w:multiLevelType w:val="hybridMultilevel"/>
    <w:tmpl w:val="3A02AD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FB"/>
    <w:rsid w:val="00000F43"/>
    <w:rsid w:val="00006F06"/>
    <w:rsid w:val="000132DA"/>
    <w:rsid w:val="0002372E"/>
    <w:rsid w:val="000244C7"/>
    <w:rsid w:val="00026364"/>
    <w:rsid w:val="00026A4F"/>
    <w:rsid w:val="000316FB"/>
    <w:rsid w:val="00047245"/>
    <w:rsid w:val="00065E34"/>
    <w:rsid w:val="00076A6A"/>
    <w:rsid w:val="00083374"/>
    <w:rsid w:val="00084DB3"/>
    <w:rsid w:val="00090E41"/>
    <w:rsid w:val="00092CEC"/>
    <w:rsid w:val="00093605"/>
    <w:rsid w:val="0009440E"/>
    <w:rsid w:val="000A70EE"/>
    <w:rsid w:val="000B1AC6"/>
    <w:rsid w:val="000C0267"/>
    <w:rsid w:val="000C0B8B"/>
    <w:rsid w:val="000C3EE4"/>
    <w:rsid w:val="000D3271"/>
    <w:rsid w:val="000D439E"/>
    <w:rsid w:val="000F34BE"/>
    <w:rsid w:val="0011224C"/>
    <w:rsid w:val="001161FE"/>
    <w:rsid w:val="00133B76"/>
    <w:rsid w:val="001529A6"/>
    <w:rsid w:val="001C5273"/>
    <w:rsid w:val="001D5D17"/>
    <w:rsid w:val="001E13CC"/>
    <w:rsid w:val="00200364"/>
    <w:rsid w:val="00203582"/>
    <w:rsid w:val="00213F6D"/>
    <w:rsid w:val="002403C5"/>
    <w:rsid w:val="00254468"/>
    <w:rsid w:val="00254CF2"/>
    <w:rsid w:val="002711B2"/>
    <w:rsid w:val="002715A5"/>
    <w:rsid w:val="002716F1"/>
    <w:rsid w:val="002A0380"/>
    <w:rsid w:val="002A0708"/>
    <w:rsid w:val="002A345A"/>
    <w:rsid w:val="002B251A"/>
    <w:rsid w:val="002C2A02"/>
    <w:rsid w:val="002E0090"/>
    <w:rsid w:val="002E0191"/>
    <w:rsid w:val="002E2697"/>
    <w:rsid w:val="002E4F0F"/>
    <w:rsid w:val="002F00B3"/>
    <w:rsid w:val="00312898"/>
    <w:rsid w:val="003142C9"/>
    <w:rsid w:val="00321BB8"/>
    <w:rsid w:val="00325C16"/>
    <w:rsid w:val="003310C3"/>
    <w:rsid w:val="00355BEB"/>
    <w:rsid w:val="003677E8"/>
    <w:rsid w:val="003833D3"/>
    <w:rsid w:val="003A1426"/>
    <w:rsid w:val="003A3A14"/>
    <w:rsid w:val="003C2EB6"/>
    <w:rsid w:val="003D392B"/>
    <w:rsid w:val="003D6313"/>
    <w:rsid w:val="00414480"/>
    <w:rsid w:val="004158F6"/>
    <w:rsid w:val="004468B7"/>
    <w:rsid w:val="00453230"/>
    <w:rsid w:val="004A1732"/>
    <w:rsid w:val="004A7347"/>
    <w:rsid w:val="004B1C7A"/>
    <w:rsid w:val="004B23B5"/>
    <w:rsid w:val="004B26B8"/>
    <w:rsid w:val="004C2482"/>
    <w:rsid w:val="004C72A9"/>
    <w:rsid w:val="004E2A34"/>
    <w:rsid w:val="004E2EE3"/>
    <w:rsid w:val="004E59F5"/>
    <w:rsid w:val="004F6677"/>
    <w:rsid w:val="004F7E9C"/>
    <w:rsid w:val="00515F28"/>
    <w:rsid w:val="00521F05"/>
    <w:rsid w:val="005267EC"/>
    <w:rsid w:val="005272C5"/>
    <w:rsid w:val="005412EF"/>
    <w:rsid w:val="00543BF5"/>
    <w:rsid w:val="00556820"/>
    <w:rsid w:val="00573CFD"/>
    <w:rsid w:val="00577216"/>
    <w:rsid w:val="00597C71"/>
    <w:rsid w:val="005B4DFE"/>
    <w:rsid w:val="005C4D44"/>
    <w:rsid w:val="005D19E5"/>
    <w:rsid w:val="005E74CE"/>
    <w:rsid w:val="005F08EE"/>
    <w:rsid w:val="005F2846"/>
    <w:rsid w:val="00605AA6"/>
    <w:rsid w:val="00627F5D"/>
    <w:rsid w:val="006339AA"/>
    <w:rsid w:val="00637B14"/>
    <w:rsid w:val="0065717B"/>
    <w:rsid w:val="006641AD"/>
    <w:rsid w:val="00681C32"/>
    <w:rsid w:val="00686B7B"/>
    <w:rsid w:val="00692CD1"/>
    <w:rsid w:val="006952CF"/>
    <w:rsid w:val="006A79E9"/>
    <w:rsid w:val="006B0739"/>
    <w:rsid w:val="006D28B2"/>
    <w:rsid w:val="006D2B97"/>
    <w:rsid w:val="006D3E85"/>
    <w:rsid w:val="006F11DD"/>
    <w:rsid w:val="006F1E51"/>
    <w:rsid w:val="006F2E10"/>
    <w:rsid w:val="006F47B9"/>
    <w:rsid w:val="006F5BCD"/>
    <w:rsid w:val="0070307D"/>
    <w:rsid w:val="00705685"/>
    <w:rsid w:val="0070597A"/>
    <w:rsid w:val="007326FD"/>
    <w:rsid w:val="00740514"/>
    <w:rsid w:val="007437C7"/>
    <w:rsid w:val="0074490C"/>
    <w:rsid w:val="00744CA5"/>
    <w:rsid w:val="00745E8F"/>
    <w:rsid w:val="00766E58"/>
    <w:rsid w:val="0078300C"/>
    <w:rsid w:val="007A47D8"/>
    <w:rsid w:val="007A65DD"/>
    <w:rsid w:val="007B2A7E"/>
    <w:rsid w:val="007C6C92"/>
    <w:rsid w:val="007F21EA"/>
    <w:rsid w:val="0080742D"/>
    <w:rsid w:val="00807EE0"/>
    <w:rsid w:val="00810B16"/>
    <w:rsid w:val="00813BC7"/>
    <w:rsid w:val="00813CA2"/>
    <w:rsid w:val="00843BF9"/>
    <w:rsid w:val="00847F39"/>
    <w:rsid w:val="008758FA"/>
    <w:rsid w:val="00883AFA"/>
    <w:rsid w:val="008859D9"/>
    <w:rsid w:val="00886790"/>
    <w:rsid w:val="008A2109"/>
    <w:rsid w:val="008B2CF1"/>
    <w:rsid w:val="008B43CD"/>
    <w:rsid w:val="008C0D95"/>
    <w:rsid w:val="008E0AAB"/>
    <w:rsid w:val="00926E4B"/>
    <w:rsid w:val="00937867"/>
    <w:rsid w:val="00952C59"/>
    <w:rsid w:val="00952D3B"/>
    <w:rsid w:val="00955F51"/>
    <w:rsid w:val="00967F5E"/>
    <w:rsid w:val="009705F3"/>
    <w:rsid w:val="009706ED"/>
    <w:rsid w:val="009962F2"/>
    <w:rsid w:val="009B2503"/>
    <w:rsid w:val="009D2ECA"/>
    <w:rsid w:val="009E32E6"/>
    <w:rsid w:val="00A00E2E"/>
    <w:rsid w:val="00A15697"/>
    <w:rsid w:val="00A20B26"/>
    <w:rsid w:val="00A32868"/>
    <w:rsid w:val="00A35565"/>
    <w:rsid w:val="00A400A5"/>
    <w:rsid w:val="00A43B83"/>
    <w:rsid w:val="00A557E9"/>
    <w:rsid w:val="00A619E2"/>
    <w:rsid w:val="00A77ABB"/>
    <w:rsid w:val="00A81392"/>
    <w:rsid w:val="00A92B2F"/>
    <w:rsid w:val="00A93442"/>
    <w:rsid w:val="00A93FBA"/>
    <w:rsid w:val="00A961E0"/>
    <w:rsid w:val="00A97043"/>
    <w:rsid w:val="00AA4079"/>
    <w:rsid w:val="00AA6DB5"/>
    <w:rsid w:val="00AB2F3F"/>
    <w:rsid w:val="00AB31DB"/>
    <w:rsid w:val="00AD4C1A"/>
    <w:rsid w:val="00AE3C51"/>
    <w:rsid w:val="00B01352"/>
    <w:rsid w:val="00B420BB"/>
    <w:rsid w:val="00B458A1"/>
    <w:rsid w:val="00B45AE7"/>
    <w:rsid w:val="00B70311"/>
    <w:rsid w:val="00B82D12"/>
    <w:rsid w:val="00BB2797"/>
    <w:rsid w:val="00BC02FE"/>
    <w:rsid w:val="00BD018A"/>
    <w:rsid w:val="00BF04C1"/>
    <w:rsid w:val="00BF1A68"/>
    <w:rsid w:val="00C029F7"/>
    <w:rsid w:val="00C045E3"/>
    <w:rsid w:val="00C20ECB"/>
    <w:rsid w:val="00C35C23"/>
    <w:rsid w:val="00C42D20"/>
    <w:rsid w:val="00C51771"/>
    <w:rsid w:val="00C629DD"/>
    <w:rsid w:val="00C650D4"/>
    <w:rsid w:val="00C67FC7"/>
    <w:rsid w:val="00C95FE2"/>
    <w:rsid w:val="00C967A9"/>
    <w:rsid w:val="00C97BD6"/>
    <w:rsid w:val="00CA67CF"/>
    <w:rsid w:val="00CA7B9C"/>
    <w:rsid w:val="00CA7DE8"/>
    <w:rsid w:val="00CB7CC7"/>
    <w:rsid w:val="00CD7EED"/>
    <w:rsid w:val="00CE3A9F"/>
    <w:rsid w:val="00CF7544"/>
    <w:rsid w:val="00CF7D95"/>
    <w:rsid w:val="00D17B15"/>
    <w:rsid w:val="00D27BB9"/>
    <w:rsid w:val="00D4769B"/>
    <w:rsid w:val="00D872BA"/>
    <w:rsid w:val="00DA6FB3"/>
    <w:rsid w:val="00DB069E"/>
    <w:rsid w:val="00DB4EE2"/>
    <w:rsid w:val="00DB5F6C"/>
    <w:rsid w:val="00DC3373"/>
    <w:rsid w:val="00DC564A"/>
    <w:rsid w:val="00DF53C4"/>
    <w:rsid w:val="00E13AA2"/>
    <w:rsid w:val="00E33B48"/>
    <w:rsid w:val="00E52B2F"/>
    <w:rsid w:val="00E661A7"/>
    <w:rsid w:val="00E95C1C"/>
    <w:rsid w:val="00E976FB"/>
    <w:rsid w:val="00EA5D00"/>
    <w:rsid w:val="00EB0ECE"/>
    <w:rsid w:val="00EF4032"/>
    <w:rsid w:val="00EF47D1"/>
    <w:rsid w:val="00F10DFB"/>
    <w:rsid w:val="00F207A2"/>
    <w:rsid w:val="00F27E3B"/>
    <w:rsid w:val="00F305D9"/>
    <w:rsid w:val="00F4280D"/>
    <w:rsid w:val="00F44AC6"/>
    <w:rsid w:val="00F50C61"/>
    <w:rsid w:val="00F5799B"/>
    <w:rsid w:val="00F62497"/>
    <w:rsid w:val="00F93B15"/>
    <w:rsid w:val="00FB5BDC"/>
    <w:rsid w:val="00FC1A66"/>
    <w:rsid w:val="00FC69B2"/>
    <w:rsid w:val="00FD6976"/>
    <w:rsid w:val="00FE740B"/>
    <w:rsid w:val="00FF0E6E"/>
    <w:rsid w:val="00FF4115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6" type="connector" idref="#Скругленная соединительная линия 31"/>
        <o:r id="V:Rule17" type="connector" idref="#Прямая со стрелкой 18"/>
        <o:r id="V:Rule18" type="connector" idref="#Прямая со стрелкой 20"/>
        <o:r id="V:Rule19" type="connector" idref="#Прямая со стрелкой 28"/>
        <o:r id="V:Rule20" type="connector" idref="#Прямая со стрелкой 24"/>
        <o:r id="V:Rule21" type="connector" idref="#Прямая со стрелкой 17"/>
        <o:r id="V:Rule22" type="connector" idref="#Прямая со стрелкой 21"/>
        <o:r id="V:Rule23" type="connector" idref="#Прямая со стрелкой 25"/>
        <o:r id="V:Rule24" type="connector" idref="#Прямая со стрелкой 30"/>
        <o:r id="V:Rule25" type="connector" idref="#Прямая со стрелкой 23"/>
        <o:r id="V:Rule26" type="connector" idref="#Скругленная соединительная линия 32"/>
        <o:r id="V:Rule27" type="connector" idref="#Прямая со стрелкой 16"/>
        <o:r id="V:Rule28" type="connector" idref="#Прямая со стрелкой 22"/>
        <o:r id="V:Rule29" type="connector" idref="#Прямая со стрелкой 19"/>
        <o:r id="V:Rule30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14"/>
  </w:style>
  <w:style w:type="paragraph" w:styleId="1">
    <w:name w:val="heading 1"/>
    <w:basedOn w:val="a"/>
    <w:next w:val="a"/>
    <w:link w:val="10"/>
    <w:uiPriority w:val="99"/>
    <w:qFormat/>
    <w:rsid w:val="00DA6FB3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spacing w:val="-6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5A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5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EE4"/>
    <w:pPr>
      <w:ind w:left="720"/>
      <w:contextualSpacing/>
    </w:pPr>
  </w:style>
  <w:style w:type="character" w:customStyle="1" w:styleId="apple-converted-space">
    <w:name w:val="apple-converted-space"/>
    <w:basedOn w:val="a0"/>
    <w:rsid w:val="00745E8F"/>
  </w:style>
  <w:style w:type="paragraph" w:styleId="a7">
    <w:name w:val="header"/>
    <w:basedOn w:val="a"/>
    <w:link w:val="a8"/>
    <w:uiPriority w:val="99"/>
    <w:unhideWhenUsed/>
    <w:rsid w:val="00BF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A68"/>
  </w:style>
  <w:style w:type="paragraph" w:styleId="a9">
    <w:name w:val="footer"/>
    <w:basedOn w:val="a"/>
    <w:link w:val="aa"/>
    <w:uiPriority w:val="99"/>
    <w:unhideWhenUsed/>
    <w:rsid w:val="00BF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A68"/>
  </w:style>
  <w:style w:type="character" w:customStyle="1" w:styleId="10">
    <w:name w:val="Заголовок 1 Знак"/>
    <w:basedOn w:val="a0"/>
    <w:link w:val="1"/>
    <w:uiPriority w:val="99"/>
    <w:rsid w:val="00DA6FB3"/>
    <w:rPr>
      <w:rFonts w:ascii="Times New Roman" w:eastAsia="Times New Roman" w:hAnsi="Times New Roman" w:cs="Times New Roman"/>
      <w:bCs/>
      <w:spacing w:val="-6"/>
      <w:sz w:val="32"/>
      <w:szCs w:val="28"/>
    </w:rPr>
  </w:style>
  <w:style w:type="paragraph" w:customStyle="1" w:styleId="Style4">
    <w:name w:val="Style4"/>
    <w:basedOn w:val="a"/>
    <w:rsid w:val="00DA6FB3"/>
    <w:pPr>
      <w:widowControl w:val="0"/>
      <w:autoSpaceDE w:val="0"/>
      <w:autoSpaceDN w:val="0"/>
      <w:adjustRightInd w:val="0"/>
      <w:spacing w:after="0" w:line="389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A6FB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5A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5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EE4"/>
    <w:pPr>
      <w:ind w:left="720"/>
      <w:contextualSpacing/>
    </w:pPr>
  </w:style>
  <w:style w:type="character" w:customStyle="1" w:styleId="apple-converted-space">
    <w:name w:val="apple-converted-space"/>
    <w:basedOn w:val="a0"/>
    <w:rsid w:val="00745E8F"/>
  </w:style>
  <w:style w:type="paragraph" w:styleId="a7">
    <w:name w:val="header"/>
    <w:basedOn w:val="a"/>
    <w:link w:val="a8"/>
    <w:uiPriority w:val="99"/>
    <w:unhideWhenUsed/>
    <w:rsid w:val="00BF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A68"/>
  </w:style>
  <w:style w:type="paragraph" w:styleId="a9">
    <w:name w:val="footer"/>
    <w:basedOn w:val="a"/>
    <w:link w:val="aa"/>
    <w:uiPriority w:val="99"/>
    <w:unhideWhenUsed/>
    <w:rsid w:val="00BF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52155E-55E0-4A38-9C62-FF2BD035551B}" type="doc">
      <dgm:prSet loTypeId="urn:microsoft.com/office/officeart/2008/layout/RadialCluster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CC907AC-3167-4611-BDE9-1A10968A9667}">
      <dgm:prSet phldrT="[Текст]" custT="1"/>
      <dgm:spPr>
        <a:xfrm>
          <a:off x="2001785" y="1585917"/>
          <a:ext cx="1821256" cy="69614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Институт интеллектуальных корпораций</a:t>
          </a:r>
        </a:p>
      </dgm:t>
    </dgm:pt>
    <dgm:pt modelId="{28579958-32C2-4832-AC7C-68BB6628A5F2}" type="parTrans" cxnId="{6B7CE280-BD8D-4B20-8559-C36B02312DB1}">
      <dgm:prSet/>
      <dgm:spPr/>
      <dgm:t>
        <a:bodyPr/>
        <a:lstStyle/>
        <a:p>
          <a:pPr algn="ctr"/>
          <a:endParaRPr lang="ru-RU"/>
        </a:p>
      </dgm:t>
    </dgm:pt>
    <dgm:pt modelId="{F0FD314B-89E2-4F1E-9926-10973FC01B5D}" type="sibTrans" cxnId="{6B7CE280-BD8D-4B20-8559-C36B02312DB1}">
      <dgm:prSet/>
      <dgm:spPr/>
      <dgm:t>
        <a:bodyPr/>
        <a:lstStyle/>
        <a:p>
          <a:pPr algn="ctr"/>
          <a:endParaRPr lang="ru-RU"/>
        </a:p>
      </dgm:t>
    </dgm:pt>
    <dgm:pt modelId="{6C3AFC41-FA63-4774-AD86-C82FD3D4E0F2}">
      <dgm:prSet phldrT="[Текст]" custT="1"/>
      <dgm:spPr>
        <a:xfrm>
          <a:off x="2246259" y="140253"/>
          <a:ext cx="1332308" cy="603658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Эдхократия</a:t>
          </a:r>
        </a:p>
      </dgm:t>
    </dgm:pt>
    <dgm:pt modelId="{F37AF2BE-6E43-4610-930D-8CEAA00F8223}" type="parTrans" cxnId="{10C21F8E-63E0-42BD-A102-ED7DB50D6A3A}">
      <dgm:prSet/>
      <dgm:spPr>
        <a:xfrm rot="16200000">
          <a:off x="2491410" y="1164914"/>
          <a:ext cx="842006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B089C27E-2C4A-4475-93AC-EA3CCB742EFD}" type="sibTrans" cxnId="{10C21F8E-63E0-42BD-A102-ED7DB50D6A3A}">
      <dgm:prSet/>
      <dgm:spPr/>
      <dgm:t>
        <a:bodyPr/>
        <a:lstStyle/>
        <a:p>
          <a:pPr algn="ctr"/>
          <a:endParaRPr lang="ru-RU"/>
        </a:p>
      </dgm:t>
    </dgm:pt>
    <dgm:pt modelId="{EF241189-4F5C-4CD3-B610-7B04412ECCC3}">
      <dgm:prSet phldrT="[Текст]" custT="1"/>
      <dgm:spPr>
        <a:xfrm>
          <a:off x="368678" y="2910440"/>
          <a:ext cx="1574494" cy="54320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Сетевая </a:t>
          </a:r>
        </a:p>
        <a:p>
          <a:pPr algn="ctr"/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</a:t>
          </a:r>
        </a:p>
      </dgm:t>
    </dgm:pt>
    <dgm:pt modelId="{B33FADEC-CC69-4FE7-AA94-13BC25D4C782}" type="parTrans" cxnId="{4455FE6D-37DF-4368-A729-67363330498C}">
      <dgm:prSet/>
      <dgm:spPr>
        <a:xfrm rot="8676288">
          <a:off x="1437916" y="2596253"/>
          <a:ext cx="1084878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8C49DFB9-6F81-4D9C-BA50-DD0CEC7F05BF}" type="sibTrans" cxnId="{4455FE6D-37DF-4368-A729-67363330498C}">
      <dgm:prSet/>
      <dgm:spPr/>
      <dgm:t>
        <a:bodyPr/>
        <a:lstStyle/>
        <a:p>
          <a:pPr algn="ctr"/>
          <a:endParaRPr lang="ru-RU"/>
        </a:p>
      </dgm:t>
    </dgm:pt>
    <dgm:pt modelId="{E917C491-00E7-4C81-A210-9E5DED4BE00E}">
      <dgm:prSet phldrT="[Текст]" custT="1"/>
      <dgm:spPr>
        <a:xfrm>
          <a:off x="344037" y="882152"/>
          <a:ext cx="1253848" cy="71411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Интеллектуальная корпорация</a:t>
          </a:r>
        </a:p>
      </dgm:t>
    </dgm:pt>
    <dgm:pt modelId="{CD44F2F0-DB44-4D88-AA39-3121A2364057}" type="parTrans" cxnId="{F0CFDE50-DBD7-4E01-BAF5-70E830E4A599}">
      <dgm:prSet/>
      <dgm:spPr>
        <a:xfrm rot="11981434">
          <a:off x="1585343" y="1535837"/>
          <a:ext cx="428984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4484F68C-D336-4EF6-B97B-5EC65E8CACBF}" type="sibTrans" cxnId="{F0CFDE50-DBD7-4E01-BAF5-70E830E4A599}">
      <dgm:prSet/>
      <dgm:spPr/>
      <dgm:t>
        <a:bodyPr/>
        <a:lstStyle/>
        <a:p>
          <a:pPr algn="ctr"/>
          <a:endParaRPr lang="ru-RU"/>
        </a:p>
      </dgm:t>
    </dgm:pt>
    <dgm:pt modelId="{ED42CC82-F56D-4626-942C-EA866E2E4625}">
      <dgm:prSet phldrT="[Текст]" custT="1"/>
      <dgm:spPr>
        <a:xfrm>
          <a:off x="3823048" y="2939536"/>
          <a:ext cx="1828734" cy="542679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Предпринимательская организация</a:t>
          </a:r>
        </a:p>
      </dgm:t>
    </dgm:pt>
    <dgm:pt modelId="{17586211-EB8C-4403-88FB-92DA81D0484E}" type="parTrans" cxnId="{5F74BD10-8172-4300-A8F0-B1FB60980B7B}">
      <dgm:prSet/>
      <dgm:spPr>
        <a:xfrm rot="2098742">
          <a:off x="3306317" y="2610801"/>
          <a:ext cx="1146866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55BC369F-22B9-4D6E-B449-CF6B81CC33F6}" type="sibTrans" cxnId="{5F74BD10-8172-4300-A8F0-B1FB60980B7B}">
      <dgm:prSet/>
      <dgm:spPr/>
      <dgm:t>
        <a:bodyPr/>
        <a:lstStyle/>
        <a:p>
          <a:pPr algn="ctr"/>
          <a:endParaRPr lang="ru-RU"/>
        </a:p>
      </dgm:t>
    </dgm:pt>
    <dgm:pt modelId="{7A6FA6FF-A120-4E3A-A4D3-B2AB267B29C4}">
      <dgm:prSet phldrT="[Текст]" custT="1"/>
      <dgm:spPr>
        <a:xfrm>
          <a:off x="4322240" y="862202"/>
          <a:ext cx="1243743" cy="71411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Виртуальная организация</a:t>
          </a:r>
        </a:p>
      </dgm:t>
    </dgm:pt>
    <dgm:pt modelId="{143D6025-B456-4BC1-AF29-812F95E33602}" type="parTrans" cxnId="{733341BD-1470-40F2-B0D5-33303DF5C877}">
      <dgm:prSet/>
      <dgm:spPr>
        <a:xfrm rot="20437121">
          <a:off x="3808047" y="1525835"/>
          <a:ext cx="529187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8025E15B-2492-4D37-B10C-451372DFBC25}" type="sibTrans" cxnId="{733341BD-1470-40F2-B0D5-33303DF5C877}">
      <dgm:prSet/>
      <dgm:spPr/>
      <dgm:t>
        <a:bodyPr/>
        <a:lstStyle/>
        <a:p>
          <a:pPr algn="ctr"/>
          <a:endParaRPr lang="ru-RU"/>
        </a:p>
      </dgm:t>
    </dgm:pt>
    <dgm:pt modelId="{F0E63AD3-DF5C-4D50-9F59-1BAF999A50D2}" type="pres">
      <dgm:prSet presAssocID="{5F52155E-55E0-4A38-9C62-FF2BD035551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CB016B0B-BF5B-40B1-9DF7-D108B7FEF694}" type="pres">
      <dgm:prSet presAssocID="{FCC907AC-3167-4611-BDE9-1A10968A9667}" presName="singleCycle" presStyleCnt="0"/>
      <dgm:spPr/>
      <dgm:t>
        <a:bodyPr/>
        <a:lstStyle/>
        <a:p>
          <a:endParaRPr lang="ru-RU"/>
        </a:p>
      </dgm:t>
    </dgm:pt>
    <dgm:pt modelId="{F4E211B5-EBCF-46A3-ABD8-09847ABCA25E}" type="pres">
      <dgm:prSet presAssocID="{FCC907AC-3167-4611-BDE9-1A10968A9667}" presName="singleCenter" presStyleLbl="node1" presStyleIdx="0" presStyleCnt="6" custScaleX="170874" custScaleY="65314">
        <dgm:presLayoutVars>
          <dgm:chMax val="7"/>
          <dgm:chPref val="7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9F33774-78E7-4E5E-BB3C-DB7E59DD6090}" type="pres">
      <dgm:prSet presAssocID="{F37AF2BE-6E43-4610-930D-8CEAA00F8223}" presName="Name56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006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20FAEA4-19FD-49E0-B0ED-79162C5A89ED}" type="pres">
      <dgm:prSet presAssocID="{6C3AFC41-FA63-4774-AD86-C82FD3D4E0F2}" presName="text0" presStyleLbl="node1" presStyleIdx="1" presStyleCnt="6" custScaleX="186567" custScaleY="83425" custRadScaleRad="101951" custRadScaleInc="415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A0497A6-C9B8-4086-B789-47792A6493E0}" type="pres">
      <dgm:prSet presAssocID="{143D6025-B456-4BC1-AF29-812F95E33602}" presName="Name56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9187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B62C010-7431-4D40-9639-BAE30DE39268}" type="pres">
      <dgm:prSet presAssocID="{7A6FA6FF-A120-4E3A-A4D3-B2AB267B29C4}" presName="text0" presStyleLbl="node1" presStyleIdx="2" presStyleCnt="6" custScaleX="155839" custRadScaleRad="144660" custRadScaleInc="48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3795471-9C6E-4621-BC44-FAC97008B2A6}" type="pres">
      <dgm:prSet presAssocID="{17586211-EB8C-4403-88FB-92DA81D0484E}" presName="Name56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6866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37FA393-FB56-4247-BD4D-9E413E004644}" type="pres">
      <dgm:prSet presAssocID="{ED42CC82-F56D-4626-942C-EA866E2E4625}" presName="text0" presStyleLbl="node1" presStyleIdx="3" presStyleCnt="6" custScaleX="256083" custScaleY="75993" custRadScaleRad="155681" custRadScaleInc="-6232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BC80605-4AD0-43CE-A060-0E85A14EAF10}" type="pres">
      <dgm:prSet presAssocID="{B33FADEC-CC69-4FE7-AA94-13BC25D4C782}" presName="Name56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4878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3CEAA40-09E6-478A-A874-7C490429A13B}" type="pres">
      <dgm:prSet presAssocID="{EF241189-4F5C-4CD3-B610-7B04412ECCC3}" presName="text0" presStyleLbl="node1" presStyleIdx="4" presStyleCnt="6" custScaleX="220481" custScaleY="76066" custRadScaleRad="147183" custRadScaleInc="5659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D361CEF-871F-4C13-BA11-74AF54234F81}" type="pres">
      <dgm:prSet presAssocID="{CD44F2F0-DB44-4D88-AA39-3121A2364057}" presName="Name56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8984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EAD44E3-C490-4F74-A8DB-C352ECBA2DCE}" type="pres">
      <dgm:prSet presAssocID="{E917C491-00E7-4C81-A210-9E5DED4BE00E}" presName="text0" presStyleLbl="node1" presStyleIdx="5" presStyleCnt="6" custScaleX="217406" custRadScaleRad="138214" custRadScaleInc="46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F2D3392F-C6B7-451B-9D32-3945377B0F8D}" type="presOf" srcId="{FCC907AC-3167-4611-BDE9-1A10968A9667}" destId="{F4E211B5-EBCF-46A3-ABD8-09847ABCA25E}" srcOrd="0" destOrd="0" presId="urn:microsoft.com/office/officeart/2008/layout/RadialCluster"/>
    <dgm:cxn modelId="{FE18AF4C-FCEA-4CF0-A9E9-1F07DC240836}" type="presOf" srcId="{E917C491-00E7-4C81-A210-9E5DED4BE00E}" destId="{1EAD44E3-C490-4F74-A8DB-C352ECBA2DCE}" srcOrd="0" destOrd="0" presId="urn:microsoft.com/office/officeart/2008/layout/RadialCluster"/>
    <dgm:cxn modelId="{BEB8E753-69B6-4ACC-9CD2-65C09EE7B7A9}" type="presOf" srcId="{EF241189-4F5C-4CD3-B610-7B04412ECCC3}" destId="{23CEAA40-09E6-478A-A874-7C490429A13B}" srcOrd="0" destOrd="0" presId="urn:microsoft.com/office/officeart/2008/layout/RadialCluster"/>
    <dgm:cxn modelId="{46BD1310-E807-43E5-8878-92DBAFF8078B}" type="presOf" srcId="{17586211-EB8C-4403-88FB-92DA81D0484E}" destId="{F3795471-9C6E-4621-BC44-FAC97008B2A6}" srcOrd="0" destOrd="0" presId="urn:microsoft.com/office/officeart/2008/layout/RadialCluster"/>
    <dgm:cxn modelId="{20AD0971-874B-47A2-A601-355F60FCDA8A}" type="presOf" srcId="{F37AF2BE-6E43-4610-930D-8CEAA00F8223}" destId="{19F33774-78E7-4E5E-BB3C-DB7E59DD6090}" srcOrd="0" destOrd="0" presId="urn:microsoft.com/office/officeart/2008/layout/RadialCluster"/>
    <dgm:cxn modelId="{FD40967B-6B54-4B54-90E3-41C574342DDD}" type="presOf" srcId="{7A6FA6FF-A120-4E3A-A4D3-B2AB267B29C4}" destId="{0B62C010-7431-4D40-9639-BAE30DE39268}" srcOrd="0" destOrd="0" presId="urn:microsoft.com/office/officeart/2008/layout/RadialCluster"/>
    <dgm:cxn modelId="{6B7CE280-BD8D-4B20-8559-C36B02312DB1}" srcId="{5F52155E-55E0-4A38-9C62-FF2BD035551B}" destId="{FCC907AC-3167-4611-BDE9-1A10968A9667}" srcOrd="0" destOrd="0" parTransId="{28579958-32C2-4832-AC7C-68BB6628A5F2}" sibTransId="{F0FD314B-89E2-4F1E-9926-10973FC01B5D}"/>
    <dgm:cxn modelId="{10C21F8E-63E0-42BD-A102-ED7DB50D6A3A}" srcId="{FCC907AC-3167-4611-BDE9-1A10968A9667}" destId="{6C3AFC41-FA63-4774-AD86-C82FD3D4E0F2}" srcOrd="0" destOrd="0" parTransId="{F37AF2BE-6E43-4610-930D-8CEAA00F8223}" sibTransId="{B089C27E-2C4A-4475-93AC-EA3CCB742EFD}"/>
    <dgm:cxn modelId="{4455FE6D-37DF-4368-A729-67363330498C}" srcId="{FCC907AC-3167-4611-BDE9-1A10968A9667}" destId="{EF241189-4F5C-4CD3-B610-7B04412ECCC3}" srcOrd="3" destOrd="0" parTransId="{B33FADEC-CC69-4FE7-AA94-13BC25D4C782}" sibTransId="{8C49DFB9-6F81-4D9C-BA50-DD0CEC7F05BF}"/>
    <dgm:cxn modelId="{94F724B9-BF29-492F-8808-457E75F1F2DF}" type="presOf" srcId="{6C3AFC41-FA63-4774-AD86-C82FD3D4E0F2}" destId="{220FAEA4-19FD-49E0-B0ED-79162C5A89ED}" srcOrd="0" destOrd="0" presId="urn:microsoft.com/office/officeart/2008/layout/RadialCluster"/>
    <dgm:cxn modelId="{5F74BD10-8172-4300-A8F0-B1FB60980B7B}" srcId="{FCC907AC-3167-4611-BDE9-1A10968A9667}" destId="{ED42CC82-F56D-4626-942C-EA866E2E4625}" srcOrd="2" destOrd="0" parTransId="{17586211-EB8C-4403-88FB-92DA81D0484E}" sibTransId="{55BC369F-22B9-4D6E-B449-CF6B81CC33F6}"/>
    <dgm:cxn modelId="{D9A3DE31-0094-48D5-A550-0307DEA9FC5F}" type="presOf" srcId="{ED42CC82-F56D-4626-942C-EA866E2E4625}" destId="{B37FA393-FB56-4247-BD4D-9E413E004644}" srcOrd="0" destOrd="0" presId="urn:microsoft.com/office/officeart/2008/layout/RadialCluster"/>
    <dgm:cxn modelId="{861AB28E-A7AE-4B1B-BC8A-1F236E5F4728}" type="presOf" srcId="{143D6025-B456-4BC1-AF29-812F95E33602}" destId="{EA0497A6-C9B8-4086-B789-47792A6493E0}" srcOrd="0" destOrd="0" presId="urn:microsoft.com/office/officeart/2008/layout/RadialCluster"/>
    <dgm:cxn modelId="{F0CFDE50-DBD7-4E01-BAF5-70E830E4A599}" srcId="{FCC907AC-3167-4611-BDE9-1A10968A9667}" destId="{E917C491-00E7-4C81-A210-9E5DED4BE00E}" srcOrd="4" destOrd="0" parTransId="{CD44F2F0-DB44-4D88-AA39-3121A2364057}" sibTransId="{4484F68C-D336-4EF6-B97B-5EC65E8CACBF}"/>
    <dgm:cxn modelId="{733341BD-1470-40F2-B0D5-33303DF5C877}" srcId="{FCC907AC-3167-4611-BDE9-1A10968A9667}" destId="{7A6FA6FF-A120-4E3A-A4D3-B2AB267B29C4}" srcOrd="1" destOrd="0" parTransId="{143D6025-B456-4BC1-AF29-812F95E33602}" sibTransId="{8025E15B-2492-4D37-B10C-451372DFBC25}"/>
    <dgm:cxn modelId="{0CA12753-C394-471E-B30F-C077DE028823}" type="presOf" srcId="{CD44F2F0-DB44-4D88-AA39-3121A2364057}" destId="{5D361CEF-871F-4C13-BA11-74AF54234F81}" srcOrd="0" destOrd="0" presId="urn:microsoft.com/office/officeart/2008/layout/RadialCluster"/>
    <dgm:cxn modelId="{6555FE5E-B120-4F9D-AA3B-8396A2C86B20}" type="presOf" srcId="{B33FADEC-CC69-4FE7-AA94-13BC25D4C782}" destId="{BBC80605-4AD0-43CE-A060-0E85A14EAF10}" srcOrd="0" destOrd="0" presId="urn:microsoft.com/office/officeart/2008/layout/RadialCluster"/>
    <dgm:cxn modelId="{3CA0AAF0-6856-4B07-89EA-387AF3817710}" type="presOf" srcId="{5F52155E-55E0-4A38-9C62-FF2BD035551B}" destId="{F0E63AD3-DF5C-4D50-9F59-1BAF999A50D2}" srcOrd="0" destOrd="0" presId="urn:microsoft.com/office/officeart/2008/layout/RadialCluster"/>
    <dgm:cxn modelId="{39946004-6EA8-4E99-89EA-AFE0F9874E2D}" type="presParOf" srcId="{F0E63AD3-DF5C-4D50-9F59-1BAF999A50D2}" destId="{CB016B0B-BF5B-40B1-9DF7-D108B7FEF694}" srcOrd="0" destOrd="0" presId="urn:microsoft.com/office/officeart/2008/layout/RadialCluster"/>
    <dgm:cxn modelId="{9BE878D3-9F1F-48DC-8B0C-A2602E322225}" type="presParOf" srcId="{CB016B0B-BF5B-40B1-9DF7-D108B7FEF694}" destId="{F4E211B5-EBCF-46A3-ABD8-09847ABCA25E}" srcOrd="0" destOrd="0" presId="urn:microsoft.com/office/officeart/2008/layout/RadialCluster"/>
    <dgm:cxn modelId="{B75C6DB3-33FF-4A51-8790-7BB0F1E12E37}" type="presParOf" srcId="{CB016B0B-BF5B-40B1-9DF7-D108B7FEF694}" destId="{19F33774-78E7-4E5E-BB3C-DB7E59DD6090}" srcOrd="1" destOrd="0" presId="urn:microsoft.com/office/officeart/2008/layout/RadialCluster"/>
    <dgm:cxn modelId="{4DD36B23-5FB4-44E3-BDB1-DFA73A66DE85}" type="presParOf" srcId="{CB016B0B-BF5B-40B1-9DF7-D108B7FEF694}" destId="{220FAEA4-19FD-49E0-B0ED-79162C5A89ED}" srcOrd="2" destOrd="0" presId="urn:microsoft.com/office/officeart/2008/layout/RadialCluster"/>
    <dgm:cxn modelId="{2B015611-DA25-4FAE-B2F6-858862D58CD0}" type="presParOf" srcId="{CB016B0B-BF5B-40B1-9DF7-D108B7FEF694}" destId="{EA0497A6-C9B8-4086-B789-47792A6493E0}" srcOrd="3" destOrd="0" presId="urn:microsoft.com/office/officeart/2008/layout/RadialCluster"/>
    <dgm:cxn modelId="{7C077B71-A102-476C-8686-12E623D0D308}" type="presParOf" srcId="{CB016B0B-BF5B-40B1-9DF7-D108B7FEF694}" destId="{0B62C010-7431-4D40-9639-BAE30DE39268}" srcOrd="4" destOrd="0" presId="urn:microsoft.com/office/officeart/2008/layout/RadialCluster"/>
    <dgm:cxn modelId="{8927C44C-FF58-4D35-A239-6C7CF7D704AC}" type="presParOf" srcId="{CB016B0B-BF5B-40B1-9DF7-D108B7FEF694}" destId="{F3795471-9C6E-4621-BC44-FAC97008B2A6}" srcOrd="5" destOrd="0" presId="urn:microsoft.com/office/officeart/2008/layout/RadialCluster"/>
    <dgm:cxn modelId="{FFFCABD0-46E8-49A9-8A50-B79FA5F14D03}" type="presParOf" srcId="{CB016B0B-BF5B-40B1-9DF7-D108B7FEF694}" destId="{B37FA393-FB56-4247-BD4D-9E413E004644}" srcOrd="6" destOrd="0" presId="urn:microsoft.com/office/officeart/2008/layout/RadialCluster"/>
    <dgm:cxn modelId="{94405C93-2463-45C9-A20A-69F7F0CCB29C}" type="presParOf" srcId="{CB016B0B-BF5B-40B1-9DF7-D108B7FEF694}" destId="{BBC80605-4AD0-43CE-A060-0E85A14EAF10}" srcOrd="7" destOrd="0" presId="urn:microsoft.com/office/officeart/2008/layout/RadialCluster"/>
    <dgm:cxn modelId="{B5170F20-CC6F-4B57-8F69-93459A15AE7F}" type="presParOf" srcId="{CB016B0B-BF5B-40B1-9DF7-D108B7FEF694}" destId="{23CEAA40-09E6-478A-A874-7C490429A13B}" srcOrd="8" destOrd="0" presId="urn:microsoft.com/office/officeart/2008/layout/RadialCluster"/>
    <dgm:cxn modelId="{222F7D73-264C-4D86-BD98-DC8925839E17}" type="presParOf" srcId="{CB016B0B-BF5B-40B1-9DF7-D108B7FEF694}" destId="{5D361CEF-871F-4C13-BA11-74AF54234F81}" srcOrd="9" destOrd="0" presId="urn:microsoft.com/office/officeart/2008/layout/RadialCluster"/>
    <dgm:cxn modelId="{2EA8CD6D-B6DD-47F7-A2B8-EB95BD316D1C}" type="presParOf" srcId="{CB016B0B-BF5B-40B1-9DF7-D108B7FEF694}" destId="{1EAD44E3-C490-4F74-A8DB-C352ECBA2DCE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33411F-4ABE-4E08-81F7-D5D5A2DC7115}" type="doc">
      <dgm:prSet loTypeId="urn:microsoft.com/office/officeart/2005/8/layout/radial4" loCatId="relationship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796560C-FA00-44F2-9F0F-3984D374ADA6}">
      <dgm:prSet phldrT="[Текст]" custT="1"/>
      <dgm:spPr>
        <a:solidFill>
          <a:schemeClr val="lt1">
            <a:hueOff val="0"/>
            <a:satOff val="0"/>
            <a:lumOff val="0"/>
            <a:alpha val="0"/>
          </a:schemeClr>
        </a:solidFill>
        <a:effectLst/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ИННОВАЦИОННАЯ ЭКОНОМИЧЕСКАЯ СИСТЕМА</a:t>
          </a:r>
        </a:p>
      </dgm:t>
    </dgm:pt>
    <dgm:pt modelId="{36679D3F-9E25-458F-BFC6-E9F89A64BFE3}" type="parTrans" cxnId="{F85E1032-5271-40F2-8265-F7C1EEA920CF}">
      <dgm:prSet/>
      <dgm:spPr/>
      <dgm:t>
        <a:bodyPr/>
        <a:lstStyle/>
        <a:p>
          <a:endParaRPr lang="ru-RU"/>
        </a:p>
      </dgm:t>
    </dgm:pt>
    <dgm:pt modelId="{624F57FC-0620-4BCA-A0EC-AF1EA996BD59}" type="sibTrans" cxnId="{F85E1032-5271-40F2-8265-F7C1EEA920CF}">
      <dgm:prSet/>
      <dgm:spPr/>
      <dgm:t>
        <a:bodyPr/>
        <a:lstStyle/>
        <a:p>
          <a:endParaRPr lang="ru-RU"/>
        </a:p>
      </dgm:t>
    </dgm:pt>
    <dgm:pt modelId="{8D459E98-6F04-42DD-9C54-F9A346BEBB08}">
      <dgm:prSet phldrT="[Текст]" custT="1"/>
      <dgm:spPr>
        <a:solidFill>
          <a:schemeClr val="lt1">
            <a:hueOff val="0"/>
            <a:satOff val="0"/>
            <a:lumOff val="0"/>
            <a:alpha val="0"/>
          </a:schemeClr>
        </a:solidFill>
        <a:effectLst/>
      </dgm:spPr>
      <dgm:t>
        <a:bodyPr anchor="t" anchorCtr="0"/>
        <a:lstStyle/>
        <a:p>
          <a:r>
            <a:rPr lang="ru-RU" sz="1000" b="1" i="0">
              <a:latin typeface="Times New Roman" pitchFamily="18" charset="0"/>
              <a:cs typeface="Times New Roman" pitchFamily="18" charset="0"/>
            </a:rPr>
            <a:t>открытия и достижения в сфере техники, совершенствование технологий, улучшение социальной организации</a:t>
          </a:r>
        </a:p>
        <a:p>
          <a:endParaRPr lang="ru-RU" sz="1400" b="1">
            <a:latin typeface="Times New Roman" pitchFamily="18" charset="0"/>
            <a:cs typeface="Times New Roman" pitchFamily="18" charset="0"/>
          </a:endParaRP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ИНСТИТУТ </a:t>
          </a: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НАУКИ</a:t>
          </a:r>
        </a:p>
      </dgm:t>
    </dgm:pt>
    <dgm:pt modelId="{4F3E965D-D55B-4E9D-8EF2-F1B3FBD6DDFB}" type="parTrans" cxnId="{21FA54CA-7254-435E-A05F-0301FFCAC8BF}">
      <dgm:prSet/>
      <dgm:spPr>
        <a:solidFill>
          <a:schemeClr val="dk1">
            <a:tint val="60000"/>
            <a:hueOff val="0"/>
            <a:satOff val="0"/>
            <a:lumOff val="0"/>
            <a:alpha val="0"/>
          </a:schemeClr>
        </a:solidFill>
      </dgm:spPr>
      <dgm:t>
        <a:bodyPr/>
        <a:lstStyle/>
        <a:p>
          <a:endParaRPr lang="ru-RU"/>
        </a:p>
      </dgm:t>
    </dgm:pt>
    <dgm:pt modelId="{FB67FC3A-AAF6-4715-996F-4D0893250837}" type="sibTrans" cxnId="{21FA54CA-7254-435E-A05F-0301FFCAC8BF}">
      <dgm:prSet/>
      <dgm:spPr/>
      <dgm:t>
        <a:bodyPr/>
        <a:lstStyle/>
        <a:p>
          <a:endParaRPr lang="ru-RU"/>
        </a:p>
      </dgm:t>
    </dgm:pt>
    <dgm:pt modelId="{ACB470F0-4E2F-4D4A-BD08-580ABCC03386}">
      <dgm:prSet phldrT="[Текст]" custT="1"/>
      <dgm:spPr>
        <a:solidFill>
          <a:schemeClr val="lt1">
            <a:hueOff val="0"/>
            <a:satOff val="0"/>
            <a:lumOff val="0"/>
            <a:alpha val="0"/>
          </a:schemeClr>
        </a:solidFill>
        <a:effectLst/>
      </dgm:spPr>
      <dgm:t>
        <a:bodyPr/>
        <a:lstStyle/>
        <a:p>
          <a:pPr algn="ctr">
            <a:lnSpc>
              <a:spcPct val="90000"/>
            </a:lnSpc>
            <a:spcAft>
              <a:spcPct val="35000"/>
            </a:spcAft>
          </a:pPr>
          <a:r>
            <a:rPr lang="ru-RU" sz="1000" b="1">
              <a:latin typeface="Times New Roman" pitchFamily="18" charset="0"/>
              <a:cs typeface="Times New Roman" pitchFamily="18" charset="0"/>
            </a:rPr>
            <a:t>ИНСТИТУТ ИНТЕЛЛЕКТУАЛЬНЫХ КОРПОРАЦИЙ  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endParaRPr lang="ru-RU" sz="1400" b="1">
            <a:latin typeface="Times New Roman" pitchFamily="18" charset="0"/>
            <a:cs typeface="Times New Roman" pitchFamily="18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000" b="1">
              <a:latin typeface="Times New Roman" pitchFamily="18" charset="0"/>
              <a:cs typeface="Times New Roman" pitchFamily="18" charset="0"/>
            </a:rPr>
            <a:t>реализация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000" b="1">
              <a:latin typeface="Times New Roman" pitchFamily="18" charset="0"/>
              <a:cs typeface="Times New Roman" pitchFamily="18" charset="0"/>
            </a:rPr>
            <a:t>предпринимательских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000" b="1">
              <a:latin typeface="Times New Roman" pitchFamily="18" charset="0"/>
              <a:cs typeface="Times New Roman" pitchFamily="18" charset="0"/>
            </a:rPr>
            <a:t>инициатив</a:t>
          </a:r>
        </a:p>
      </dgm:t>
    </dgm:pt>
    <dgm:pt modelId="{C640157F-E87E-448C-B169-AD80ACC95314}" type="parTrans" cxnId="{3D88751C-5F8E-48DA-855C-527CCC5F3048}">
      <dgm:prSet/>
      <dgm:spPr>
        <a:solidFill>
          <a:schemeClr val="bg1">
            <a:alpha val="0"/>
          </a:schemeClr>
        </a:solidFill>
      </dgm:spPr>
      <dgm:t>
        <a:bodyPr/>
        <a:lstStyle/>
        <a:p>
          <a:endParaRPr lang="ru-RU"/>
        </a:p>
      </dgm:t>
    </dgm:pt>
    <dgm:pt modelId="{C1C64DF2-AAD3-4833-AD60-BD1C18A54C03}" type="sibTrans" cxnId="{3D88751C-5F8E-48DA-855C-527CCC5F3048}">
      <dgm:prSet/>
      <dgm:spPr/>
      <dgm:t>
        <a:bodyPr/>
        <a:lstStyle/>
        <a:p>
          <a:endParaRPr lang="ru-RU"/>
        </a:p>
      </dgm:t>
    </dgm:pt>
    <dgm:pt modelId="{6A50D058-C067-4274-8FC8-DE7E4526B6CB}">
      <dgm:prSet phldrT="[Текст]" custT="1"/>
      <dgm:spPr>
        <a:solidFill>
          <a:schemeClr val="lt1">
            <a:hueOff val="0"/>
            <a:satOff val="0"/>
            <a:lumOff val="0"/>
            <a:alpha val="0"/>
          </a:schemeClr>
        </a:solidFill>
        <a:effectLst/>
      </dgm:spPr>
      <dgm:t>
        <a:bodyPr anchor="t" anchorCtr="0"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>
              <a:latin typeface="Times New Roman" pitchFamily="18" charset="0"/>
              <a:cs typeface="Times New Roman" pitchFamily="18" charset="0"/>
            </a:rPr>
            <a:t>формирование культуры наукоёмкого производства, подготовка высококвалифицированных кадров </a:t>
          </a:r>
        </a:p>
        <a:p>
          <a:endParaRPr lang="ru-RU" sz="1400" b="1">
            <a:latin typeface="Times New Roman" pitchFamily="18" charset="0"/>
            <a:cs typeface="Times New Roman" pitchFamily="18" charset="0"/>
          </a:endParaRP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ИНСТИТУТ</a:t>
          </a: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 ОБРАЗОВАНИЯ</a:t>
          </a:r>
        </a:p>
      </dgm:t>
    </dgm:pt>
    <dgm:pt modelId="{73D47310-5A87-46BF-84E4-1FE1362132D0}" type="sibTrans" cxnId="{12942D24-2938-426E-B217-19D6F9365103}">
      <dgm:prSet/>
      <dgm:spPr/>
      <dgm:t>
        <a:bodyPr/>
        <a:lstStyle/>
        <a:p>
          <a:endParaRPr lang="ru-RU"/>
        </a:p>
      </dgm:t>
    </dgm:pt>
    <dgm:pt modelId="{79C758AE-E84D-483E-B145-D7A465D808A8}" type="parTrans" cxnId="{12942D24-2938-426E-B217-19D6F9365103}">
      <dgm:prSet/>
      <dgm:spPr>
        <a:solidFill>
          <a:schemeClr val="dk1">
            <a:tint val="60000"/>
            <a:hueOff val="0"/>
            <a:satOff val="0"/>
            <a:lumOff val="0"/>
            <a:alpha val="0"/>
          </a:schemeClr>
        </a:solidFill>
      </dgm:spPr>
      <dgm:t>
        <a:bodyPr/>
        <a:lstStyle/>
        <a:p>
          <a:endParaRPr lang="ru-RU"/>
        </a:p>
      </dgm:t>
    </dgm:pt>
    <dgm:pt modelId="{2F8CCD83-4459-4C29-9A65-1F81564CEA1D}" type="pres">
      <dgm:prSet presAssocID="{5C33411F-4ABE-4E08-81F7-D5D5A2DC711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2897520-A01A-421B-B93E-BCE20CB354F4}" type="pres">
      <dgm:prSet presAssocID="{C796560C-FA00-44F2-9F0F-3984D374ADA6}" presName="centerShape" presStyleLbl="node0" presStyleIdx="0" presStyleCnt="1" custScaleX="148039" custScaleY="51714" custLinFactNeighborX="-2906" custLinFactNeighborY="-5185"/>
      <dgm:spPr/>
      <dgm:t>
        <a:bodyPr/>
        <a:lstStyle/>
        <a:p>
          <a:endParaRPr lang="ru-RU"/>
        </a:p>
      </dgm:t>
    </dgm:pt>
    <dgm:pt modelId="{E57F8BB8-9B10-4E63-A428-5BBAF08ED53D}" type="pres">
      <dgm:prSet presAssocID="{4F3E965D-D55B-4E9D-8EF2-F1B3FBD6DDFB}" presName="parTrans" presStyleLbl="bgSibTrans2D1" presStyleIdx="0" presStyleCnt="3" custScaleX="33188" custLinFactY="51854" custLinFactNeighborX="-33848" custLinFactNeighborY="100000"/>
      <dgm:spPr/>
      <dgm:t>
        <a:bodyPr/>
        <a:lstStyle/>
        <a:p>
          <a:endParaRPr lang="ru-RU"/>
        </a:p>
      </dgm:t>
    </dgm:pt>
    <dgm:pt modelId="{DE09B50B-F55A-41B0-B138-261FD28633EF}" type="pres">
      <dgm:prSet presAssocID="{8D459E98-6F04-42DD-9C54-F9A346BEBB08}" presName="node" presStyleLbl="node1" presStyleIdx="0" presStyleCnt="3" custScaleX="119414" custScaleY="127877" custRadScaleRad="111915" custRadScaleInc="99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B1AC31-ED55-4A12-BC71-9FF8B98BC93E}" type="pres">
      <dgm:prSet presAssocID="{C640157F-E87E-448C-B169-AD80ACC95314}" presName="parTrans" presStyleLbl="bgSibTrans2D1" presStyleIdx="1" presStyleCnt="3" custAng="21377393" custScaleX="41090" custScaleY="120447" custLinFactNeighborX="-4199" custLinFactNeighborY="89476"/>
      <dgm:spPr/>
      <dgm:t>
        <a:bodyPr/>
        <a:lstStyle/>
        <a:p>
          <a:endParaRPr lang="ru-RU"/>
        </a:p>
      </dgm:t>
    </dgm:pt>
    <dgm:pt modelId="{0D51F5ED-9040-43ED-B2B5-E45D400D89AE}" type="pres">
      <dgm:prSet presAssocID="{ACB470F0-4E2F-4D4A-BD08-580ABCC03386}" presName="node" presStyleLbl="node1" presStyleIdx="1" presStyleCnt="3" custScaleX="365749" custScaleY="1026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9B9D4C-9421-4989-A4D0-11D81A50BAAA}" type="pres">
      <dgm:prSet presAssocID="{79C758AE-E84D-483E-B145-D7A465D808A8}" presName="parTrans" presStyleLbl="bgSibTrans2D1" presStyleIdx="2" presStyleCnt="3" custScaleX="32225" custLinFactY="53976" custLinFactNeighborX="21528" custLinFactNeighborY="100000"/>
      <dgm:spPr/>
      <dgm:t>
        <a:bodyPr/>
        <a:lstStyle/>
        <a:p>
          <a:endParaRPr lang="ru-RU"/>
        </a:p>
      </dgm:t>
    </dgm:pt>
    <dgm:pt modelId="{4B93A9FD-A2D0-4455-8674-68CF7DF45635}" type="pres">
      <dgm:prSet presAssocID="{6A50D058-C067-4274-8FC8-DE7E4526B6CB}" presName="node" presStyleLbl="node1" presStyleIdx="2" presStyleCnt="3" custScaleX="132550" custScaleY="128268" custRadScaleRad="111549" custRadScaleInc="-96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85E1032-5271-40F2-8265-F7C1EEA920CF}" srcId="{5C33411F-4ABE-4E08-81F7-D5D5A2DC7115}" destId="{C796560C-FA00-44F2-9F0F-3984D374ADA6}" srcOrd="0" destOrd="0" parTransId="{36679D3F-9E25-458F-BFC6-E9F89A64BFE3}" sibTransId="{624F57FC-0620-4BCA-A0EC-AF1EA996BD59}"/>
    <dgm:cxn modelId="{C1E0759C-40A0-4A1B-9BEB-7ECDEF14E783}" type="presOf" srcId="{ACB470F0-4E2F-4D4A-BD08-580ABCC03386}" destId="{0D51F5ED-9040-43ED-B2B5-E45D400D89AE}" srcOrd="0" destOrd="0" presId="urn:microsoft.com/office/officeart/2005/8/layout/radial4"/>
    <dgm:cxn modelId="{21FA54CA-7254-435E-A05F-0301FFCAC8BF}" srcId="{C796560C-FA00-44F2-9F0F-3984D374ADA6}" destId="{8D459E98-6F04-42DD-9C54-F9A346BEBB08}" srcOrd="0" destOrd="0" parTransId="{4F3E965D-D55B-4E9D-8EF2-F1B3FBD6DDFB}" sibTransId="{FB67FC3A-AAF6-4715-996F-4D0893250837}"/>
    <dgm:cxn modelId="{3CE32E5D-0CAB-4414-BC9B-20589DE598E4}" type="presOf" srcId="{6A50D058-C067-4274-8FC8-DE7E4526B6CB}" destId="{4B93A9FD-A2D0-4455-8674-68CF7DF45635}" srcOrd="0" destOrd="0" presId="urn:microsoft.com/office/officeart/2005/8/layout/radial4"/>
    <dgm:cxn modelId="{3D88751C-5F8E-48DA-855C-527CCC5F3048}" srcId="{C796560C-FA00-44F2-9F0F-3984D374ADA6}" destId="{ACB470F0-4E2F-4D4A-BD08-580ABCC03386}" srcOrd="1" destOrd="0" parTransId="{C640157F-E87E-448C-B169-AD80ACC95314}" sibTransId="{C1C64DF2-AAD3-4833-AD60-BD1C18A54C03}"/>
    <dgm:cxn modelId="{AE114FBC-B947-445B-B1EB-E7261B66F591}" type="presOf" srcId="{C640157F-E87E-448C-B169-AD80ACC95314}" destId="{DEB1AC31-ED55-4A12-BC71-9FF8B98BC93E}" srcOrd="0" destOrd="0" presId="urn:microsoft.com/office/officeart/2005/8/layout/radial4"/>
    <dgm:cxn modelId="{EBA9AF82-2CD9-4A13-A7F0-7358A3552EAA}" type="presOf" srcId="{C796560C-FA00-44F2-9F0F-3984D374ADA6}" destId="{92897520-A01A-421B-B93E-BCE20CB354F4}" srcOrd="0" destOrd="0" presId="urn:microsoft.com/office/officeart/2005/8/layout/radial4"/>
    <dgm:cxn modelId="{12942D24-2938-426E-B217-19D6F9365103}" srcId="{C796560C-FA00-44F2-9F0F-3984D374ADA6}" destId="{6A50D058-C067-4274-8FC8-DE7E4526B6CB}" srcOrd="2" destOrd="0" parTransId="{79C758AE-E84D-483E-B145-D7A465D808A8}" sibTransId="{73D47310-5A87-46BF-84E4-1FE1362132D0}"/>
    <dgm:cxn modelId="{B7F073CE-4845-4EB9-A7E6-95052DFBB619}" type="presOf" srcId="{8D459E98-6F04-42DD-9C54-F9A346BEBB08}" destId="{DE09B50B-F55A-41B0-B138-261FD28633EF}" srcOrd="0" destOrd="0" presId="urn:microsoft.com/office/officeart/2005/8/layout/radial4"/>
    <dgm:cxn modelId="{7CB89EDB-4074-44D4-AA02-C21244576E22}" type="presOf" srcId="{79C758AE-E84D-483E-B145-D7A465D808A8}" destId="{D49B9D4C-9421-4989-A4D0-11D81A50BAAA}" srcOrd="0" destOrd="0" presId="urn:microsoft.com/office/officeart/2005/8/layout/radial4"/>
    <dgm:cxn modelId="{EA0EDBFF-8628-4885-B2A7-520E4ADAB1D5}" type="presOf" srcId="{4F3E965D-D55B-4E9D-8EF2-F1B3FBD6DDFB}" destId="{E57F8BB8-9B10-4E63-A428-5BBAF08ED53D}" srcOrd="0" destOrd="0" presId="urn:microsoft.com/office/officeart/2005/8/layout/radial4"/>
    <dgm:cxn modelId="{6211C8BB-6764-4600-8E87-3A79C17D5CC6}" type="presOf" srcId="{5C33411F-4ABE-4E08-81F7-D5D5A2DC7115}" destId="{2F8CCD83-4459-4C29-9A65-1F81564CEA1D}" srcOrd="0" destOrd="0" presId="urn:microsoft.com/office/officeart/2005/8/layout/radial4"/>
    <dgm:cxn modelId="{203436AF-92C6-45DA-8C41-2922D54B5D77}" type="presParOf" srcId="{2F8CCD83-4459-4C29-9A65-1F81564CEA1D}" destId="{92897520-A01A-421B-B93E-BCE20CB354F4}" srcOrd="0" destOrd="0" presId="urn:microsoft.com/office/officeart/2005/8/layout/radial4"/>
    <dgm:cxn modelId="{5EC0AE6D-D4DD-4D83-8AAD-CFA46CB9484A}" type="presParOf" srcId="{2F8CCD83-4459-4C29-9A65-1F81564CEA1D}" destId="{E57F8BB8-9B10-4E63-A428-5BBAF08ED53D}" srcOrd="1" destOrd="0" presId="urn:microsoft.com/office/officeart/2005/8/layout/radial4"/>
    <dgm:cxn modelId="{3344AC7A-492D-4F68-A6C2-F9A2E8B239B0}" type="presParOf" srcId="{2F8CCD83-4459-4C29-9A65-1F81564CEA1D}" destId="{DE09B50B-F55A-41B0-B138-261FD28633EF}" srcOrd="2" destOrd="0" presId="urn:microsoft.com/office/officeart/2005/8/layout/radial4"/>
    <dgm:cxn modelId="{F9A50087-2B28-4694-912C-BAF425735C79}" type="presParOf" srcId="{2F8CCD83-4459-4C29-9A65-1F81564CEA1D}" destId="{DEB1AC31-ED55-4A12-BC71-9FF8B98BC93E}" srcOrd="3" destOrd="0" presId="urn:microsoft.com/office/officeart/2005/8/layout/radial4"/>
    <dgm:cxn modelId="{7072269C-C246-4921-A965-787AA67219CC}" type="presParOf" srcId="{2F8CCD83-4459-4C29-9A65-1F81564CEA1D}" destId="{0D51F5ED-9040-43ED-B2B5-E45D400D89AE}" srcOrd="4" destOrd="0" presId="urn:microsoft.com/office/officeart/2005/8/layout/radial4"/>
    <dgm:cxn modelId="{24028818-D468-437A-9D49-2B54DC48F15F}" type="presParOf" srcId="{2F8CCD83-4459-4C29-9A65-1F81564CEA1D}" destId="{D49B9D4C-9421-4989-A4D0-11D81A50BAAA}" srcOrd="5" destOrd="0" presId="urn:microsoft.com/office/officeart/2005/8/layout/radial4"/>
    <dgm:cxn modelId="{7A2F4022-FE97-46F7-8123-B02614388BC1}" type="presParOf" srcId="{2F8CCD83-4459-4C29-9A65-1F81564CEA1D}" destId="{4B93A9FD-A2D0-4455-8674-68CF7DF45635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4E211B5-EBCF-46A3-ABD8-09847ABCA25E}">
      <dsp:nvSpPr>
        <dsp:cNvPr id="0" name=""/>
        <dsp:cNvSpPr/>
      </dsp:nvSpPr>
      <dsp:spPr>
        <a:xfrm>
          <a:off x="1981866" y="1477779"/>
          <a:ext cx="1699188" cy="649488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Институт интеллектуальных корпораций</a:t>
          </a:r>
        </a:p>
      </dsp:txBody>
      <dsp:txXfrm>
        <a:off x="1981866" y="1477779"/>
        <a:ext cx="1699188" cy="649488"/>
      </dsp:txXfrm>
    </dsp:sp>
    <dsp:sp modelId="{19F33774-78E7-4E5E-BB3C-DB7E59DD6090}">
      <dsp:nvSpPr>
        <dsp:cNvPr id="0" name=""/>
        <dsp:cNvSpPr/>
      </dsp:nvSpPr>
      <dsp:spPr>
        <a:xfrm rot="16289834">
          <a:off x="2442507" y="1069813"/>
          <a:ext cx="81620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2006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FAEA4-19FD-49E0-B0ED-79162C5A89ED}">
      <dsp:nvSpPr>
        <dsp:cNvPr id="0" name=""/>
        <dsp:cNvSpPr/>
      </dsp:nvSpPr>
      <dsp:spPr>
        <a:xfrm>
          <a:off x="2247033" y="106025"/>
          <a:ext cx="1243011" cy="555822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Эдхократия</a:t>
          </a:r>
        </a:p>
      </dsp:txBody>
      <dsp:txXfrm>
        <a:off x="2247033" y="106025"/>
        <a:ext cx="1243011" cy="555822"/>
      </dsp:txXfrm>
    </dsp:sp>
    <dsp:sp modelId="{EA0497A6-C9B8-4086-B789-47792A6493E0}">
      <dsp:nvSpPr>
        <dsp:cNvPr id="0" name=""/>
        <dsp:cNvSpPr/>
      </dsp:nvSpPr>
      <dsp:spPr>
        <a:xfrm rot="20530476">
          <a:off x="3667234" y="1441204"/>
          <a:ext cx="5757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9187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2C010-7431-4D40-9639-BAE30DE39268}">
      <dsp:nvSpPr>
        <dsp:cNvPr id="0" name=""/>
        <dsp:cNvSpPr/>
      </dsp:nvSpPr>
      <dsp:spPr>
        <a:xfrm>
          <a:off x="4229200" y="853015"/>
          <a:ext cx="1038284" cy="666254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Виртуальная организация</a:t>
          </a:r>
        </a:p>
      </dsp:txBody>
      <dsp:txXfrm>
        <a:off x="4229200" y="853015"/>
        <a:ext cx="1038284" cy="666254"/>
      </dsp:txXfrm>
    </dsp:sp>
    <dsp:sp modelId="{F3795471-9C6E-4621-BC44-FAC97008B2A6}">
      <dsp:nvSpPr>
        <dsp:cNvPr id="0" name=""/>
        <dsp:cNvSpPr/>
      </dsp:nvSpPr>
      <dsp:spPr>
        <a:xfrm rot="1956223">
          <a:off x="3257826" y="2405430"/>
          <a:ext cx="103247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6866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FA393-FB56-4247-BD4D-9E413E004644}">
      <dsp:nvSpPr>
        <dsp:cNvPr id="0" name=""/>
        <dsp:cNvSpPr/>
      </dsp:nvSpPr>
      <dsp:spPr>
        <a:xfrm>
          <a:off x="3751659" y="2683592"/>
          <a:ext cx="1706165" cy="506306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Предпринимательская организация</a:t>
          </a:r>
        </a:p>
      </dsp:txBody>
      <dsp:txXfrm>
        <a:off x="3751659" y="2683592"/>
        <a:ext cx="1706165" cy="506306"/>
      </dsp:txXfrm>
    </dsp:sp>
    <dsp:sp modelId="{BBC80605-4AD0-43CE-A060-0E85A14EAF10}">
      <dsp:nvSpPr>
        <dsp:cNvPr id="0" name=""/>
        <dsp:cNvSpPr/>
      </dsp:nvSpPr>
      <dsp:spPr>
        <a:xfrm rot="8782495">
          <a:off x="1422565" y="2405427"/>
          <a:ext cx="100462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4878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CEAA40-09E6-478A-A874-7C490429A13B}">
      <dsp:nvSpPr>
        <dsp:cNvPr id="0" name=""/>
        <dsp:cNvSpPr/>
      </dsp:nvSpPr>
      <dsp:spPr>
        <a:xfrm>
          <a:off x="391100" y="2683586"/>
          <a:ext cx="1468965" cy="50679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Сетевая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</a:t>
          </a:r>
        </a:p>
      </dsp:txBody>
      <dsp:txXfrm>
        <a:off x="391100" y="2683586"/>
        <a:ext cx="1468965" cy="506793"/>
      </dsp:txXfrm>
    </dsp:sp>
    <dsp:sp modelId="{5D361CEF-871F-4C13-BA11-74AF54234F81}">
      <dsp:nvSpPr>
        <dsp:cNvPr id="0" name=""/>
        <dsp:cNvSpPr/>
      </dsp:nvSpPr>
      <dsp:spPr>
        <a:xfrm rot="11981434">
          <a:off x="1736996" y="1455986"/>
          <a:ext cx="25224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28984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AD44E3-C490-4F74-A8DB-C352ECBA2DCE}">
      <dsp:nvSpPr>
        <dsp:cNvPr id="0" name=""/>
        <dsp:cNvSpPr/>
      </dsp:nvSpPr>
      <dsp:spPr>
        <a:xfrm>
          <a:off x="295893" y="821183"/>
          <a:ext cx="1448477" cy="666254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Интеллектуальная корпорация</a:t>
          </a:r>
        </a:p>
      </dsp:txBody>
      <dsp:txXfrm>
        <a:off x="295893" y="821183"/>
        <a:ext cx="1448477" cy="66625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897520-A01A-421B-B93E-BCE20CB354F4}">
      <dsp:nvSpPr>
        <dsp:cNvPr id="0" name=""/>
        <dsp:cNvSpPr/>
      </dsp:nvSpPr>
      <dsp:spPr>
        <a:xfrm>
          <a:off x="1648753" y="2164086"/>
          <a:ext cx="2252289" cy="786785"/>
        </a:xfrm>
        <a:prstGeom prst="ellipse">
          <a:avLst/>
        </a:prstGeom>
        <a:solidFill>
          <a:schemeClr val="lt1">
            <a:hueOff val="0"/>
            <a:satOff val="0"/>
            <a:lumOff val="0"/>
            <a:alpha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ИННОВАЦИОННАЯ ЭКОНОМИЧЕСКАЯ СИСТЕМА</a:t>
          </a:r>
        </a:p>
      </dsp:txBody>
      <dsp:txXfrm>
        <a:off x="1648753" y="2164086"/>
        <a:ext cx="2252289" cy="786785"/>
      </dsp:txXfrm>
    </dsp:sp>
    <dsp:sp modelId="{E57F8BB8-9B10-4E63-A428-5BBAF08ED53D}">
      <dsp:nvSpPr>
        <dsp:cNvPr id="0" name=""/>
        <dsp:cNvSpPr/>
      </dsp:nvSpPr>
      <dsp:spPr>
        <a:xfrm rot="13119903">
          <a:off x="1050224" y="2166030"/>
          <a:ext cx="449707" cy="433603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09B50B-F55A-41B0-B138-261FD28633EF}">
      <dsp:nvSpPr>
        <dsp:cNvPr id="0" name=""/>
        <dsp:cNvSpPr/>
      </dsp:nvSpPr>
      <dsp:spPr>
        <a:xfrm>
          <a:off x="341745" y="561793"/>
          <a:ext cx="1725944" cy="14786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kern="1200">
              <a:latin typeface="Times New Roman" pitchFamily="18" charset="0"/>
              <a:cs typeface="Times New Roman" pitchFamily="18" charset="0"/>
            </a:rPr>
            <a:t>открытия и достижения в сфере техники, совершенствование технологий, улучшение социальной организации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ИНСТИТУТ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НАУКИ</a:t>
          </a:r>
        </a:p>
      </dsp:txBody>
      <dsp:txXfrm>
        <a:off x="341745" y="561793"/>
        <a:ext cx="1725944" cy="1478611"/>
      </dsp:txXfrm>
    </dsp:sp>
    <dsp:sp modelId="{DEB1AC31-ED55-4A12-BC71-9FF8B98BC93E}">
      <dsp:nvSpPr>
        <dsp:cNvPr id="0" name=""/>
        <dsp:cNvSpPr/>
      </dsp:nvSpPr>
      <dsp:spPr>
        <a:xfrm rot="16200000">
          <a:off x="2521305" y="1555340"/>
          <a:ext cx="542687" cy="522262"/>
        </a:xfrm>
        <a:prstGeom prst="leftArrow">
          <a:avLst>
            <a:gd name="adj1" fmla="val 60000"/>
            <a:gd name="adj2" fmla="val 50000"/>
          </a:avLst>
        </a:prstGeom>
        <a:solidFill>
          <a:schemeClr val="bg1">
            <a:alpha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51F5ED-9040-43ED-B2B5-E45D400D89AE}">
      <dsp:nvSpPr>
        <dsp:cNvPr id="0" name=""/>
        <dsp:cNvSpPr/>
      </dsp:nvSpPr>
      <dsp:spPr>
        <a:xfrm>
          <a:off x="247669" y="176014"/>
          <a:ext cx="5286336" cy="11870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ИНСТИТУТ ИНТЕЛЛЕКТУАЛЬНЫХ КОРПОРАЦИЙ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реализация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предпринимательских 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инициатив</a:t>
          </a:r>
        </a:p>
      </dsp:txBody>
      <dsp:txXfrm>
        <a:off x="247669" y="176014"/>
        <a:ext cx="5286336" cy="1187010"/>
      </dsp:txXfrm>
    </dsp:sp>
    <dsp:sp modelId="{D49B9D4C-9421-4989-A4D0-11D81A50BAAA}">
      <dsp:nvSpPr>
        <dsp:cNvPr id="0" name=""/>
        <dsp:cNvSpPr/>
      </dsp:nvSpPr>
      <dsp:spPr>
        <a:xfrm rot="19519345">
          <a:off x="4045378" y="2185033"/>
          <a:ext cx="479044" cy="433603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93A9FD-A2D0-4455-8674-68CF7DF45635}">
      <dsp:nvSpPr>
        <dsp:cNvPr id="0" name=""/>
        <dsp:cNvSpPr/>
      </dsp:nvSpPr>
      <dsp:spPr>
        <a:xfrm>
          <a:off x="3618220" y="569728"/>
          <a:ext cx="1915805" cy="14831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 kern="1200">
              <a:latin typeface="Times New Roman" pitchFamily="18" charset="0"/>
              <a:cs typeface="Times New Roman" pitchFamily="18" charset="0"/>
            </a:rPr>
            <a:t>формирование культуры наукоёмкого производства, подготовка высококвалифицированных кадров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itchFamily="18" charset="0"/>
            <a:cs typeface="Times New Roman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ИНСТИТУТ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 ОБРАЗОВАНИЯ</a:t>
          </a:r>
        </a:p>
      </dsp:txBody>
      <dsp:txXfrm>
        <a:off x="3618220" y="569728"/>
        <a:ext cx="1915805" cy="14831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218F-8849-4171-A305-B1312B13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4295</TotalTime>
  <Pages>8</Pages>
  <Words>2060</Words>
  <Characters>15599</Characters>
  <Application>Microsoft Office Word</Application>
  <DocSecurity>0</DocSecurity>
  <Lines>537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User</cp:lastModifiedBy>
  <cp:revision>113</cp:revision>
  <cp:lastPrinted>2013-02-22T01:41:00Z</cp:lastPrinted>
  <dcterms:created xsi:type="dcterms:W3CDTF">2012-09-10T05:21:00Z</dcterms:created>
  <dcterms:modified xsi:type="dcterms:W3CDTF">2013-02-22T01:50:00Z</dcterms:modified>
</cp:coreProperties>
</file>