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DB" w:rsidRPr="00FA7D73" w:rsidRDefault="00DD0D93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A7D73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5F25A8" w:rsidRPr="00FA7D73">
        <w:rPr>
          <w:rFonts w:ascii="Times New Roman" w:hAnsi="Times New Roman" w:cs="Times New Roman"/>
          <w:b/>
          <w:i/>
          <w:sz w:val="27"/>
          <w:szCs w:val="27"/>
        </w:rPr>
        <w:t xml:space="preserve"> 338:004.738.5</w:t>
      </w:r>
    </w:p>
    <w:p w:rsidR="0038569D" w:rsidRPr="00C672BB" w:rsidRDefault="0038569D" w:rsidP="0038569D">
      <w:pPr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A7D73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hAnsi="Times New Roman" w:cs="Times New Roman"/>
          <w:b/>
          <w:i/>
          <w:sz w:val="27"/>
          <w:szCs w:val="27"/>
        </w:rPr>
        <w:t>17</w:t>
      </w:r>
    </w:p>
    <w:p w:rsidR="00187ADB" w:rsidRPr="00FA7D73" w:rsidRDefault="00CF1B71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A7D73">
        <w:rPr>
          <w:rFonts w:ascii="Times New Roman" w:hAnsi="Times New Roman" w:cs="Times New Roman"/>
          <w:b/>
          <w:i/>
          <w:sz w:val="27"/>
          <w:szCs w:val="27"/>
        </w:rPr>
        <w:t>А.</w:t>
      </w:r>
      <w:r w:rsidR="00187ADB" w:rsidRPr="00FA7D73">
        <w:rPr>
          <w:rFonts w:ascii="Times New Roman" w:hAnsi="Times New Roman" w:cs="Times New Roman"/>
          <w:b/>
          <w:i/>
          <w:sz w:val="27"/>
          <w:szCs w:val="27"/>
        </w:rPr>
        <w:t xml:space="preserve">В. </w:t>
      </w:r>
      <w:proofErr w:type="spellStart"/>
      <w:r w:rsidR="00187ADB" w:rsidRPr="00FA7D73">
        <w:rPr>
          <w:rFonts w:ascii="Times New Roman" w:hAnsi="Times New Roman" w:cs="Times New Roman"/>
          <w:b/>
          <w:i/>
          <w:sz w:val="27"/>
          <w:szCs w:val="27"/>
        </w:rPr>
        <w:t>Рудецкая</w:t>
      </w:r>
      <w:proofErr w:type="spellEnd"/>
      <w:r w:rsidR="00FF30A0" w:rsidRPr="00FA7D73">
        <w:rPr>
          <w:rFonts w:ascii="Times New Roman" w:hAnsi="Times New Roman" w:cs="Times New Roman"/>
          <w:b/>
          <w:i/>
          <w:sz w:val="27"/>
          <w:szCs w:val="27"/>
        </w:rPr>
        <w:t>,</w:t>
      </w:r>
    </w:p>
    <w:p w:rsidR="00FF30A0" w:rsidRPr="00FA7D73" w:rsidRDefault="00FF30A0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FA7D73">
        <w:rPr>
          <w:rFonts w:ascii="Times New Roman" w:hAnsi="Times New Roman" w:cs="Times New Roman"/>
          <w:b/>
          <w:i/>
          <w:sz w:val="25"/>
          <w:szCs w:val="25"/>
        </w:rPr>
        <w:t xml:space="preserve">канд. </w:t>
      </w:r>
      <w:proofErr w:type="spellStart"/>
      <w:r w:rsidRPr="00FA7D73">
        <w:rPr>
          <w:rFonts w:ascii="Times New Roman" w:hAnsi="Times New Roman" w:cs="Times New Roman"/>
          <w:b/>
          <w:i/>
          <w:sz w:val="25"/>
          <w:szCs w:val="25"/>
        </w:rPr>
        <w:t>экон</w:t>
      </w:r>
      <w:proofErr w:type="spellEnd"/>
      <w:r w:rsidRPr="00FA7D73">
        <w:rPr>
          <w:rFonts w:ascii="Times New Roman" w:hAnsi="Times New Roman" w:cs="Times New Roman"/>
          <w:b/>
          <w:i/>
          <w:sz w:val="25"/>
          <w:szCs w:val="25"/>
        </w:rPr>
        <w:t>. наук, доцент</w:t>
      </w:r>
    </w:p>
    <w:p w:rsidR="00187ADB" w:rsidRPr="00FA7D73" w:rsidRDefault="00187ADB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FA7D73">
        <w:rPr>
          <w:rFonts w:ascii="Times New Roman" w:hAnsi="Times New Roman" w:cs="Times New Roman"/>
          <w:b/>
          <w:i/>
          <w:sz w:val="25"/>
          <w:szCs w:val="25"/>
        </w:rPr>
        <w:t xml:space="preserve">Хабаровский государственный университет </w:t>
      </w:r>
      <w:r w:rsidR="00CF1B71" w:rsidRPr="00FA7D73">
        <w:rPr>
          <w:rFonts w:ascii="Times New Roman" w:hAnsi="Times New Roman" w:cs="Times New Roman"/>
          <w:b/>
          <w:i/>
          <w:sz w:val="25"/>
          <w:szCs w:val="25"/>
        </w:rPr>
        <w:t>экономики и права</w:t>
      </w:r>
    </w:p>
    <w:p w:rsidR="00187ADB" w:rsidRPr="00FA7D73" w:rsidRDefault="00187ADB" w:rsidP="00B52FD6">
      <w:pPr>
        <w:widowControl w:val="0"/>
        <w:spacing w:after="0" w:line="288" w:lineRule="auto"/>
        <w:ind w:firstLine="340"/>
        <w:jc w:val="center"/>
        <w:rPr>
          <w:rFonts w:ascii="Times New Roman" w:eastAsia="SimSun" w:hAnsi="Times New Roman" w:cs="Times New Roman"/>
          <w:b/>
          <w:sz w:val="23"/>
          <w:szCs w:val="23"/>
          <w:lang w:eastAsia="ru-RU"/>
        </w:rPr>
      </w:pPr>
    </w:p>
    <w:p w:rsidR="00B73692" w:rsidRPr="00FA7D73" w:rsidRDefault="007D29F4" w:rsidP="00B52FD6">
      <w:pPr>
        <w:widowControl w:val="0"/>
        <w:spacing w:after="0" w:line="288" w:lineRule="auto"/>
        <w:ind w:firstLine="3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A7D73">
        <w:rPr>
          <w:rFonts w:ascii="Times New Roman" w:eastAsia="SimSun" w:hAnsi="Times New Roman" w:cs="Times New Roman"/>
          <w:sz w:val="24"/>
          <w:szCs w:val="24"/>
          <w:lang w:eastAsia="ru-RU"/>
        </w:rPr>
        <w:t>Р</w:t>
      </w:r>
      <w:r w:rsidR="0096299F" w:rsidRPr="00FA7D7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ОЛЬ ЭЛЕКТРОННОЙ ТОРГОВЛИ В РАЗВИТИИ </w:t>
      </w:r>
    </w:p>
    <w:p w:rsidR="0096299F" w:rsidRPr="00FA7D73" w:rsidRDefault="0096299F" w:rsidP="00B52FD6">
      <w:pPr>
        <w:widowControl w:val="0"/>
        <w:spacing w:after="0" w:line="288" w:lineRule="auto"/>
        <w:ind w:firstLine="3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A7D73">
        <w:rPr>
          <w:rFonts w:ascii="Times New Roman" w:eastAsia="SimSun" w:hAnsi="Times New Roman" w:cs="Times New Roman"/>
          <w:sz w:val="24"/>
          <w:szCs w:val="24"/>
          <w:lang w:eastAsia="ru-RU"/>
        </w:rPr>
        <w:t>ЦИФРОВОЙ ЭКОНОМИКИ СТРАНЫ</w:t>
      </w:r>
    </w:p>
    <w:p w:rsidR="0096299F" w:rsidRPr="00FA7D73" w:rsidRDefault="0096299F" w:rsidP="00B52FD6">
      <w:pPr>
        <w:widowControl w:val="0"/>
        <w:spacing w:after="0" w:line="288" w:lineRule="auto"/>
        <w:ind w:firstLine="340"/>
        <w:jc w:val="right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</w:p>
    <w:p w:rsidR="003E43C7" w:rsidRPr="00FA7D73" w:rsidRDefault="003E43C7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 статье определены роль и понятие электронной торговли как эффективного направления разв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и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тия цифровой экономики в современных условиях. Рассмотрены специфика и основные преимущества </w:t>
      </w:r>
      <w:proofErr w:type="spellStart"/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интернет-торговли</w:t>
      </w:r>
      <w:proofErr w:type="spellEnd"/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с точки зрения</w:t>
      </w:r>
      <w:r w:rsidRPr="00FA7D73">
        <w:rPr>
          <w:rStyle w:val="11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FA7D73">
        <w:rPr>
          <w:rStyle w:val="11"/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потенциала развития данного бизнеса.</w:t>
      </w:r>
      <w:r w:rsidRPr="00FA7D73">
        <w:rPr>
          <w:rStyle w:val="11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0367FB">
        <w:rPr>
          <w:rStyle w:val="11"/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Раскрыты основные</w:t>
      </w:r>
      <w:r w:rsidRPr="00FA7D73">
        <w:rPr>
          <w:rStyle w:val="11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напра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ления развития деятельности на основе внедрения информационных технологий.</w:t>
      </w:r>
    </w:p>
    <w:p w:rsidR="003E43C7" w:rsidRPr="00FA7D73" w:rsidRDefault="003E43C7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A7D7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Ключевые слова:</w:t>
      </w:r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электронная коммерция, электронная торговля, </w:t>
      </w:r>
      <w:proofErr w:type="spellStart"/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интернет-торговля</w:t>
      </w:r>
      <w:proofErr w:type="spellEnd"/>
      <w:r w:rsidRPr="00FA7D7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сфера услуг, цифровая экономика.</w:t>
      </w:r>
    </w:p>
    <w:p w:rsidR="00A55095" w:rsidRPr="00FA7D73" w:rsidRDefault="00A55095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926946" w:rsidRPr="00FA7D73" w:rsidRDefault="00926946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FA7D73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338:004.738.5</w:t>
      </w:r>
    </w:p>
    <w:p w:rsidR="0038569D" w:rsidRPr="00264CAC" w:rsidRDefault="0038569D" w:rsidP="0038569D">
      <w:pPr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  <w:lang w:val="en-US"/>
        </w:rPr>
      </w:pPr>
      <w:r w:rsidRPr="00FA7D73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 w:rsidRPr="00264CAC">
        <w:rPr>
          <w:rFonts w:ascii="Times New Roman" w:hAnsi="Times New Roman" w:cs="Times New Roman"/>
          <w:b/>
          <w:i/>
          <w:sz w:val="27"/>
          <w:szCs w:val="27"/>
          <w:lang w:val="en-US"/>
        </w:rPr>
        <w:t xml:space="preserve"> 10.38161/2618-9526-2020-1-2-17</w:t>
      </w:r>
    </w:p>
    <w:p w:rsidR="00A55095" w:rsidRPr="00FA7D73" w:rsidRDefault="00A55095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FA7D73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A.V. </w:t>
      </w:r>
      <w:proofErr w:type="spellStart"/>
      <w:r w:rsidRPr="00FA7D73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Rudetskaya</w:t>
      </w:r>
      <w:proofErr w:type="spellEnd"/>
    </w:p>
    <w:p w:rsidR="00926946" w:rsidRPr="00FA7D73" w:rsidRDefault="00926946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A7D73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Candidate of Economic Sciences, Associate Professor</w:t>
      </w:r>
    </w:p>
    <w:p w:rsidR="00A55095" w:rsidRPr="00FA7D73" w:rsidRDefault="00926946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FA7D73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926946" w:rsidRPr="00FA7D73" w:rsidRDefault="00926946" w:rsidP="00B52FD6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A55095" w:rsidRPr="00FA7D73" w:rsidRDefault="00A55095" w:rsidP="00B52FD6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FA7D73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 xml:space="preserve">The Role of E-Commerce in the Development of the Country's </w:t>
      </w:r>
    </w:p>
    <w:p w:rsidR="00A55095" w:rsidRPr="00FA7D73" w:rsidRDefault="00A55095" w:rsidP="00B52FD6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FA7D73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Digital Economy</w:t>
      </w:r>
    </w:p>
    <w:p w:rsidR="00A55095" w:rsidRPr="00B52FD6" w:rsidRDefault="00A55095" w:rsidP="00B52FD6">
      <w:pPr>
        <w:widowControl w:val="0"/>
        <w:spacing w:after="0" w:line="288" w:lineRule="auto"/>
        <w:ind w:firstLine="340"/>
        <w:jc w:val="both"/>
        <w:rPr>
          <w:rStyle w:val="11"/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C55956" w:rsidRPr="00B52FD6" w:rsidRDefault="00C55956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considers the role and concept of e-commerce as an effective direction for the development of the digital economy in modern conditions. The specifics and main advantages of e-commerce in terms of the pote</w:t>
      </w: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n</w:t>
      </w: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tial development of this business are considered. The main directions of activity development based on the intr</w:t>
      </w: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o</w:t>
      </w: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duction of information technologies are defined.</w:t>
      </w:r>
    </w:p>
    <w:p w:rsidR="00C55956" w:rsidRPr="00B52FD6" w:rsidRDefault="00C55956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B52FD6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B52F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e-commerce, e-trade, internet trade, services, digital economy.</w:t>
      </w:r>
    </w:p>
    <w:p w:rsidR="00187ADB" w:rsidRPr="00B52FD6" w:rsidRDefault="00187ADB" w:rsidP="00B52FD6">
      <w:pPr>
        <w:widowControl w:val="0"/>
        <w:spacing w:after="0" w:line="288" w:lineRule="auto"/>
        <w:ind w:firstLine="340"/>
        <w:jc w:val="both"/>
        <w:rPr>
          <w:rFonts w:ascii="Times New Roman" w:eastAsia="SimSun" w:hAnsi="Times New Roman" w:cs="Times New Roman"/>
          <w:sz w:val="20"/>
          <w:szCs w:val="20"/>
          <w:lang w:val="en-US" w:eastAsia="ru-RU"/>
        </w:rPr>
      </w:pPr>
    </w:p>
    <w:p w:rsidR="009A4EE2" w:rsidRPr="00FA7D73" w:rsidRDefault="009A4EE2" w:rsidP="00B52FD6">
      <w:pPr>
        <w:widowControl w:val="0"/>
        <w:spacing w:after="0" w:line="288" w:lineRule="auto"/>
        <w:ind w:firstLine="340"/>
        <w:jc w:val="both"/>
        <w:rPr>
          <w:rFonts w:ascii="Times New Roman" w:eastAsia="SimSun" w:hAnsi="Times New Roman" w:cs="Times New Roman"/>
          <w:sz w:val="23"/>
          <w:szCs w:val="23"/>
          <w:lang w:val="en-US" w:eastAsia="ru-RU"/>
        </w:rPr>
        <w:sectPr w:rsidR="009A4EE2" w:rsidRPr="00FA7D73" w:rsidSect="00B838A4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NumType w:start="84"/>
          <w:cols w:space="708"/>
          <w:docGrid w:linePitch="360"/>
        </w:sectPr>
      </w:pPr>
    </w:p>
    <w:p w:rsidR="00281F39" w:rsidRPr="00FA7D73" w:rsidRDefault="00657B49" w:rsidP="00B52FD6">
      <w:pPr>
        <w:widowControl w:val="0"/>
        <w:spacing w:after="0" w:line="288" w:lineRule="auto"/>
        <w:ind w:firstLine="340"/>
        <w:jc w:val="both"/>
        <w:rPr>
          <w:rFonts w:ascii="Times New Roman" w:eastAsia="SimSun" w:hAnsi="Times New Roman" w:cs="Times New Roman"/>
          <w:sz w:val="23"/>
          <w:szCs w:val="23"/>
          <w:lang w:eastAsia="ru-RU"/>
        </w:rPr>
      </w:pP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>Цифровая экономика характеризуе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т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ся интенсивным развитием информац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и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онных технологий во всех областях д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е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ятельности человека. Интернет в этих условиях является ключевым элементов и основ</w:t>
      </w:r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ой всей системы взаимоде</w:t>
      </w:r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й</w:t>
      </w:r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ствия.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Сегодня трудно найти организ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а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цию, которая не была бы так или иначе представлена в информационной среде, а социальные сети стали не только п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о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лем для общения, но и успешными </w:t>
      </w:r>
      <w:proofErr w:type="gramStart"/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би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з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нес-проектами</w:t>
      </w:r>
      <w:proofErr w:type="gramEnd"/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.</w:t>
      </w:r>
      <w:r w:rsidR="00187ADB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Активно развивается и сек</w:t>
      </w:r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тор взаимодействия </w:t>
      </w:r>
      <w:proofErr w:type="gramStart"/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государства</w:t>
      </w:r>
      <w:proofErr w:type="gramEnd"/>
      <w:r w:rsidR="00CF1B71"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как 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lastRenderedPageBreak/>
        <w:t>с населением, так и с предприним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а</w:t>
      </w:r>
      <w:r w:rsidRP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>тельской средой.</w:t>
      </w:r>
      <w:r w:rsidR="00B52FD6">
        <w:rPr>
          <w:rFonts w:ascii="Times New Roman" w:eastAsia="SimSun" w:hAnsi="Times New Roman" w:cs="Times New Roman"/>
          <w:color w:val="000000" w:themeColor="text1"/>
          <w:spacing w:val="6"/>
          <w:sz w:val="23"/>
          <w:szCs w:val="23"/>
          <w:lang w:eastAsia="ru-RU"/>
        </w:rPr>
        <w:t xml:space="preserve">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Электронный бизнес и коммерция прошли достаточно большой путь развития, 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внедрялись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технологии и формы взаимодействия </w:t>
      </w:r>
      <w:proofErr w:type="gramStart"/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бизнес-субъектов</w:t>
      </w:r>
      <w:proofErr w:type="gramEnd"/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, 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и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теперь с помощью электронных средств можно организовать значительную часть цикла заключения сделок. Современные средства позволяют качественно улу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ч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шить как процесс продаж, так и связа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н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ные с ним сопутствующие задачи, вплоть до </w:t>
      </w:r>
      <w:r w:rsidR="00B52FD6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 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оптимизации </w:t>
      </w:r>
      <w:r w:rsidR="00B52FD6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 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бизнес-процесса </w:t>
      </w:r>
      <w:r w:rsidR="00B52FD6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 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конкретной фирмы.</w:t>
      </w:r>
    </w:p>
    <w:p w:rsidR="00FC29AA" w:rsidRPr="00FA7D73" w:rsidRDefault="00FC29AA" w:rsidP="00B52FD6">
      <w:pPr>
        <w:widowControl w:val="0"/>
        <w:spacing w:after="0" w:line="288" w:lineRule="auto"/>
        <w:ind w:firstLine="340"/>
        <w:jc w:val="both"/>
        <w:rPr>
          <w:rFonts w:ascii="Times New Roman" w:eastAsia="SimSun" w:hAnsi="Times New Roman" w:cs="Times New Roman"/>
          <w:sz w:val="23"/>
          <w:szCs w:val="23"/>
          <w:lang w:eastAsia="ru-RU"/>
        </w:rPr>
      </w:pP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lastRenderedPageBreak/>
        <w:t>Трансформируя деятельность пре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д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приятия в Интернет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,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э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лектронная ко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м</w:t>
      </w:r>
      <w:r w:rsidR="00281F39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мерция 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позволяет сосредоточить усилия на наиболее востребованных направлен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и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ях деятельности и тем самым повысить эффекти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вность самого предприятия за счё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т глобального присутствия на рынке.</w:t>
      </w:r>
    </w:p>
    <w:p w:rsidR="00281F39" w:rsidRPr="00FA7D73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eastAsia="SimSun" w:hAnsi="Times New Roman" w:cs="Times New Roman"/>
          <w:sz w:val="23"/>
          <w:szCs w:val="23"/>
          <w:lang w:eastAsia="ru-RU"/>
        </w:rPr>
      </w:pP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Электронная коммерция 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облегчает р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е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инжиниринг бизнеса.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Это 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процесс, кот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о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рый широ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ко распространё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н в настоящее время среди наиболее крупных компаний экономически развитых стран. Цели эле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к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тронной коммерции схожи с целями, к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о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торые решаются в процессе реинжин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и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ринга: сокращение издержек, уменьшение </w:t>
      </w:r>
      <w:r w:rsidR="00CF1B71"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времени производственного цикла,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 xml:space="preserve"> уск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о</w:t>
      </w:r>
      <w:r w:rsidRPr="00FA7D73">
        <w:rPr>
          <w:rFonts w:ascii="Times New Roman" w:eastAsia="SimSun" w:hAnsi="Times New Roman" w:cs="Times New Roman"/>
          <w:sz w:val="23"/>
          <w:szCs w:val="23"/>
          <w:lang w:eastAsia="ru-RU"/>
        </w:rPr>
        <w:t>рение выполнения запросов клиентов, улучшение качества обслуживания.</w:t>
      </w:r>
    </w:p>
    <w:p w:rsidR="00B73692" w:rsidRPr="00FA7D73" w:rsidRDefault="00FC29AA" w:rsidP="00B52FD6">
      <w:pPr>
        <w:widowControl w:val="0"/>
        <w:spacing w:after="0" w:line="288" w:lineRule="auto"/>
        <w:ind w:firstLine="340"/>
        <w:jc w:val="both"/>
        <w:textAlignment w:val="top"/>
        <w:rPr>
          <w:rFonts w:ascii="Times New Roman" w:hAnsi="Times New Roman" w:cs="Times New Roman"/>
          <w:color w:val="000000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Электронный бизнес по своей природе интернационален.</w:t>
      </w:r>
      <w:r w:rsidR="00187ADB" w:rsidRPr="00FA7D73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F1B71" w:rsidRPr="00FA7D73">
        <w:rPr>
          <w:rFonts w:ascii="Times New Roman" w:hAnsi="Times New Roman" w:cs="Times New Roman"/>
          <w:sz w:val="23"/>
          <w:szCs w:val="23"/>
        </w:rPr>
        <w:t>Объё</w:t>
      </w:r>
      <w:r w:rsidRPr="00FA7D73">
        <w:rPr>
          <w:rFonts w:ascii="Times New Roman" w:hAnsi="Times New Roman" w:cs="Times New Roman"/>
          <w:sz w:val="23"/>
          <w:szCs w:val="23"/>
        </w:rPr>
        <w:t>мы торговли через различные интернет-сервисы ежегодно увеличиваются</w:t>
      </w:r>
      <w:r w:rsidR="00CF1B71" w:rsidRPr="00FA7D73">
        <w:rPr>
          <w:rFonts w:ascii="Times New Roman" w:hAnsi="Times New Roman" w:cs="Times New Roman"/>
          <w:sz w:val="23"/>
          <w:szCs w:val="23"/>
        </w:rPr>
        <w:t>, однако в общем объё</w:t>
      </w:r>
      <w:r w:rsidR="00F944CF" w:rsidRPr="00FA7D73">
        <w:rPr>
          <w:rFonts w:ascii="Times New Roman" w:hAnsi="Times New Roman" w:cs="Times New Roman"/>
          <w:sz w:val="23"/>
          <w:szCs w:val="23"/>
        </w:rPr>
        <w:t>ме занимают не более 10</w:t>
      </w:r>
      <w:r w:rsidR="00CF1B71" w:rsidRPr="00FA7D73">
        <w:rPr>
          <w:rFonts w:ascii="Times New Roman" w:hAnsi="Times New Roman" w:cs="Times New Roman"/>
          <w:sz w:val="23"/>
          <w:szCs w:val="23"/>
        </w:rPr>
        <w:t xml:space="preserve"> % от общего объ</w:t>
      </w:r>
      <w:r w:rsidR="00CF1B71" w:rsidRPr="00FA7D73">
        <w:rPr>
          <w:rFonts w:ascii="Times New Roman" w:hAnsi="Times New Roman" w:cs="Times New Roman"/>
          <w:sz w:val="23"/>
          <w:szCs w:val="23"/>
        </w:rPr>
        <w:t>ё</w:t>
      </w:r>
      <w:r w:rsidR="00F944CF" w:rsidRPr="00FA7D73">
        <w:rPr>
          <w:rFonts w:ascii="Times New Roman" w:hAnsi="Times New Roman" w:cs="Times New Roman"/>
          <w:sz w:val="23"/>
          <w:szCs w:val="23"/>
        </w:rPr>
        <w:t>ма розничных продаж в ми</w:t>
      </w:r>
      <w:r w:rsidR="00187ADB" w:rsidRPr="00FA7D73">
        <w:rPr>
          <w:rFonts w:ascii="Times New Roman" w:hAnsi="Times New Roman" w:cs="Times New Roman"/>
          <w:sz w:val="23"/>
          <w:szCs w:val="23"/>
        </w:rPr>
        <w:t>ре (</w:t>
      </w:r>
      <w:r w:rsidR="00F944CF" w:rsidRPr="00FA7D73">
        <w:rPr>
          <w:rFonts w:ascii="Times New Roman" w:hAnsi="Times New Roman" w:cs="Times New Roman"/>
          <w:sz w:val="23"/>
          <w:szCs w:val="23"/>
        </w:rPr>
        <w:t>в России этот показатель около 4</w:t>
      </w:r>
      <w:r w:rsidR="00CF1B71"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="00F944CF" w:rsidRPr="00FA7D73">
        <w:rPr>
          <w:rFonts w:ascii="Times New Roman" w:hAnsi="Times New Roman" w:cs="Times New Roman"/>
          <w:sz w:val="23"/>
          <w:szCs w:val="23"/>
        </w:rPr>
        <w:t>%).</w:t>
      </w:r>
      <w:proofErr w:type="gramEnd"/>
      <w:r w:rsidR="00187ADB"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="00CF1B71" w:rsidRPr="00FA7D73">
        <w:rPr>
          <w:rFonts w:ascii="Times New Roman" w:hAnsi="Times New Roman" w:cs="Times New Roman"/>
          <w:sz w:val="23"/>
          <w:szCs w:val="23"/>
        </w:rPr>
        <w:t>Наилучшие показатели по объё</w:t>
      </w:r>
      <w:r w:rsidRPr="00FA7D73">
        <w:rPr>
          <w:rFonts w:ascii="Times New Roman" w:hAnsi="Times New Roman" w:cs="Times New Roman"/>
          <w:sz w:val="23"/>
          <w:szCs w:val="23"/>
        </w:rPr>
        <w:t xml:space="preserve">мам </w:t>
      </w:r>
      <w:proofErr w:type="gramStart"/>
      <w:r w:rsidRPr="00FA7D73">
        <w:rPr>
          <w:rFonts w:ascii="Times New Roman" w:hAnsi="Times New Roman" w:cs="Times New Roman"/>
          <w:sz w:val="23"/>
          <w:szCs w:val="23"/>
        </w:rPr>
        <w:t>интернет-продаж</w:t>
      </w:r>
      <w:proofErr w:type="gramEnd"/>
      <w:r w:rsidRPr="00FA7D73">
        <w:rPr>
          <w:rFonts w:ascii="Times New Roman" w:hAnsi="Times New Roman" w:cs="Times New Roman"/>
          <w:sz w:val="23"/>
          <w:szCs w:val="23"/>
        </w:rPr>
        <w:t xml:space="preserve"> на сегодня демонстрируют США, Япония и страны Европы.</w:t>
      </w:r>
      <w:r w:rsidR="00281F39" w:rsidRPr="00FA7D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81F39" w:rsidRPr="00FA7D73" w:rsidRDefault="00281F39" w:rsidP="00B52FD6">
      <w:pPr>
        <w:widowControl w:val="0"/>
        <w:spacing w:after="0" w:line="288" w:lineRule="auto"/>
        <w:ind w:firstLine="340"/>
        <w:jc w:val="both"/>
        <w:textAlignment w:val="top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color w:val="000000"/>
          <w:sz w:val="23"/>
          <w:szCs w:val="23"/>
        </w:rPr>
        <w:t>В настоящее</w:t>
      </w:r>
      <w:r w:rsidR="00FF02A1" w:rsidRPr="00FA7D73">
        <w:rPr>
          <w:rFonts w:ascii="Times New Roman" w:hAnsi="Times New Roman" w:cs="Times New Roman"/>
          <w:color w:val="000000"/>
          <w:sz w:val="23"/>
          <w:szCs w:val="23"/>
        </w:rPr>
        <w:t xml:space="preserve"> время Россия значител</w:t>
      </w:r>
      <w:r w:rsidR="00FF02A1" w:rsidRPr="00FA7D73"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="00FF02A1" w:rsidRPr="00FA7D73">
        <w:rPr>
          <w:rFonts w:ascii="Times New Roman" w:hAnsi="Times New Roman" w:cs="Times New Roman"/>
          <w:color w:val="000000"/>
          <w:sz w:val="23"/>
          <w:szCs w:val="23"/>
        </w:rPr>
        <w:t>но отстаё</w:t>
      </w:r>
      <w:r w:rsidRPr="00FA7D73">
        <w:rPr>
          <w:rFonts w:ascii="Times New Roman" w:hAnsi="Times New Roman" w:cs="Times New Roman"/>
          <w:color w:val="000000"/>
          <w:sz w:val="23"/>
          <w:szCs w:val="23"/>
        </w:rPr>
        <w:t>т от развитых стран в разработке и использовании современной инфр</w:t>
      </w:r>
      <w:r w:rsidRPr="00FA7D73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A7D73">
        <w:rPr>
          <w:rFonts w:ascii="Times New Roman" w:hAnsi="Times New Roman" w:cs="Times New Roman"/>
          <w:color w:val="000000"/>
          <w:sz w:val="23"/>
          <w:szCs w:val="23"/>
        </w:rPr>
        <w:t xml:space="preserve">структуры развития </w:t>
      </w:r>
      <w:r w:rsidR="00FC29AA" w:rsidRPr="00FA7D73">
        <w:rPr>
          <w:rFonts w:ascii="Times New Roman" w:hAnsi="Times New Roman" w:cs="Times New Roman"/>
          <w:color w:val="000000"/>
          <w:sz w:val="23"/>
          <w:szCs w:val="23"/>
        </w:rPr>
        <w:t xml:space="preserve">электронного </w:t>
      </w:r>
      <w:r w:rsidRPr="00FA7D73">
        <w:rPr>
          <w:rFonts w:ascii="Times New Roman" w:hAnsi="Times New Roman" w:cs="Times New Roman"/>
          <w:color w:val="000000"/>
          <w:sz w:val="23"/>
          <w:szCs w:val="23"/>
        </w:rPr>
        <w:t>рынка товаров и услуг</w:t>
      </w:r>
      <w:r w:rsidR="00FC29AA" w:rsidRPr="00FA7D73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FA7D73">
        <w:rPr>
          <w:rFonts w:ascii="Times New Roman" w:hAnsi="Times New Roman" w:cs="Times New Roman"/>
          <w:sz w:val="23"/>
          <w:szCs w:val="23"/>
        </w:rPr>
        <w:t xml:space="preserve"> Если рассматривать </w:t>
      </w:r>
      <w:r w:rsidR="00FF02A1" w:rsidRPr="00FA7D73">
        <w:rPr>
          <w:rFonts w:ascii="Times New Roman" w:hAnsi="Times New Roman" w:cs="Times New Roman"/>
          <w:sz w:val="23"/>
          <w:szCs w:val="23"/>
        </w:rPr>
        <w:t>вн</w:t>
      </w:r>
      <w:r w:rsidR="00FF02A1" w:rsidRPr="00FA7D73">
        <w:rPr>
          <w:rFonts w:ascii="Times New Roman" w:hAnsi="Times New Roman" w:cs="Times New Roman"/>
          <w:sz w:val="23"/>
          <w:szCs w:val="23"/>
        </w:rPr>
        <w:t>е</w:t>
      </w:r>
      <w:r w:rsidR="00FF02A1" w:rsidRPr="00FA7D73">
        <w:rPr>
          <w:rFonts w:ascii="Times New Roman" w:hAnsi="Times New Roman" w:cs="Times New Roman"/>
          <w:sz w:val="23"/>
          <w:szCs w:val="23"/>
        </w:rPr>
        <w:t>магазинную форму организации</w:t>
      </w:r>
      <w:r w:rsidRPr="00FA7D73">
        <w:rPr>
          <w:rFonts w:ascii="Times New Roman" w:hAnsi="Times New Roman" w:cs="Times New Roman"/>
          <w:sz w:val="23"/>
          <w:szCs w:val="23"/>
        </w:rPr>
        <w:t xml:space="preserve"> торго</w:t>
      </w:r>
      <w:r w:rsidRPr="00FA7D73">
        <w:rPr>
          <w:rFonts w:ascii="Times New Roman" w:hAnsi="Times New Roman" w:cs="Times New Roman"/>
          <w:sz w:val="23"/>
          <w:szCs w:val="23"/>
        </w:rPr>
        <w:t>в</w:t>
      </w:r>
      <w:r w:rsidRPr="00FA7D73">
        <w:rPr>
          <w:rFonts w:ascii="Times New Roman" w:hAnsi="Times New Roman" w:cs="Times New Roman"/>
          <w:sz w:val="23"/>
          <w:szCs w:val="23"/>
        </w:rPr>
        <w:t xml:space="preserve">ли, то рост оборота </w:t>
      </w:r>
      <w:bookmarkStart w:id="1" w:name="l154"/>
      <w:bookmarkEnd w:id="1"/>
      <w:proofErr w:type="spellStart"/>
      <w:r w:rsidRPr="00FA7D73">
        <w:rPr>
          <w:rFonts w:ascii="Times New Roman" w:hAnsi="Times New Roman" w:cs="Times New Roman"/>
          <w:sz w:val="23"/>
          <w:szCs w:val="23"/>
        </w:rPr>
        <w:t>интернет-торговли</w:t>
      </w:r>
      <w:proofErr w:type="spellEnd"/>
      <w:r w:rsidRPr="00FA7D73">
        <w:rPr>
          <w:rFonts w:ascii="Times New Roman" w:hAnsi="Times New Roman" w:cs="Times New Roman"/>
          <w:sz w:val="23"/>
          <w:szCs w:val="23"/>
        </w:rPr>
        <w:t xml:space="preserve"> составляет около 19</w:t>
      </w:r>
      <w:r w:rsidR="00FF02A1"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Pr="00FA7D73">
        <w:rPr>
          <w:rFonts w:ascii="Times New Roman" w:hAnsi="Times New Roman" w:cs="Times New Roman"/>
          <w:sz w:val="23"/>
          <w:szCs w:val="23"/>
        </w:rPr>
        <w:t>% в год.</w:t>
      </w:r>
    </w:p>
    <w:p w:rsidR="00281F39" w:rsidRPr="00FA7D73" w:rsidRDefault="00F944CF" w:rsidP="00B52FD6">
      <w:pPr>
        <w:widowControl w:val="0"/>
        <w:spacing w:after="0" w:line="288" w:lineRule="auto"/>
        <w:ind w:firstLine="340"/>
        <w:jc w:val="both"/>
        <w:textAlignment w:val="top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В современных условиях развития экономики потенциал электронной то</w:t>
      </w:r>
      <w:r w:rsidRPr="00FA7D73">
        <w:rPr>
          <w:rFonts w:ascii="Times New Roman" w:hAnsi="Times New Roman" w:cs="Times New Roman"/>
          <w:sz w:val="23"/>
          <w:szCs w:val="23"/>
        </w:rPr>
        <w:t>р</w:t>
      </w:r>
      <w:r w:rsidRPr="00FA7D73">
        <w:rPr>
          <w:rFonts w:ascii="Times New Roman" w:hAnsi="Times New Roman" w:cs="Times New Roman"/>
          <w:sz w:val="23"/>
          <w:szCs w:val="23"/>
        </w:rPr>
        <w:t xml:space="preserve">говли достаточно большой. 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При этом о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с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новными критериями успешности явл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я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ются широкий ассортимент предлагаемых товаров, надлежащее качество, высокий уровень обслуживания покупателей, наименьшие временные и трудовые з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а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lastRenderedPageBreak/>
        <w:t>траты при одновременном достижении высоких показателей экономической де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я</w:t>
      </w:r>
      <w:r w:rsidR="00281F39" w:rsidRPr="00FA7D73">
        <w:rPr>
          <w:rFonts w:ascii="Times New Roman" w:hAnsi="Times New Roman" w:cs="Times New Roman"/>
          <w:bCs/>
          <w:sz w:val="23"/>
          <w:szCs w:val="23"/>
        </w:rPr>
        <w:t>тельности торгового предприятия.</w:t>
      </w:r>
    </w:p>
    <w:p w:rsidR="00281F39" w:rsidRPr="00FA7D73" w:rsidRDefault="00281F39" w:rsidP="00B52FD6">
      <w:pPr>
        <w:pStyle w:val="a3"/>
        <w:widowControl w:val="0"/>
        <w:spacing w:before="0" w:beforeAutospacing="0" w:after="0" w:afterAutospacing="0" w:line="288" w:lineRule="auto"/>
        <w:ind w:firstLine="340"/>
        <w:jc w:val="both"/>
        <w:rPr>
          <w:rFonts w:eastAsia="SimSun"/>
          <w:sz w:val="23"/>
          <w:szCs w:val="23"/>
        </w:rPr>
      </w:pPr>
      <w:r w:rsidRPr="00FA7D73">
        <w:rPr>
          <w:sz w:val="23"/>
          <w:szCs w:val="23"/>
        </w:rPr>
        <w:t>Оч</w:t>
      </w:r>
      <w:r w:rsidR="00A03F06" w:rsidRPr="00FA7D73">
        <w:rPr>
          <w:sz w:val="23"/>
          <w:szCs w:val="23"/>
        </w:rPr>
        <w:t>евидно, что для этого необходимы</w:t>
      </w:r>
      <w:r w:rsidRPr="00FA7D73">
        <w:rPr>
          <w:sz w:val="23"/>
          <w:szCs w:val="23"/>
        </w:rPr>
        <w:t xml:space="preserve"> совершенствование устройства и план</w:t>
      </w:r>
      <w:r w:rsidRPr="00FA7D73">
        <w:rPr>
          <w:sz w:val="23"/>
          <w:szCs w:val="23"/>
        </w:rPr>
        <w:t>и</w:t>
      </w:r>
      <w:r w:rsidRPr="00FA7D73">
        <w:rPr>
          <w:sz w:val="23"/>
          <w:szCs w:val="23"/>
        </w:rPr>
        <w:t>рования новых торговых предприятий, их модернизация и реконструкция, учёт н</w:t>
      </w:r>
      <w:r w:rsidRPr="00FA7D73">
        <w:rPr>
          <w:sz w:val="23"/>
          <w:szCs w:val="23"/>
        </w:rPr>
        <w:t>о</w:t>
      </w:r>
      <w:r w:rsidRPr="00FA7D73">
        <w:rPr>
          <w:sz w:val="23"/>
          <w:szCs w:val="23"/>
        </w:rPr>
        <w:t>вых современных требований, ориент</w:t>
      </w:r>
      <w:r w:rsidRPr="00FA7D73">
        <w:rPr>
          <w:sz w:val="23"/>
          <w:szCs w:val="23"/>
        </w:rPr>
        <w:t>и</w:t>
      </w:r>
      <w:r w:rsidRPr="00FA7D73">
        <w:rPr>
          <w:sz w:val="23"/>
          <w:szCs w:val="23"/>
        </w:rPr>
        <w:t>рованных на покупателя, минимальные потери времени при продаже, высокую культуру обслуживания и т.д.</w:t>
      </w:r>
      <w:r w:rsidR="00187ADB" w:rsidRPr="00FA7D73">
        <w:rPr>
          <w:sz w:val="23"/>
          <w:szCs w:val="23"/>
        </w:rPr>
        <w:t xml:space="preserve"> </w:t>
      </w:r>
      <w:r w:rsidRPr="00FA7D73">
        <w:rPr>
          <w:rFonts w:eastAsia="SimSun"/>
          <w:sz w:val="23"/>
          <w:szCs w:val="23"/>
        </w:rPr>
        <w:t>Сегодня для занятия электронной коммерцией есть место не только крупным ко</w:t>
      </w:r>
      <w:r w:rsidR="00A03F06" w:rsidRPr="00FA7D73">
        <w:rPr>
          <w:rFonts w:eastAsia="SimSun"/>
          <w:sz w:val="23"/>
          <w:szCs w:val="23"/>
        </w:rPr>
        <w:t>мпаниям, здесь может начать своё</w:t>
      </w:r>
      <w:r w:rsidRPr="00FA7D73">
        <w:rPr>
          <w:rFonts w:eastAsia="SimSun"/>
          <w:sz w:val="23"/>
          <w:szCs w:val="23"/>
        </w:rPr>
        <w:t xml:space="preserve"> маленькое дело обыкновенный человек, немного разб</w:t>
      </w:r>
      <w:r w:rsidRPr="00FA7D73">
        <w:rPr>
          <w:rFonts w:eastAsia="SimSun"/>
          <w:sz w:val="23"/>
          <w:szCs w:val="23"/>
        </w:rPr>
        <w:t>и</w:t>
      </w:r>
      <w:r w:rsidRPr="00FA7D73">
        <w:rPr>
          <w:rFonts w:eastAsia="SimSun"/>
          <w:sz w:val="23"/>
          <w:szCs w:val="23"/>
        </w:rPr>
        <w:t xml:space="preserve">рающийся в механизмах реализации </w:t>
      </w:r>
      <w:proofErr w:type="gramStart"/>
      <w:r w:rsidRPr="00FA7D73">
        <w:rPr>
          <w:rFonts w:eastAsia="SimSun"/>
          <w:sz w:val="23"/>
          <w:szCs w:val="23"/>
        </w:rPr>
        <w:t>би</w:t>
      </w:r>
      <w:r w:rsidRPr="00FA7D73">
        <w:rPr>
          <w:rFonts w:eastAsia="SimSun"/>
          <w:sz w:val="23"/>
          <w:szCs w:val="23"/>
        </w:rPr>
        <w:t>з</w:t>
      </w:r>
      <w:r w:rsidRPr="00FA7D73">
        <w:rPr>
          <w:rFonts w:eastAsia="SimSun"/>
          <w:sz w:val="23"/>
          <w:szCs w:val="23"/>
        </w:rPr>
        <w:t>нес-проектов</w:t>
      </w:r>
      <w:proofErr w:type="gramEnd"/>
      <w:r w:rsidRPr="00FA7D73">
        <w:rPr>
          <w:rFonts w:eastAsia="SimSun"/>
          <w:sz w:val="23"/>
          <w:szCs w:val="23"/>
        </w:rPr>
        <w:t xml:space="preserve"> в Интернете.</w:t>
      </w:r>
    </w:p>
    <w:p w:rsidR="00281F39" w:rsidRPr="00B52FD6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52FD6">
        <w:rPr>
          <w:rFonts w:ascii="Times New Roman" w:hAnsi="Times New Roman" w:cs="Times New Roman"/>
          <w:spacing w:val="-6"/>
          <w:sz w:val="23"/>
          <w:szCs w:val="23"/>
        </w:rPr>
        <w:t>Использование информационных техн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логий в современном мире просто необх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димо, так как информированность упра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в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ленческого звена коммерческих компаний обеспечивает необходимую на современном рынке быстроту реакций на потребител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ь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ский спрос, точность и полн</w:t>
      </w:r>
      <w:r w:rsidR="00A03F06" w:rsidRPr="00B52FD6">
        <w:rPr>
          <w:rFonts w:ascii="Times New Roman" w:hAnsi="Times New Roman" w:cs="Times New Roman"/>
          <w:spacing w:val="-6"/>
          <w:sz w:val="23"/>
          <w:szCs w:val="23"/>
        </w:rPr>
        <w:t>оту выполнения заказов, снижение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 xml:space="preserve"> избыточных запасов р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сурсов всех видов и высокую интенсивность деловых операций.</w:t>
      </w:r>
    </w:p>
    <w:p w:rsidR="00281F39" w:rsidRPr="00FA7D73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Электронная коммерция существенно отличается от традиционного бизнеса. Электрон</w:t>
      </w:r>
      <w:r w:rsidR="00A03F06" w:rsidRPr="00FA7D73">
        <w:rPr>
          <w:rFonts w:ascii="Times New Roman" w:hAnsi="Times New Roman" w:cs="Times New Roman"/>
          <w:sz w:val="23"/>
          <w:szCs w:val="23"/>
        </w:rPr>
        <w:t>ный магазин продаё</w:t>
      </w:r>
      <w:r w:rsidRPr="00FA7D73">
        <w:rPr>
          <w:rFonts w:ascii="Times New Roman" w:hAnsi="Times New Roman" w:cs="Times New Roman"/>
          <w:sz w:val="23"/>
          <w:szCs w:val="23"/>
        </w:rPr>
        <w:t xml:space="preserve">т не только товар, но </w:t>
      </w:r>
      <w:r w:rsidR="00A03F06" w:rsidRPr="00FA7D73">
        <w:rPr>
          <w:rFonts w:ascii="Times New Roman" w:hAnsi="Times New Roman" w:cs="Times New Roman"/>
          <w:sz w:val="23"/>
          <w:szCs w:val="23"/>
        </w:rPr>
        <w:t>и услуги по его доставке (</w:t>
      </w:r>
      <w:r w:rsidRPr="00FA7D73">
        <w:rPr>
          <w:rFonts w:ascii="Times New Roman" w:hAnsi="Times New Roman" w:cs="Times New Roman"/>
          <w:sz w:val="23"/>
          <w:szCs w:val="23"/>
        </w:rPr>
        <w:t>п</w:t>
      </w:r>
      <w:r w:rsidRPr="00FA7D73">
        <w:rPr>
          <w:rFonts w:ascii="Times New Roman" w:hAnsi="Times New Roman" w:cs="Times New Roman"/>
          <w:sz w:val="23"/>
          <w:szCs w:val="23"/>
        </w:rPr>
        <w:t>о</w:t>
      </w:r>
      <w:r w:rsidRPr="00FA7D73">
        <w:rPr>
          <w:rFonts w:ascii="Times New Roman" w:hAnsi="Times New Roman" w:cs="Times New Roman"/>
          <w:sz w:val="23"/>
          <w:szCs w:val="23"/>
        </w:rPr>
        <w:t>следнее является одним из преимуще</w:t>
      </w:r>
      <w:proofErr w:type="gramStart"/>
      <w:r w:rsidRPr="00FA7D73">
        <w:rPr>
          <w:rFonts w:ascii="Times New Roman" w:hAnsi="Times New Roman" w:cs="Times New Roman"/>
          <w:sz w:val="23"/>
          <w:szCs w:val="23"/>
        </w:rPr>
        <w:t>ств пр</w:t>
      </w:r>
      <w:proofErr w:type="gramEnd"/>
      <w:r w:rsidRPr="00FA7D73">
        <w:rPr>
          <w:rFonts w:ascii="Times New Roman" w:hAnsi="Times New Roman" w:cs="Times New Roman"/>
          <w:sz w:val="23"/>
          <w:szCs w:val="23"/>
        </w:rPr>
        <w:t>и совершении виртуальных покупок</w:t>
      </w:r>
      <w:r w:rsidR="00A03F06" w:rsidRPr="00FA7D73">
        <w:rPr>
          <w:rFonts w:ascii="Times New Roman" w:hAnsi="Times New Roman" w:cs="Times New Roman"/>
          <w:sz w:val="23"/>
          <w:szCs w:val="23"/>
        </w:rPr>
        <w:t>)</w:t>
      </w:r>
      <w:r w:rsidRPr="00FA7D73">
        <w:rPr>
          <w:rFonts w:ascii="Times New Roman" w:hAnsi="Times New Roman" w:cs="Times New Roman"/>
          <w:sz w:val="23"/>
          <w:szCs w:val="23"/>
        </w:rPr>
        <w:t>. Доставка выступает как самостоятельный товар, имеет свою цену и влияет на факт соверш</w:t>
      </w:r>
      <w:r w:rsidR="00A03F06" w:rsidRPr="00FA7D73">
        <w:rPr>
          <w:rFonts w:ascii="Times New Roman" w:hAnsi="Times New Roman" w:cs="Times New Roman"/>
          <w:sz w:val="23"/>
          <w:szCs w:val="23"/>
        </w:rPr>
        <w:t>ения покупки. Если товар прив</w:t>
      </w:r>
      <w:r w:rsidR="00A03F06" w:rsidRPr="00FA7D73">
        <w:rPr>
          <w:rFonts w:ascii="Times New Roman" w:hAnsi="Times New Roman" w:cs="Times New Roman"/>
          <w:sz w:val="23"/>
          <w:szCs w:val="23"/>
        </w:rPr>
        <w:t>е</w:t>
      </w:r>
      <w:r w:rsidR="00A03F06" w:rsidRPr="00FA7D73">
        <w:rPr>
          <w:rFonts w:ascii="Times New Roman" w:hAnsi="Times New Roman" w:cs="Times New Roman"/>
          <w:sz w:val="23"/>
          <w:szCs w:val="23"/>
        </w:rPr>
        <w:t>зё</w:t>
      </w:r>
      <w:r w:rsidRPr="00FA7D73">
        <w:rPr>
          <w:rFonts w:ascii="Times New Roman" w:hAnsi="Times New Roman" w:cs="Times New Roman"/>
          <w:sz w:val="23"/>
          <w:szCs w:val="23"/>
        </w:rPr>
        <w:t>н несвоевременно, нарушена комплек</w:t>
      </w:r>
      <w:r w:rsidRPr="00FA7D73">
        <w:rPr>
          <w:rFonts w:ascii="Times New Roman" w:hAnsi="Times New Roman" w:cs="Times New Roman"/>
          <w:sz w:val="23"/>
          <w:szCs w:val="23"/>
        </w:rPr>
        <w:t>т</w:t>
      </w:r>
      <w:r w:rsidRPr="00FA7D73">
        <w:rPr>
          <w:rFonts w:ascii="Times New Roman" w:hAnsi="Times New Roman" w:cs="Times New Roman"/>
          <w:sz w:val="23"/>
          <w:szCs w:val="23"/>
        </w:rPr>
        <w:t>ность заказа, услуги по его доставке слишком дороги, то клиент утрачивает интерес к покупке. В этих случаях именно логистика приобретает едва ли не самое важное значение в построении перспе</w:t>
      </w:r>
      <w:r w:rsidRPr="00FA7D73">
        <w:rPr>
          <w:rFonts w:ascii="Times New Roman" w:hAnsi="Times New Roman" w:cs="Times New Roman"/>
          <w:sz w:val="23"/>
          <w:szCs w:val="23"/>
        </w:rPr>
        <w:t>к</w:t>
      </w:r>
      <w:r w:rsidRPr="00FA7D73">
        <w:rPr>
          <w:rFonts w:ascii="Times New Roman" w:hAnsi="Times New Roman" w:cs="Times New Roman"/>
          <w:sz w:val="23"/>
          <w:szCs w:val="23"/>
        </w:rPr>
        <w:t xml:space="preserve">тивных взаимоотношений </w:t>
      </w:r>
      <w:proofErr w:type="gramStart"/>
      <w:r w:rsidRPr="00FA7D73">
        <w:rPr>
          <w:rFonts w:ascii="Times New Roman" w:hAnsi="Times New Roman" w:cs="Times New Roman"/>
          <w:sz w:val="23"/>
          <w:szCs w:val="23"/>
        </w:rPr>
        <w:t>интернет-магазина</w:t>
      </w:r>
      <w:proofErr w:type="gramEnd"/>
      <w:r w:rsidRPr="00FA7D73">
        <w:rPr>
          <w:rFonts w:ascii="Times New Roman" w:hAnsi="Times New Roman" w:cs="Times New Roman"/>
          <w:sz w:val="23"/>
          <w:szCs w:val="23"/>
        </w:rPr>
        <w:t xml:space="preserve"> и заказчиков.</w:t>
      </w:r>
    </w:p>
    <w:p w:rsidR="00281F39" w:rsidRPr="00B52FD6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/>
          <w:spacing w:val="6"/>
          <w:sz w:val="23"/>
          <w:szCs w:val="23"/>
        </w:rPr>
      </w:pP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lastRenderedPageBreak/>
        <w:t>Товарные потоки оказывают сущ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е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ственное влияние на организацию то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р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гово-технологического процесса на розничных торговых предприятиях. 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lastRenderedPageBreak/>
        <w:t>Характер и содержание отдельных оп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е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раций торгово-технологического пр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о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цесса изначально зависят от форм и м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е</w:t>
      </w:r>
      <w:r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тодов продажи</w:t>
      </w:r>
      <w:r w:rsidR="00A03F06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(</w:t>
      </w:r>
      <w:r w:rsidR="00FA7D73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см. </w:t>
      </w:r>
      <w:r w:rsidR="00A03F06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ри</w:t>
      </w:r>
      <w:r w:rsidR="00FA7D73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сунок</w:t>
      </w:r>
      <w:r w:rsidR="00F944CF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)</w:t>
      </w:r>
      <w:r w:rsidR="009A4EE2" w:rsidRPr="00B52FD6">
        <w:rPr>
          <w:rFonts w:ascii="Times New Roman" w:hAnsi="Times New Roman" w:cs="Times New Roman"/>
          <w:color w:val="000000"/>
          <w:spacing w:val="6"/>
          <w:sz w:val="23"/>
          <w:szCs w:val="23"/>
        </w:rPr>
        <w:t>.</w:t>
      </w:r>
    </w:p>
    <w:p w:rsidR="009A4EE2" w:rsidRPr="00FA7D73" w:rsidRDefault="009A4EE2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9A4EE2" w:rsidRPr="00FA7D73" w:rsidSect="009A4EE2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9A4EE2" w:rsidRPr="00FA7D73" w:rsidRDefault="009A4EE2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299F" w:rsidRPr="00FA7D73" w:rsidRDefault="0096299F" w:rsidP="00B52FD6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A7D73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449C77B" wp14:editId="3D766D29">
            <wp:extent cx="5414962" cy="37766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0895" t="31647" r="10560" b="18807"/>
                    <a:stretch/>
                  </pic:blipFill>
                  <pic:spPr bwMode="auto">
                    <a:xfrm>
                      <a:off x="0" y="0"/>
                      <a:ext cx="5419975" cy="3780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F06" w:rsidRPr="00FA7D73" w:rsidRDefault="00A03F06" w:rsidP="00B52FD6">
      <w:pPr>
        <w:widowControl w:val="0"/>
        <w:shd w:val="clear" w:color="auto" w:fill="FFFFFF"/>
        <w:spacing w:after="0" w:line="288" w:lineRule="auto"/>
        <w:ind w:firstLine="340"/>
        <w:jc w:val="center"/>
        <w:rPr>
          <w:rFonts w:ascii="Times New Roman" w:hAnsi="Times New Roman" w:cs="Times New Roman"/>
          <w:sz w:val="23"/>
          <w:szCs w:val="23"/>
        </w:rPr>
      </w:pPr>
    </w:p>
    <w:p w:rsidR="00281F39" w:rsidRPr="00FA7D73" w:rsidRDefault="00A03F06" w:rsidP="00B52FD6">
      <w:pPr>
        <w:widowControl w:val="0"/>
        <w:shd w:val="clear" w:color="auto" w:fill="FFFFFF"/>
        <w:spacing w:after="0" w:line="288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7D73">
        <w:rPr>
          <w:rFonts w:ascii="Times New Roman" w:hAnsi="Times New Roman" w:cs="Times New Roman"/>
          <w:color w:val="000000" w:themeColor="text1"/>
          <w:sz w:val="23"/>
          <w:szCs w:val="23"/>
        </w:rPr>
        <w:t>Рисунок –</w:t>
      </w:r>
      <w:r w:rsidR="00281F39" w:rsidRPr="00FA7D7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Схемы товародвижения при различных формах </w:t>
      </w:r>
    </w:p>
    <w:p w:rsidR="00281F39" w:rsidRPr="00FA7D73" w:rsidRDefault="00281F39" w:rsidP="00B52FD6">
      <w:pPr>
        <w:widowControl w:val="0"/>
        <w:shd w:val="clear" w:color="auto" w:fill="FFFFFF"/>
        <w:spacing w:after="0" w:line="288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7D73">
        <w:rPr>
          <w:rFonts w:ascii="Times New Roman" w:hAnsi="Times New Roman" w:cs="Times New Roman"/>
          <w:color w:val="000000" w:themeColor="text1"/>
          <w:sz w:val="23"/>
          <w:szCs w:val="23"/>
        </w:rPr>
        <w:t>организации розничной торговли</w:t>
      </w:r>
    </w:p>
    <w:p w:rsidR="003A69A2" w:rsidRPr="00FA7D73" w:rsidRDefault="003A69A2" w:rsidP="00B52FD6">
      <w:pPr>
        <w:widowControl w:val="0"/>
        <w:shd w:val="clear" w:color="auto" w:fill="FFFFFF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9A4EE2" w:rsidRPr="00FA7D73" w:rsidRDefault="009A4EE2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  <w:sectPr w:rsidR="009A4EE2" w:rsidRPr="00FA7D73" w:rsidSect="009A4EE2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81F39" w:rsidRPr="00FA7D73" w:rsidRDefault="009C4717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lastRenderedPageBreak/>
        <w:t>До развития электронной коммерции в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заимодействие </w:t>
      </w:r>
      <w:r w:rsidRPr="00FA7D73">
        <w:rPr>
          <w:rFonts w:ascii="Times New Roman" w:hAnsi="Times New Roman" w:cs="Times New Roman"/>
          <w:sz w:val="23"/>
          <w:szCs w:val="23"/>
        </w:rPr>
        <w:t>участников рынка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ос</w:t>
      </w:r>
      <w:r w:rsidR="00281F39" w:rsidRPr="00FA7D73">
        <w:rPr>
          <w:rFonts w:ascii="Times New Roman" w:hAnsi="Times New Roman" w:cs="Times New Roman"/>
          <w:sz w:val="23"/>
          <w:szCs w:val="23"/>
        </w:rPr>
        <w:t>у</w:t>
      </w:r>
      <w:r w:rsidR="00281F39" w:rsidRPr="00FA7D73">
        <w:rPr>
          <w:rFonts w:ascii="Times New Roman" w:hAnsi="Times New Roman" w:cs="Times New Roman"/>
          <w:sz w:val="23"/>
          <w:szCs w:val="23"/>
        </w:rPr>
        <w:t>ществля</w:t>
      </w:r>
      <w:r w:rsidR="00A03F06" w:rsidRPr="00FA7D73">
        <w:rPr>
          <w:rFonts w:ascii="Times New Roman" w:hAnsi="Times New Roman" w:cs="Times New Roman"/>
          <w:sz w:val="23"/>
          <w:szCs w:val="23"/>
        </w:rPr>
        <w:t>лось через торговых операторов-</w:t>
      </w:r>
      <w:r w:rsidR="00281F39" w:rsidRPr="00FA7D73">
        <w:rPr>
          <w:rFonts w:ascii="Times New Roman" w:hAnsi="Times New Roman" w:cs="Times New Roman"/>
          <w:sz w:val="23"/>
          <w:szCs w:val="23"/>
        </w:rPr>
        <w:t>посредников, которые брали на себя д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ставку товара покупателю. Электронная торговля связала клиента с предприятием напрямую, без посредни</w:t>
      </w:r>
      <w:r w:rsidR="00A03F06" w:rsidRPr="00FA7D73">
        <w:rPr>
          <w:rFonts w:ascii="Times New Roman" w:hAnsi="Times New Roman" w:cs="Times New Roman"/>
          <w:sz w:val="23"/>
          <w:szCs w:val="23"/>
        </w:rPr>
        <w:t>ков. Соотве</w:t>
      </w:r>
      <w:r w:rsidR="00A03F06" w:rsidRPr="00FA7D73">
        <w:rPr>
          <w:rFonts w:ascii="Times New Roman" w:hAnsi="Times New Roman" w:cs="Times New Roman"/>
          <w:sz w:val="23"/>
          <w:szCs w:val="23"/>
        </w:rPr>
        <w:t>т</w:t>
      </w:r>
      <w:r w:rsidR="00A03F06" w:rsidRPr="00FA7D73">
        <w:rPr>
          <w:rFonts w:ascii="Times New Roman" w:hAnsi="Times New Roman" w:cs="Times New Roman"/>
          <w:sz w:val="23"/>
          <w:szCs w:val="23"/>
        </w:rPr>
        <w:t>ственно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заказчик, осознав сложность и дороговизну логистических п</w:t>
      </w:r>
      <w:r w:rsidR="00A03F06" w:rsidRPr="00FA7D73">
        <w:rPr>
          <w:rFonts w:ascii="Times New Roman" w:hAnsi="Times New Roman" w:cs="Times New Roman"/>
          <w:sz w:val="23"/>
          <w:szCs w:val="23"/>
        </w:rPr>
        <w:t>роцедур, делает свой выбор с учё</w:t>
      </w:r>
      <w:r w:rsidR="00281F39" w:rsidRPr="00FA7D73">
        <w:rPr>
          <w:rFonts w:ascii="Times New Roman" w:hAnsi="Times New Roman" w:cs="Times New Roman"/>
          <w:sz w:val="23"/>
          <w:szCs w:val="23"/>
        </w:rPr>
        <w:t>том новых факт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ров.</w:t>
      </w:r>
      <w:r w:rsidR="00B52FD6">
        <w:rPr>
          <w:rFonts w:ascii="Times New Roman" w:hAnsi="Times New Roman" w:cs="Times New Roman"/>
          <w:sz w:val="23"/>
          <w:szCs w:val="23"/>
        </w:rPr>
        <w:t xml:space="preserve"> </w:t>
      </w:r>
      <w:r w:rsidR="00281F39" w:rsidRPr="00FA7D73">
        <w:rPr>
          <w:rFonts w:ascii="Times New Roman" w:hAnsi="Times New Roman" w:cs="Times New Roman"/>
          <w:sz w:val="23"/>
          <w:szCs w:val="23"/>
        </w:rPr>
        <w:t>В традиционном бизнесе логистика</w:t>
      </w:r>
      <w:r w:rsidR="00A03F06" w:rsidRPr="00FA7D73">
        <w:rPr>
          <w:rFonts w:ascii="Times New Roman" w:hAnsi="Times New Roman" w:cs="Times New Roman"/>
          <w:sz w:val="23"/>
          <w:szCs w:val="23"/>
        </w:rPr>
        <w:t>,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благодаря долгосрочным маркетинговым акциям</w:t>
      </w:r>
      <w:r w:rsidR="00A03F06" w:rsidRPr="00FA7D73">
        <w:rPr>
          <w:rFonts w:ascii="Times New Roman" w:hAnsi="Times New Roman" w:cs="Times New Roman"/>
          <w:sz w:val="23"/>
          <w:szCs w:val="23"/>
        </w:rPr>
        <w:t>,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имеет достаточно времени, чтобы своевременно реагировать на повышение потребительского спроса. Интерактивная же природа Интернета позволяет заказч</w:t>
      </w:r>
      <w:r w:rsidR="00281F39" w:rsidRPr="00FA7D73">
        <w:rPr>
          <w:rFonts w:ascii="Times New Roman" w:hAnsi="Times New Roman" w:cs="Times New Roman"/>
          <w:sz w:val="23"/>
          <w:szCs w:val="23"/>
        </w:rPr>
        <w:t>и</w:t>
      </w:r>
      <w:r w:rsidR="00281F39" w:rsidRPr="00FA7D73">
        <w:rPr>
          <w:rFonts w:ascii="Times New Roman" w:hAnsi="Times New Roman" w:cs="Times New Roman"/>
          <w:sz w:val="23"/>
          <w:szCs w:val="23"/>
        </w:rPr>
        <w:lastRenderedPageBreak/>
        <w:t>ку реагировать на маркетинговую акцию мгновенн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о, а гибкость </w:t>
      </w:r>
      <w:proofErr w:type="spellStart"/>
      <w:r w:rsidR="00A03F06" w:rsidRPr="00FA7D73">
        <w:rPr>
          <w:rFonts w:ascii="Times New Roman" w:hAnsi="Times New Roman" w:cs="Times New Roman"/>
          <w:sz w:val="23"/>
          <w:szCs w:val="23"/>
        </w:rPr>
        <w:t>Web</w:t>
      </w:r>
      <w:proofErr w:type="spellEnd"/>
      <w:r w:rsidR="00A03F06" w:rsidRPr="00FA7D73">
        <w:rPr>
          <w:rFonts w:ascii="Times New Roman" w:hAnsi="Times New Roman" w:cs="Times New Roman"/>
          <w:sz w:val="23"/>
          <w:szCs w:val="23"/>
        </w:rPr>
        <w:t>-технологий даё</w:t>
      </w:r>
      <w:r w:rsidR="00281F39" w:rsidRPr="00FA7D73">
        <w:rPr>
          <w:rFonts w:ascii="Times New Roman" w:hAnsi="Times New Roman" w:cs="Times New Roman"/>
          <w:sz w:val="23"/>
          <w:szCs w:val="23"/>
        </w:rPr>
        <w:t>т возможность маркетингу держать рынок в постоянном напряжении. Поэт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му медленная логистическая обработка заказов приводит к их лавинообразному нарастанию.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 И</w:t>
      </w:r>
      <w:r w:rsidR="00281F39" w:rsidRPr="00FA7D73">
        <w:rPr>
          <w:rFonts w:ascii="Times New Roman" w:hAnsi="Times New Roman" w:cs="Times New Roman"/>
          <w:sz w:val="23"/>
          <w:szCs w:val="23"/>
        </w:rPr>
        <w:t>нтернет-магазины должны уметь осуществлять прямую доставку большому числу клиентов, поскольку электронный бизнес предпола</w:t>
      </w:r>
      <w:r w:rsidR="00A03F06" w:rsidRPr="00FA7D73">
        <w:rPr>
          <w:rFonts w:ascii="Times New Roman" w:hAnsi="Times New Roman" w:cs="Times New Roman"/>
          <w:sz w:val="23"/>
          <w:szCs w:val="23"/>
        </w:rPr>
        <w:t>гает пер</w:t>
      </w:r>
      <w:r w:rsidR="00A03F06" w:rsidRPr="00FA7D73">
        <w:rPr>
          <w:rFonts w:ascii="Times New Roman" w:hAnsi="Times New Roman" w:cs="Times New Roman"/>
          <w:sz w:val="23"/>
          <w:szCs w:val="23"/>
        </w:rPr>
        <w:t>е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ход от продажи оптом </w:t>
      </w:r>
      <w:r w:rsidR="00281F39" w:rsidRPr="00FA7D73">
        <w:rPr>
          <w:rFonts w:ascii="Times New Roman" w:hAnsi="Times New Roman" w:cs="Times New Roman"/>
          <w:sz w:val="23"/>
          <w:szCs w:val="23"/>
        </w:rPr>
        <w:t>к рознице, от ма</w:t>
      </w:r>
      <w:r w:rsidR="00281F39" w:rsidRPr="00FA7D73">
        <w:rPr>
          <w:rFonts w:ascii="Times New Roman" w:hAnsi="Times New Roman" w:cs="Times New Roman"/>
          <w:sz w:val="23"/>
          <w:szCs w:val="23"/>
        </w:rPr>
        <w:t>с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сового обслуживания – </w:t>
      </w:r>
      <w:proofErr w:type="gramStart"/>
      <w:r w:rsidR="00281F39" w:rsidRPr="00FA7D73">
        <w:rPr>
          <w:rFonts w:ascii="Times New Roman" w:hAnsi="Times New Roman" w:cs="Times New Roman"/>
          <w:sz w:val="23"/>
          <w:szCs w:val="23"/>
        </w:rPr>
        <w:t>к</w:t>
      </w:r>
      <w:proofErr w:type="gramEnd"/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индивидуальн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му. Индивидуализированная логистика имеет очень </w:t>
      </w:r>
      <w:proofErr w:type="gramStart"/>
      <w:r w:rsidR="00281F39" w:rsidRPr="00FA7D73">
        <w:rPr>
          <w:rFonts w:ascii="Times New Roman" w:hAnsi="Times New Roman" w:cs="Times New Roman"/>
          <w:sz w:val="23"/>
          <w:szCs w:val="23"/>
        </w:rPr>
        <w:t>важное значение</w:t>
      </w:r>
      <w:proofErr w:type="gramEnd"/>
      <w:r w:rsidR="00A03F06" w:rsidRPr="00FA7D73">
        <w:rPr>
          <w:rFonts w:ascii="Times New Roman" w:hAnsi="Times New Roman" w:cs="Times New Roman"/>
          <w:sz w:val="23"/>
          <w:szCs w:val="23"/>
        </w:rPr>
        <w:t>, без неё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компания не будет готова к электронному бизнесу. При этом важно не только уметь </w:t>
      </w:r>
      <w:r w:rsidR="00281F39" w:rsidRPr="00FA7D73">
        <w:rPr>
          <w:rFonts w:ascii="Times New Roman" w:hAnsi="Times New Roman" w:cs="Times New Roman"/>
          <w:sz w:val="23"/>
          <w:szCs w:val="23"/>
        </w:rPr>
        <w:lastRenderedPageBreak/>
        <w:t>доставлять товар, но и сделать каждое обращение своего клиента более удобным и быстрым.</w:t>
      </w:r>
      <w:r w:rsidR="00B52FD6">
        <w:rPr>
          <w:rFonts w:ascii="Times New Roman" w:hAnsi="Times New Roman" w:cs="Times New Roman"/>
          <w:sz w:val="23"/>
          <w:szCs w:val="23"/>
        </w:rPr>
        <w:t xml:space="preserve"> </w:t>
      </w:r>
      <w:r w:rsidR="00281F39" w:rsidRPr="00FA7D73">
        <w:rPr>
          <w:rFonts w:ascii="Times New Roman" w:hAnsi="Times New Roman" w:cs="Times New Roman"/>
          <w:sz w:val="23"/>
          <w:szCs w:val="23"/>
        </w:rPr>
        <w:t>Персонализированная работа с заказчиком приводит к тому, что клиент становится элементом логистической ц</w:t>
      </w:r>
      <w:r w:rsidR="00281F39" w:rsidRPr="00FA7D73">
        <w:rPr>
          <w:rFonts w:ascii="Times New Roman" w:hAnsi="Times New Roman" w:cs="Times New Roman"/>
          <w:sz w:val="23"/>
          <w:szCs w:val="23"/>
        </w:rPr>
        <w:t>е</w:t>
      </w:r>
      <w:r w:rsidR="00281F39" w:rsidRPr="00FA7D73">
        <w:rPr>
          <w:rFonts w:ascii="Times New Roman" w:hAnsi="Times New Roman" w:cs="Times New Roman"/>
          <w:sz w:val="23"/>
          <w:szCs w:val="23"/>
        </w:rPr>
        <w:t>почки самого предприятия. Поэтому з</w:t>
      </w:r>
      <w:r w:rsidR="00281F39" w:rsidRPr="00FA7D73">
        <w:rPr>
          <w:rFonts w:ascii="Times New Roman" w:hAnsi="Times New Roman" w:cs="Times New Roman"/>
          <w:sz w:val="23"/>
          <w:szCs w:val="23"/>
        </w:rPr>
        <w:t>а</w:t>
      </w:r>
      <w:r w:rsidR="00281F39" w:rsidRPr="00FA7D73">
        <w:rPr>
          <w:rFonts w:ascii="Times New Roman" w:hAnsi="Times New Roman" w:cs="Times New Roman"/>
          <w:sz w:val="23"/>
          <w:szCs w:val="23"/>
        </w:rPr>
        <w:t>дачи по построению новых способов вз</w:t>
      </w:r>
      <w:r w:rsidR="00281F39" w:rsidRPr="00FA7D73">
        <w:rPr>
          <w:rFonts w:ascii="Times New Roman" w:hAnsi="Times New Roman" w:cs="Times New Roman"/>
          <w:sz w:val="23"/>
          <w:szCs w:val="23"/>
        </w:rPr>
        <w:t>а</w:t>
      </w:r>
      <w:r w:rsidR="00281F39" w:rsidRPr="00FA7D73">
        <w:rPr>
          <w:rFonts w:ascii="Times New Roman" w:hAnsi="Times New Roman" w:cs="Times New Roman"/>
          <w:sz w:val="23"/>
          <w:szCs w:val="23"/>
        </w:rPr>
        <w:t>имодействия с клиентом являются при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ритетными. Традиционная цепочка п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ставки сос</w:t>
      </w:r>
      <w:r w:rsidR="00A03F06" w:rsidRPr="00FA7D73">
        <w:rPr>
          <w:rFonts w:ascii="Times New Roman" w:hAnsi="Times New Roman" w:cs="Times New Roman"/>
          <w:sz w:val="23"/>
          <w:szCs w:val="23"/>
        </w:rPr>
        <w:t>тоит из пяти звеньев: поста</w:t>
      </w:r>
      <w:r w:rsidR="00A03F06" w:rsidRPr="00FA7D73">
        <w:rPr>
          <w:rFonts w:ascii="Times New Roman" w:hAnsi="Times New Roman" w:cs="Times New Roman"/>
          <w:sz w:val="23"/>
          <w:szCs w:val="23"/>
        </w:rPr>
        <w:t>в</w:t>
      </w:r>
      <w:r w:rsidR="00A03F06" w:rsidRPr="00FA7D73">
        <w:rPr>
          <w:rFonts w:ascii="Times New Roman" w:hAnsi="Times New Roman" w:cs="Times New Roman"/>
          <w:sz w:val="23"/>
          <w:szCs w:val="23"/>
        </w:rPr>
        <w:t>щик, производитель, дистрибьютор, ро</w:t>
      </w:r>
      <w:r w:rsidR="00A03F06" w:rsidRPr="00FA7D73">
        <w:rPr>
          <w:rFonts w:ascii="Times New Roman" w:hAnsi="Times New Roman" w:cs="Times New Roman"/>
          <w:sz w:val="23"/>
          <w:szCs w:val="23"/>
        </w:rPr>
        <w:t>з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ничный продавец, </w:t>
      </w:r>
      <w:r w:rsidR="00281F39" w:rsidRPr="00FA7D73">
        <w:rPr>
          <w:rFonts w:ascii="Times New Roman" w:hAnsi="Times New Roman" w:cs="Times New Roman"/>
          <w:sz w:val="23"/>
          <w:szCs w:val="23"/>
        </w:rPr>
        <w:t>потребитель.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="00281F39" w:rsidRPr="00FA7D73">
        <w:rPr>
          <w:rFonts w:ascii="Times New Roman" w:hAnsi="Times New Roman" w:cs="Times New Roman"/>
          <w:sz w:val="23"/>
          <w:szCs w:val="23"/>
        </w:rPr>
        <w:t>В некот</w:t>
      </w:r>
      <w:r w:rsidR="00281F39" w:rsidRPr="00FA7D73">
        <w:rPr>
          <w:rFonts w:ascii="Times New Roman" w:hAnsi="Times New Roman" w:cs="Times New Roman"/>
          <w:sz w:val="23"/>
          <w:szCs w:val="23"/>
        </w:rPr>
        <w:t>о</w:t>
      </w:r>
      <w:r w:rsidR="00281F39" w:rsidRPr="00FA7D73">
        <w:rPr>
          <w:rFonts w:ascii="Times New Roman" w:hAnsi="Times New Roman" w:cs="Times New Roman"/>
          <w:sz w:val="23"/>
          <w:szCs w:val="23"/>
        </w:rPr>
        <w:t>рых отраслях электронная ком</w:t>
      </w:r>
      <w:r w:rsidR="00A03F06" w:rsidRPr="00FA7D73">
        <w:rPr>
          <w:rFonts w:ascii="Times New Roman" w:hAnsi="Times New Roman" w:cs="Times New Roman"/>
          <w:sz w:val="23"/>
          <w:szCs w:val="23"/>
        </w:rPr>
        <w:t>мерция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Pr="00FA7D73">
        <w:rPr>
          <w:rFonts w:ascii="Times New Roman" w:hAnsi="Times New Roman" w:cs="Times New Roman"/>
          <w:sz w:val="23"/>
          <w:szCs w:val="23"/>
        </w:rPr>
        <w:t>совместно</w:t>
      </w:r>
      <w:r w:rsidR="00A03F06" w:rsidRPr="00FA7D73">
        <w:rPr>
          <w:rFonts w:ascii="Times New Roman" w:hAnsi="Times New Roman" w:cs="Times New Roman"/>
          <w:sz w:val="23"/>
          <w:szCs w:val="23"/>
        </w:rPr>
        <w:t xml:space="preserve"> с информационными технол</w:t>
      </w:r>
      <w:r w:rsidR="00A03F06" w:rsidRPr="00FA7D73">
        <w:rPr>
          <w:rFonts w:ascii="Times New Roman" w:hAnsi="Times New Roman" w:cs="Times New Roman"/>
          <w:sz w:val="23"/>
          <w:szCs w:val="23"/>
        </w:rPr>
        <w:t>о</w:t>
      </w:r>
      <w:r w:rsidR="00A03F06" w:rsidRPr="00FA7D73">
        <w:rPr>
          <w:rFonts w:ascii="Times New Roman" w:hAnsi="Times New Roman" w:cs="Times New Roman"/>
          <w:sz w:val="23"/>
          <w:szCs w:val="23"/>
        </w:rPr>
        <w:t>гиями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 делают возможным прямое вза</w:t>
      </w:r>
      <w:r w:rsidR="00281F39" w:rsidRPr="00FA7D73">
        <w:rPr>
          <w:rFonts w:ascii="Times New Roman" w:hAnsi="Times New Roman" w:cs="Times New Roman"/>
          <w:sz w:val="23"/>
          <w:szCs w:val="23"/>
        </w:rPr>
        <w:t>и</w:t>
      </w:r>
      <w:r w:rsidR="00281F39" w:rsidRPr="00FA7D73">
        <w:rPr>
          <w:rFonts w:ascii="Times New Roman" w:hAnsi="Times New Roman" w:cs="Times New Roman"/>
          <w:sz w:val="23"/>
          <w:szCs w:val="23"/>
        </w:rPr>
        <w:t>модействие поставщика или производ</w:t>
      </w:r>
      <w:r w:rsidR="00281F39" w:rsidRPr="00FA7D73">
        <w:rPr>
          <w:rFonts w:ascii="Times New Roman" w:hAnsi="Times New Roman" w:cs="Times New Roman"/>
          <w:sz w:val="23"/>
          <w:szCs w:val="23"/>
        </w:rPr>
        <w:t>и</w:t>
      </w:r>
      <w:r w:rsidR="00281F39" w:rsidRPr="00FA7D73">
        <w:rPr>
          <w:rFonts w:ascii="Times New Roman" w:hAnsi="Times New Roman" w:cs="Times New Roman"/>
          <w:sz w:val="23"/>
          <w:szCs w:val="23"/>
        </w:rPr>
        <w:t xml:space="preserve">теля с потребителем. Тем предприятиям, которые хотят выжить в конкурентной борьбе и остаться на </w:t>
      </w:r>
      <w:proofErr w:type="gramStart"/>
      <w:r w:rsidRPr="00FA7D73">
        <w:rPr>
          <w:rFonts w:ascii="Times New Roman" w:hAnsi="Times New Roman" w:cs="Times New Roman"/>
          <w:sz w:val="23"/>
          <w:szCs w:val="23"/>
        </w:rPr>
        <w:t>интернет-</w:t>
      </w:r>
      <w:r w:rsidR="00281F39" w:rsidRPr="00FA7D73">
        <w:rPr>
          <w:rFonts w:ascii="Times New Roman" w:hAnsi="Times New Roman" w:cs="Times New Roman"/>
          <w:sz w:val="23"/>
          <w:szCs w:val="23"/>
        </w:rPr>
        <w:t>рынке</w:t>
      </w:r>
      <w:proofErr w:type="gramEnd"/>
      <w:r w:rsidR="00281F39" w:rsidRPr="00FA7D73">
        <w:rPr>
          <w:rFonts w:ascii="Times New Roman" w:hAnsi="Times New Roman" w:cs="Times New Roman"/>
          <w:sz w:val="23"/>
          <w:szCs w:val="23"/>
        </w:rPr>
        <w:t xml:space="preserve">, следует сосредоточить свои усилия </w:t>
      </w:r>
      <w:r w:rsidRPr="00FA7D73">
        <w:rPr>
          <w:rFonts w:ascii="Times New Roman" w:hAnsi="Times New Roman" w:cs="Times New Roman"/>
          <w:sz w:val="23"/>
          <w:szCs w:val="23"/>
        </w:rPr>
        <w:t>на улучшении качества логистики.</w:t>
      </w:r>
    </w:p>
    <w:p w:rsidR="00281F39" w:rsidRPr="00FA7D73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Развитие информационной инфр</w:t>
      </w:r>
      <w:r w:rsidRPr="00FA7D73">
        <w:rPr>
          <w:rFonts w:ascii="Times New Roman" w:hAnsi="Times New Roman" w:cs="Times New Roman"/>
          <w:sz w:val="23"/>
          <w:szCs w:val="23"/>
        </w:rPr>
        <w:t>а</w:t>
      </w:r>
      <w:r w:rsidRPr="00FA7D73">
        <w:rPr>
          <w:rFonts w:ascii="Times New Roman" w:hAnsi="Times New Roman" w:cs="Times New Roman"/>
          <w:sz w:val="23"/>
          <w:szCs w:val="23"/>
        </w:rPr>
        <w:t>структуры способствует не только акт</w:t>
      </w:r>
      <w:r w:rsidRPr="00FA7D73">
        <w:rPr>
          <w:rFonts w:ascii="Times New Roman" w:hAnsi="Times New Roman" w:cs="Times New Roman"/>
          <w:sz w:val="23"/>
          <w:szCs w:val="23"/>
        </w:rPr>
        <w:t>и</w:t>
      </w:r>
      <w:r w:rsidRPr="00FA7D73">
        <w:rPr>
          <w:rFonts w:ascii="Times New Roman" w:hAnsi="Times New Roman" w:cs="Times New Roman"/>
          <w:sz w:val="23"/>
          <w:szCs w:val="23"/>
        </w:rPr>
        <w:t>визации коммерческой деятельности и повышению конкурентоспособности, но и расширению рынка логистических услуг, формированию новых форм и способов ведения бизнеса, повышения качества управленческих решений.</w:t>
      </w:r>
    </w:p>
    <w:p w:rsidR="00281F39" w:rsidRPr="00FA7D73" w:rsidRDefault="009C4717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Можно выделить следующие напра</w:t>
      </w:r>
      <w:r w:rsidRPr="00FA7D73">
        <w:rPr>
          <w:rFonts w:ascii="Times New Roman" w:hAnsi="Times New Roman" w:cs="Times New Roman"/>
          <w:sz w:val="23"/>
          <w:szCs w:val="23"/>
        </w:rPr>
        <w:t>в</w:t>
      </w:r>
      <w:r w:rsidRPr="00FA7D73">
        <w:rPr>
          <w:rFonts w:ascii="Times New Roman" w:hAnsi="Times New Roman" w:cs="Times New Roman"/>
          <w:sz w:val="23"/>
          <w:szCs w:val="23"/>
        </w:rPr>
        <w:t>ления развития деятельности на основе внедрения информационных технологий:</w:t>
      </w:r>
    </w:p>
    <w:p w:rsidR="00281F39" w:rsidRPr="00FA7D73" w:rsidRDefault="00281F39" w:rsidP="00B52FD6">
      <w:pPr>
        <w:widowControl w:val="0"/>
        <w:numPr>
          <w:ilvl w:val="0"/>
          <w:numId w:val="1"/>
        </w:numPr>
        <w:spacing w:after="0" w:line="288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развитие сети высокоскоростных платных магистралей с дистанционными формами расчёта;</w:t>
      </w:r>
    </w:p>
    <w:p w:rsidR="00281F39" w:rsidRPr="00FA7D73" w:rsidRDefault="00281F39" w:rsidP="00B52FD6">
      <w:pPr>
        <w:widowControl w:val="0"/>
        <w:numPr>
          <w:ilvl w:val="0"/>
          <w:numId w:val="1"/>
        </w:numPr>
        <w:spacing w:after="0" w:line="288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электронные формы контрактов и платежей за товары и услуги в открытых коммерческих системах;</w:t>
      </w:r>
    </w:p>
    <w:p w:rsidR="00281F39" w:rsidRPr="00FA7D73" w:rsidRDefault="00281F39" w:rsidP="00B52FD6">
      <w:pPr>
        <w:widowControl w:val="0"/>
        <w:numPr>
          <w:ilvl w:val="0"/>
          <w:numId w:val="1"/>
        </w:numPr>
        <w:spacing w:after="0" w:line="288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 xml:space="preserve">мобильное управление на основе </w:t>
      </w:r>
      <w:r w:rsidRPr="00FA7D73">
        <w:rPr>
          <w:rFonts w:ascii="Times New Roman" w:hAnsi="Times New Roman" w:cs="Times New Roman"/>
          <w:sz w:val="23"/>
          <w:szCs w:val="23"/>
          <w:lang w:val="en-US"/>
        </w:rPr>
        <w:t>WAP</w:t>
      </w:r>
      <w:r w:rsidRPr="00FA7D73">
        <w:rPr>
          <w:rFonts w:ascii="Times New Roman" w:hAnsi="Times New Roman" w:cs="Times New Roman"/>
          <w:sz w:val="23"/>
          <w:szCs w:val="23"/>
        </w:rPr>
        <w:t>-технологий;</w:t>
      </w:r>
    </w:p>
    <w:p w:rsidR="00281F39" w:rsidRPr="00FA7D73" w:rsidRDefault="00281F39" w:rsidP="00B52FD6">
      <w:pPr>
        <w:widowControl w:val="0"/>
        <w:numPr>
          <w:ilvl w:val="0"/>
          <w:numId w:val="1"/>
        </w:numPr>
        <w:spacing w:after="0" w:line="288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совершенствование внутреннего и внешнего документооборота в компаниях;</w:t>
      </w:r>
    </w:p>
    <w:p w:rsidR="00281F39" w:rsidRPr="00FA7D73" w:rsidRDefault="00281F39" w:rsidP="00B52FD6">
      <w:pPr>
        <w:widowControl w:val="0"/>
        <w:numPr>
          <w:ilvl w:val="0"/>
          <w:numId w:val="1"/>
        </w:numPr>
        <w:spacing w:after="0" w:line="288" w:lineRule="auto"/>
        <w:ind w:left="0"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>информационная интеграция на основе Интернет</w:t>
      </w:r>
      <w:r w:rsidR="00A03F06" w:rsidRPr="00FA7D73">
        <w:rPr>
          <w:rFonts w:ascii="Times New Roman" w:hAnsi="Times New Roman" w:cs="Times New Roman"/>
          <w:sz w:val="23"/>
          <w:szCs w:val="23"/>
        </w:rPr>
        <w:t>а</w:t>
      </w:r>
      <w:r w:rsidRPr="00FA7D73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FA7D73">
        <w:rPr>
          <w:rFonts w:ascii="Times New Roman" w:hAnsi="Times New Roman" w:cs="Times New Roman"/>
          <w:sz w:val="23"/>
          <w:szCs w:val="23"/>
        </w:rPr>
        <w:t>телематики</w:t>
      </w:r>
      <w:proofErr w:type="spellEnd"/>
      <w:r w:rsidRPr="00FA7D73">
        <w:rPr>
          <w:rFonts w:ascii="Times New Roman" w:hAnsi="Times New Roman" w:cs="Times New Roman"/>
          <w:sz w:val="23"/>
          <w:szCs w:val="23"/>
        </w:rPr>
        <w:t xml:space="preserve"> с целью </w:t>
      </w:r>
      <w:r w:rsidRPr="00FA7D73">
        <w:rPr>
          <w:rFonts w:ascii="Times New Roman" w:hAnsi="Times New Roman" w:cs="Times New Roman"/>
          <w:sz w:val="23"/>
          <w:szCs w:val="23"/>
        </w:rPr>
        <w:lastRenderedPageBreak/>
        <w:t>обеспечения глобального трансъевропе</w:t>
      </w:r>
      <w:r w:rsidRPr="00FA7D73">
        <w:rPr>
          <w:rFonts w:ascii="Times New Roman" w:hAnsi="Times New Roman" w:cs="Times New Roman"/>
          <w:sz w:val="23"/>
          <w:szCs w:val="23"/>
        </w:rPr>
        <w:t>й</w:t>
      </w:r>
      <w:r w:rsidRPr="00FA7D73">
        <w:rPr>
          <w:rFonts w:ascii="Times New Roman" w:hAnsi="Times New Roman" w:cs="Times New Roman"/>
          <w:sz w:val="23"/>
          <w:szCs w:val="23"/>
        </w:rPr>
        <w:t>ского мониторинга движения товаров.</w:t>
      </w:r>
    </w:p>
    <w:p w:rsidR="00281F39" w:rsidRPr="00B52FD6" w:rsidRDefault="00281F39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B52FD6">
        <w:rPr>
          <w:rFonts w:ascii="Times New Roman" w:hAnsi="Times New Roman" w:cs="Times New Roman"/>
          <w:spacing w:val="-6"/>
          <w:sz w:val="23"/>
          <w:szCs w:val="23"/>
        </w:rPr>
        <w:t>Таким образом,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 xml:space="preserve"> электронная коммерция позволяет обеспечить высокую эффекти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в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ность деятельности предприятия</w:t>
      </w:r>
      <w:r w:rsidR="00A03F06" w:rsidRPr="00B52FD6">
        <w:rPr>
          <w:rFonts w:ascii="Times New Roman" w:hAnsi="Times New Roman" w:cs="Times New Roman"/>
          <w:spacing w:val="-6"/>
          <w:sz w:val="23"/>
          <w:szCs w:val="23"/>
        </w:rPr>
        <w:t xml:space="preserve"> за счё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т применения инструментов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 xml:space="preserve"> электронной коммерции и программных комплексов для анализа, планирования и поддержки прин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я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 xml:space="preserve">тия коммерческих решений 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в целях удовл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9C4717" w:rsidRPr="00B52FD6">
        <w:rPr>
          <w:rFonts w:ascii="Times New Roman" w:hAnsi="Times New Roman" w:cs="Times New Roman"/>
          <w:spacing w:val="-6"/>
          <w:sz w:val="23"/>
          <w:szCs w:val="23"/>
        </w:rPr>
        <w:t>творения потребностей потребителей</w:t>
      </w:r>
      <w:r w:rsidRPr="00B52FD6">
        <w:rPr>
          <w:rFonts w:ascii="Times New Roman" w:hAnsi="Times New Roman" w:cs="Times New Roman"/>
          <w:spacing w:val="-6"/>
          <w:sz w:val="23"/>
          <w:szCs w:val="23"/>
        </w:rPr>
        <w:t>.</w:t>
      </w:r>
    </w:p>
    <w:p w:rsidR="00B73692" w:rsidRPr="00FA7D73" w:rsidRDefault="00B73692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187ADB" w:rsidRPr="00FA7D73" w:rsidRDefault="0096299F" w:rsidP="00B52FD6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A7D73">
        <w:rPr>
          <w:rFonts w:ascii="Times New Roman" w:hAnsi="Times New Roman" w:cs="Times New Roman"/>
          <w:b/>
          <w:sz w:val="23"/>
          <w:szCs w:val="23"/>
        </w:rPr>
        <w:t xml:space="preserve">Список </w:t>
      </w:r>
      <w:r w:rsidR="00525186" w:rsidRPr="00FA7D73">
        <w:rPr>
          <w:rFonts w:ascii="Times New Roman" w:hAnsi="Times New Roman" w:cs="Times New Roman"/>
          <w:b/>
          <w:sz w:val="23"/>
          <w:szCs w:val="23"/>
        </w:rPr>
        <w:t>использованных источников</w:t>
      </w:r>
    </w:p>
    <w:p w:rsidR="00525186" w:rsidRPr="00FA7D73" w:rsidRDefault="00525186" w:rsidP="00B52FD6">
      <w:pPr>
        <w:widowControl w:val="0"/>
        <w:spacing w:after="0" w:line="288" w:lineRule="auto"/>
        <w:ind w:firstLine="3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6299F" w:rsidRPr="00FA7D73" w:rsidRDefault="00525186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 xml:space="preserve">1 </w:t>
      </w:r>
      <w:proofErr w:type="spellStart"/>
      <w:r w:rsidR="0096299F" w:rsidRPr="00FA7D73">
        <w:rPr>
          <w:rFonts w:ascii="Times New Roman" w:hAnsi="Times New Roman" w:cs="Times New Roman"/>
          <w:sz w:val="23"/>
          <w:szCs w:val="23"/>
        </w:rPr>
        <w:t>Байматова</w:t>
      </w:r>
      <w:proofErr w:type="spellEnd"/>
      <w:r w:rsidR="0096299F" w:rsidRPr="00FA7D73">
        <w:rPr>
          <w:rFonts w:ascii="Times New Roman" w:hAnsi="Times New Roman" w:cs="Times New Roman"/>
          <w:sz w:val="23"/>
          <w:szCs w:val="23"/>
        </w:rPr>
        <w:t>, Е. В. Электронная ко</w:t>
      </w:r>
      <w:r w:rsidR="0096299F" w:rsidRPr="00FA7D73">
        <w:rPr>
          <w:rFonts w:ascii="Times New Roman" w:hAnsi="Times New Roman" w:cs="Times New Roman"/>
          <w:sz w:val="23"/>
          <w:szCs w:val="23"/>
        </w:rPr>
        <w:t>м</w:t>
      </w:r>
      <w:r w:rsidR="0096299F" w:rsidRPr="00FA7D73">
        <w:rPr>
          <w:rFonts w:ascii="Times New Roman" w:hAnsi="Times New Roman" w:cs="Times New Roman"/>
          <w:sz w:val="23"/>
          <w:szCs w:val="23"/>
        </w:rPr>
        <w:t>мерция</w:t>
      </w:r>
      <w:r w:rsidRPr="00FA7D73">
        <w:rPr>
          <w:rFonts w:ascii="Times New Roman" w:hAnsi="Times New Roman" w:cs="Times New Roman"/>
          <w:sz w:val="23"/>
          <w:szCs w:val="23"/>
        </w:rPr>
        <w:t xml:space="preserve"> : учеб</w:t>
      </w:r>
      <w:proofErr w:type="gramStart"/>
      <w:r w:rsidRPr="00FA7D73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6299F" w:rsidRPr="00FA7D73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особие / Е. В. </w:t>
      </w:r>
      <w:proofErr w:type="spellStart"/>
      <w:r w:rsidR="0096299F" w:rsidRPr="00FA7D73">
        <w:rPr>
          <w:rFonts w:ascii="Times New Roman" w:hAnsi="Times New Roman" w:cs="Times New Roman"/>
          <w:sz w:val="23"/>
          <w:szCs w:val="23"/>
        </w:rPr>
        <w:t>Баймато</w:t>
      </w:r>
      <w:r w:rsidRPr="00FA7D73">
        <w:rPr>
          <w:rFonts w:ascii="Times New Roman" w:hAnsi="Times New Roman" w:cs="Times New Roman"/>
          <w:sz w:val="23"/>
          <w:szCs w:val="23"/>
        </w:rPr>
        <w:t>ва</w:t>
      </w:r>
      <w:proofErr w:type="spellEnd"/>
      <w:r w:rsidRPr="00FA7D73">
        <w:rPr>
          <w:rFonts w:ascii="Times New Roman" w:hAnsi="Times New Roman" w:cs="Times New Roman"/>
          <w:sz w:val="23"/>
          <w:szCs w:val="23"/>
        </w:rPr>
        <w:t xml:space="preserve">, В. Г. Шадрин, М. А. </w:t>
      </w:r>
      <w:proofErr w:type="spellStart"/>
      <w:r w:rsidRPr="00FA7D73">
        <w:rPr>
          <w:rFonts w:ascii="Times New Roman" w:hAnsi="Times New Roman" w:cs="Times New Roman"/>
          <w:sz w:val="23"/>
          <w:szCs w:val="23"/>
        </w:rPr>
        <w:t>Шемчук</w:t>
      </w:r>
      <w:proofErr w:type="spellEnd"/>
      <w:r w:rsidRPr="00FA7D73">
        <w:rPr>
          <w:rFonts w:ascii="Times New Roman" w:hAnsi="Times New Roman" w:cs="Times New Roman"/>
          <w:sz w:val="23"/>
          <w:szCs w:val="23"/>
        </w:rPr>
        <w:t>.</w:t>
      </w:r>
      <w:r w:rsidR="0096299F" w:rsidRPr="00FA7D73">
        <w:rPr>
          <w:rFonts w:ascii="Times New Roman" w:hAnsi="Times New Roman" w:cs="Times New Roman"/>
          <w:sz w:val="23"/>
          <w:szCs w:val="23"/>
        </w:rPr>
        <w:t xml:space="preserve"> Кемерово</w:t>
      </w:r>
      <w:proofErr w:type="gramStart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187ADB" w:rsidRPr="00FA7D7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A7D73">
        <w:rPr>
          <w:rFonts w:ascii="Times New Roman" w:hAnsi="Times New Roman" w:cs="Times New Roman"/>
          <w:sz w:val="23"/>
          <w:szCs w:val="23"/>
        </w:rPr>
        <w:t>КемГУ</w:t>
      </w:r>
      <w:proofErr w:type="spellEnd"/>
      <w:r w:rsidRPr="00FA7D73">
        <w:rPr>
          <w:rFonts w:ascii="Times New Roman" w:hAnsi="Times New Roman" w:cs="Times New Roman"/>
          <w:sz w:val="23"/>
          <w:szCs w:val="23"/>
        </w:rPr>
        <w:t>, 2016. 98 с.</w:t>
      </w:r>
    </w:p>
    <w:p w:rsidR="0096299F" w:rsidRPr="00FA7D73" w:rsidRDefault="00525186" w:rsidP="00B52FD6">
      <w:pPr>
        <w:widowControl w:val="0"/>
        <w:tabs>
          <w:tab w:val="left" w:pos="567"/>
          <w:tab w:val="left" w:pos="1276"/>
        </w:tabs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 xml:space="preserve">2 </w:t>
      </w:r>
      <w:r w:rsidR="0096299F" w:rsidRPr="00FA7D73">
        <w:rPr>
          <w:rFonts w:ascii="Times New Roman" w:hAnsi="Times New Roman" w:cs="Times New Roman"/>
          <w:sz w:val="23"/>
          <w:szCs w:val="23"/>
        </w:rPr>
        <w:t>Давыдов, В.</w:t>
      </w:r>
      <w:r w:rsidRPr="00FA7D73">
        <w:rPr>
          <w:rFonts w:ascii="Times New Roman" w:hAnsi="Times New Roman" w:cs="Times New Roman"/>
          <w:sz w:val="23"/>
          <w:szCs w:val="23"/>
        </w:rPr>
        <w:t xml:space="preserve"> </w:t>
      </w:r>
      <w:r w:rsidR="0096299F" w:rsidRPr="00FA7D73">
        <w:rPr>
          <w:rFonts w:ascii="Times New Roman" w:hAnsi="Times New Roman" w:cs="Times New Roman"/>
          <w:sz w:val="23"/>
          <w:szCs w:val="23"/>
        </w:rPr>
        <w:t>М. Электронная ко</w:t>
      </w:r>
      <w:r w:rsidR="0096299F" w:rsidRPr="00FA7D73">
        <w:rPr>
          <w:rFonts w:ascii="Times New Roman" w:hAnsi="Times New Roman" w:cs="Times New Roman"/>
          <w:sz w:val="23"/>
          <w:szCs w:val="23"/>
        </w:rPr>
        <w:t>м</w:t>
      </w:r>
      <w:r w:rsidR="0096299F" w:rsidRPr="00FA7D73">
        <w:rPr>
          <w:rFonts w:ascii="Times New Roman" w:hAnsi="Times New Roman" w:cs="Times New Roman"/>
          <w:sz w:val="23"/>
          <w:szCs w:val="23"/>
        </w:rPr>
        <w:t xml:space="preserve">мерция / В. М. Давыдов, А. В. </w:t>
      </w:r>
      <w:proofErr w:type="spellStart"/>
      <w:r w:rsidR="0096299F" w:rsidRPr="00FA7D73">
        <w:rPr>
          <w:rFonts w:ascii="Times New Roman" w:hAnsi="Times New Roman" w:cs="Times New Roman"/>
          <w:sz w:val="23"/>
          <w:szCs w:val="23"/>
        </w:rPr>
        <w:t>Рудецкая</w:t>
      </w:r>
      <w:proofErr w:type="spellEnd"/>
      <w:r w:rsidR="0096299F" w:rsidRPr="00FA7D73">
        <w:rPr>
          <w:rFonts w:ascii="Times New Roman" w:hAnsi="Times New Roman" w:cs="Times New Roman"/>
          <w:sz w:val="23"/>
          <w:szCs w:val="23"/>
        </w:rPr>
        <w:t>. Хабаровск</w:t>
      </w:r>
      <w:proofErr w:type="gramStart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Изд-во </w:t>
      </w:r>
      <w:proofErr w:type="spellStart"/>
      <w:r w:rsidR="0096299F" w:rsidRPr="00FA7D73">
        <w:rPr>
          <w:rFonts w:ascii="Times New Roman" w:hAnsi="Times New Roman" w:cs="Times New Roman"/>
          <w:sz w:val="23"/>
          <w:szCs w:val="23"/>
        </w:rPr>
        <w:t>Тихоокеан</w:t>
      </w:r>
      <w:proofErr w:type="spellEnd"/>
      <w:r w:rsidR="0096299F" w:rsidRPr="00FA7D73">
        <w:rPr>
          <w:rFonts w:ascii="Times New Roman" w:hAnsi="Times New Roman" w:cs="Times New Roman"/>
          <w:sz w:val="23"/>
          <w:szCs w:val="23"/>
        </w:rPr>
        <w:t>. гос. ун-та, 2015. 149 с.</w:t>
      </w:r>
    </w:p>
    <w:p w:rsidR="0096299F" w:rsidRPr="00FA7D73" w:rsidRDefault="00525186" w:rsidP="00B52FD6">
      <w:pPr>
        <w:widowControl w:val="0"/>
        <w:tabs>
          <w:tab w:val="left" w:pos="567"/>
          <w:tab w:val="left" w:pos="1276"/>
        </w:tabs>
        <w:spacing w:after="0" w:line="288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FA7D73">
        <w:rPr>
          <w:rFonts w:ascii="Times New Roman" w:hAnsi="Times New Roman" w:cs="Times New Roman"/>
          <w:sz w:val="23"/>
          <w:szCs w:val="23"/>
        </w:rPr>
        <w:t xml:space="preserve">3 </w:t>
      </w:r>
      <w:r w:rsidR="0096299F" w:rsidRPr="00FA7D73">
        <w:rPr>
          <w:rFonts w:ascii="Times New Roman" w:hAnsi="Times New Roman" w:cs="Times New Roman"/>
          <w:sz w:val="23"/>
          <w:szCs w:val="23"/>
        </w:rPr>
        <w:t>Кобелев, О. А. Электро</w:t>
      </w:r>
      <w:r w:rsidRPr="00FA7D73">
        <w:rPr>
          <w:rFonts w:ascii="Times New Roman" w:hAnsi="Times New Roman" w:cs="Times New Roman"/>
          <w:sz w:val="23"/>
          <w:szCs w:val="23"/>
        </w:rPr>
        <w:t>нная ко</w:t>
      </w:r>
      <w:r w:rsidRPr="00FA7D73">
        <w:rPr>
          <w:rFonts w:ascii="Times New Roman" w:hAnsi="Times New Roman" w:cs="Times New Roman"/>
          <w:sz w:val="23"/>
          <w:szCs w:val="23"/>
        </w:rPr>
        <w:t>м</w:t>
      </w:r>
      <w:r w:rsidRPr="00FA7D73">
        <w:rPr>
          <w:rFonts w:ascii="Times New Roman" w:hAnsi="Times New Roman" w:cs="Times New Roman"/>
          <w:sz w:val="23"/>
          <w:szCs w:val="23"/>
        </w:rPr>
        <w:t>мерция / О. А. Кобелев.</w:t>
      </w:r>
      <w:r w:rsidR="0096299F" w:rsidRPr="00FA7D73">
        <w:rPr>
          <w:rFonts w:ascii="Times New Roman" w:hAnsi="Times New Roman" w:cs="Times New Roman"/>
          <w:sz w:val="23"/>
          <w:szCs w:val="23"/>
        </w:rPr>
        <w:t xml:space="preserve"> М.</w:t>
      </w:r>
      <w:proofErr w:type="gramStart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96299F" w:rsidRPr="00FA7D73">
        <w:rPr>
          <w:rFonts w:ascii="Times New Roman" w:hAnsi="Times New Roman" w:cs="Times New Roman"/>
          <w:sz w:val="23"/>
          <w:szCs w:val="23"/>
        </w:rPr>
        <w:t xml:space="preserve"> Дашков и К</w:t>
      </w:r>
      <w:r w:rsidR="0096299F" w:rsidRPr="00FA7D73">
        <w:rPr>
          <w:rFonts w:ascii="Times New Roman" w:hAnsi="Times New Roman" w:cs="Times New Roman"/>
          <w:sz w:val="23"/>
          <w:szCs w:val="23"/>
          <w:vertAlign w:val="superscript"/>
        </w:rPr>
        <w:t>о</w:t>
      </w:r>
      <w:r w:rsidR="0096299F" w:rsidRPr="00FA7D73">
        <w:rPr>
          <w:rFonts w:ascii="Times New Roman" w:hAnsi="Times New Roman" w:cs="Times New Roman"/>
          <w:sz w:val="23"/>
          <w:szCs w:val="23"/>
        </w:rPr>
        <w:t>, 2017. 684 с.</w:t>
      </w:r>
    </w:p>
    <w:p w:rsidR="0096299F" w:rsidRPr="00B52FD6" w:rsidRDefault="00525186" w:rsidP="00B52FD6">
      <w:pPr>
        <w:widowControl w:val="0"/>
        <w:spacing w:after="0" w:line="288" w:lineRule="auto"/>
        <w:ind w:firstLine="340"/>
        <w:jc w:val="both"/>
        <w:rPr>
          <w:rFonts w:ascii="Times New Roman" w:hAnsi="Times New Roman" w:cs="Times New Roman"/>
          <w:spacing w:val="6"/>
          <w:sz w:val="23"/>
          <w:szCs w:val="23"/>
        </w:rPr>
      </w:pPr>
      <w:r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4 </w:t>
      </w:r>
      <w:proofErr w:type="spellStart"/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Лапидус</w:t>
      </w:r>
      <w:proofErr w:type="spellEnd"/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, Л. В. Цифровая экон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о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мика</w:t>
      </w:r>
      <w:proofErr w:type="gramStart"/>
      <w:r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:</w:t>
      </w:r>
      <w:proofErr w:type="gramEnd"/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 управление электронным бизн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е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сом и электронной коммерцией</w:t>
      </w:r>
      <w:r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 : мон</w:t>
      </w:r>
      <w:r w:rsidRPr="00B52FD6">
        <w:rPr>
          <w:rFonts w:ascii="Times New Roman" w:hAnsi="Times New Roman" w:cs="Times New Roman"/>
          <w:spacing w:val="6"/>
          <w:sz w:val="23"/>
          <w:szCs w:val="23"/>
        </w:rPr>
        <w:t>о</w:t>
      </w:r>
      <w:r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графия / Л. В. </w:t>
      </w:r>
      <w:proofErr w:type="spellStart"/>
      <w:r w:rsidRPr="00B52FD6">
        <w:rPr>
          <w:rFonts w:ascii="Times New Roman" w:hAnsi="Times New Roman" w:cs="Times New Roman"/>
          <w:spacing w:val="6"/>
          <w:sz w:val="23"/>
          <w:szCs w:val="23"/>
        </w:rPr>
        <w:t>Лапидус</w:t>
      </w:r>
      <w:proofErr w:type="spellEnd"/>
      <w:r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. </w:t>
      </w:r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>М.</w:t>
      </w:r>
      <w:proofErr w:type="gramStart"/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 :</w:t>
      </w:r>
      <w:proofErr w:type="gramEnd"/>
      <w:r w:rsidR="0096299F" w:rsidRPr="00B52FD6">
        <w:rPr>
          <w:rFonts w:ascii="Times New Roman" w:hAnsi="Times New Roman" w:cs="Times New Roman"/>
          <w:spacing w:val="6"/>
          <w:sz w:val="23"/>
          <w:szCs w:val="23"/>
        </w:rPr>
        <w:t xml:space="preserve"> ИНФРА-М, 2018. 381 с.</w:t>
      </w:r>
    </w:p>
    <w:p w:rsidR="0096299F" w:rsidRPr="00B52FD6" w:rsidRDefault="00525186" w:rsidP="00B52FD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88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5 </w:t>
      </w:r>
      <w:r w:rsidR="0096299F"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>Сибирская, Е. В. Электронн</w:t>
      </w:r>
      <w:r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>ая ко</w:t>
      </w:r>
      <w:r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>мерция / Е. В. Сибирская.</w:t>
      </w:r>
      <w:r w:rsidR="0096299F"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М.</w:t>
      </w:r>
      <w:proofErr w:type="gramStart"/>
      <w:r w:rsidR="0096299F"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96299F" w:rsidRPr="00B52FD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Форум, 2014. 288 с.</w:t>
      </w:r>
    </w:p>
    <w:sectPr w:rsidR="0096299F" w:rsidRPr="00B52FD6" w:rsidSect="009A4EE2">
      <w:type w:val="continuous"/>
      <w:pgSz w:w="11906" w:h="16838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4F" w:rsidRDefault="00460E4F" w:rsidP="00251FE1">
      <w:pPr>
        <w:spacing w:after="0" w:line="240" w:lineRule="auto"/>
      </w:pPr>
      <w:r>
        <w:separator/>
      </w:r>
    </w:p>
  </w:endnote>
  <w:endnote w:type="continuationSeparator" w:id="0">
    <w:p w:rsidR="00460E4F" w:rsidRDefault="00460E4F" w:rsidP="0025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1952139860"/>
      <w:docPartObj>
        <w:docPartGallery w:val="Page Numbers (Bottom of Page)"/>
        <w:docPartUnique/>
      </w:docPartObj>
    </w:sdtPr>
    <w:sdtEndPr/>
    <w:sdtContent>
      <w:p w:rsidR="002F3D05" w:rsidRPr="002F3D05" w:rsidRDefault="002F3D05" w:rsidP="002F3D05">
        <w:pPr>
          <w:pStyle w:val="aa"/>
          <w:widowControl w:val="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F3D05">
          <w:rPr>
            <w:rFonts w:ascii="Times New Roman" w:hAnsi="Times New Roman" w:cs="Times New Roman"/>
            <w:b/>
            <w:i/>
            <w:sz w:val="16"/>
            <w:szCs w:val="16"/>
          </w:rPr>
          <w:t>Вестник Хабаровского государственного университета экономики и права. 2020. № 1–2 (102–103)</w:t>
        </w:r>
      </w:p>
      <w:p w:rsidR="00251FE1" w:rsidRPr="002F3D05" w:rsidRDefault="00460E4F" w:rsidP="002F3D05">
        <w:pPr>
          <w:pStyle w:val="aa"/>
          <w:widowControl w:val="0"/>
          <w:jc w:val="right"/>
          <w:rPr>
            <w:rFonts w:ascii="Times New Roman" w:hAnsi="Times New Roman" w:cs="Times New Roman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4F" w:rsidRDefault="00460E4F" w:rsidP="00251FE1">
      <w:pPr>
        <w:spacing w:after="0" w:line="240" w:lineRule="auto"/>
      </w:pPr>
      <w:r>
        <w:separator/>
      </w:r>
    </w:p>
  </w:footnote>
  <w:footnote w:type="continuationSeparator" w:id="0">
    <w:p w:rsidR="00460E4F" w:rsidRDefault="00460E4F" w:rsidP="0025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77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7D73" w:rsidRPr="00FA7D73" w:rsidRDefault="00FA7D73" w:rsidP="00FA7D73">
        <w:pPr>
          <w:pStyle w:val="a8"/>
          <w:jc w:val="center"/>
          <w:rPr>
            <w:rFonts w:ascii="Times New Roman" w:hAnsi="Times New Roman" w:cs="Times New Roman"/>
          </w:rPr>
        </w:pPr>
        <w:r w:rsidRPr="00FA7D73">
          <w:rPr>
            <w:rFonts w:ascii="Times New Roman" w:hAnsi="Times New Roman" w:cs="Times New Roman"/>
          </w:rPr>
          <w:fldChar w:fldCharType="begin"/>
        </w:r>
        <w:r w:rsidRPr="00FA7D73">
          <w:rPr>
            <w:rFonts w:ascii="Times New Roman" w:hAnsi="Times New Roman" w:cs="Times New Roman"/>
          </w:rPr>
          <w:instrText>PAGE   \* MERGEFORMAT</w:instrText>
        </w:r>
        <w:r w:rsidRPr="00FA7D73">
          <w:rPr>
            <w:rFonts w:ascii="Times New Roman" w:hAnsi="Times New Roman" w:cs="Times New Roman"/>
          </w:rPr>
          <w:fldChar w:fldCharType="separate"/>
        </w:r>
        <w:r w:rsidR="0038569D">
          <w:rPr>
            <w:rFonts w:ascii="Times New Roman" w:hAnsi="Times New Roman" w:cs="Times New Roman"/>
            <w:noProof/>
          </w:rPr>
          <w:t>84</w:t>
        </w:r>
        <w:r w:rsidRPr="00FA7D73">
          <w:rPr>
            <w:rFonts w:ascii="Times New Roman" w:hAnsi="Times New Roman" w:cs="Times New Roman"/>
          </w:rPr>
          <w:fldChar w:fldCharType="end"/>
        </w:r>
      </w:p>
    </w:sdtContent>
  </w:sdt>
  <w:p w:rsidR="00FA7D73" w:rsidRPr="00FA7D73" w:rsidRDefault="00FA7D73" w:rsidP="00FA7D73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21CA"/>
    <w:multiLevelType w:val="hybridMultilevel"/>
    <w:tmpl w:val="5F967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3619F"/>
    <w:multiLevelType w:val="hybridMultilevel"/>
    <w:tmpl w:val="FA40343E"/>
    <w:lvl w:ilvl="0" w:tplc="B9323B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8772B"/>
    <w:multiLevelType w:val="hybridMultilevel"/>
    <w:tmpl w:val="F1FCE9F6"/>
    <w:lvl w:ilvl="0" w:tplc="D100654C">
      <w:start w:val="13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1DEEB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C7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7CDA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CE35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160D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B40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188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332D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F39"/>
    <w:rsid w:val="000367FB"/>
    <w:rsid w:val="0009271F"/>
    <w:rsid w:val="00097DB9"/>
    <w:rsid w:val="00102FCC"/>
    <w:rsid w:val="001038F8"/>
    <w:rsid w:val="00176EFF"/>
    <w:rsid w:val="00180635"/>
    <w:rsid w:val="00187ADB"/>
    <w:rsid w:val="00251FE1"/>
    <w:rsid w:val="00267517"/>
    <w:rsid w:val="00281F39"/>
    <w:rsid w:val="002C1DF8"/>
    <w:rsid w:val="002F3D05"/>
    <w:rsid w:val="0037663B"/>
    <w:rsid w:val="0038569D"/>
    <w:rsid w:val="00387258"/>
    <w:rsid w:val="003A69A2"/>
    <w:rsid w:val="003E43C7"/>
    <w:rsid w:val="00460E4F"/>
    <w:rsid w:val="0052374F"/>
    <w:rsid w:val="00525186"/>
    <w:rsid w:val="005316C9"/>
    <w:rsid w:val="00571DEA"/>
    <w:rsid w:val="005B218B"/>
    <w:rsid w:val="005D0D7B"/>
    <w:rsid w:val="005D140B"/>
    <w:rsid w:val="005F25A8"/>
    <w:rsid w:val="0062593D"/>
    <w:rsid w:val="00631C62"/>
    <w:rsid w:val="00657B49"/>
    <w:rsid w:val="00724A13"/>
    <w:rsid w:val="00734B72"/>
    <w:rsid w:val="007D29F4"/>
    <w:rsid w:val="00926946"/>
    <w:rsid w:val="00957CFA"/>
    <w:rsid w:val="0096299F"/>
    <w:rsid w:val="009A4EE2"/>
    <w:rsid w:val="009C4717"/>
    <w:rsid w:val="00A03F06"/>
    <w:rsid w:val="00A55095"/>
    <w:rsid w:val="00B01123"/>
    <w:rsid w:val="00B52FD6"/>
    <w:rsid w:val="00B73692"/>
    <w:rsid w:val="00B838A4"/>
    <w:rsid w:val="00BC1715"/>
    <w:rsid w:val="00C55956"/>
    <w:rsid w:val="00CF1B71"/>
    <w:rsid w:val="00D944AD"/>
    <w:rsid w:val="00DD0D93"/>
    <w:rsid w:val="00EC5578"/>
    <w:rsid w:val="00EE281B"/>
    <w:rsid w:val="00F93B90"/>
    <w:rsid w:val="00F944CF"/>
    <w:rsid w:val="00FA7D73"/>
    <w:rsid w:val="00FC29AA"/>
    <w:rsid w:val="00FF02A1"/>
    <w:rsid w:val="00FF197C"/>
    <w:rsid w:val="00FF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39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6299F"/>
    <w:pPr>
      <w:keepNext/>
      <w:keepLines/>
      <w:spacing w:before="480" w:after="0"/>
      <w:outlineLvl w:val="0"/>
    </w:pPr>
    <w:rPr>
      <w:rFonts w:ascii="Cambria" w:eastAsia="SimSu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8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9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6299F"/>
    <w:rPr>
      <w:rFonts w:ascii="Cambria" w:eastAsia="SimSun" w:hAnsi="Cambria" w:cs="Cambria"/>
      <w:b/>
      <w:bCs/>
      <w:color w:val="365F91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9629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99F"/>
  </w:style>
  <w:style w:type="character" w:customStyle="1" w:styleId="a7">
    <w:name w:val="Абзац списка Знак"/>
    <w:link w:val="a6"/>
    <w:uiPriority w:val="34"/>
    <w:rsid w:val="009629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187ADB"/>
    <w:rPr>
      <w:b/>
      <w:bCs/>
      <w:color w:val="01A7BE"/>
    </w:rPr>
  </w:style>
  <w:style w:type="paragraph" w:styleId="a8">
    <w:name w:val="header"/>
    <w:basedOn w:val="a"/>
    <w:link w:val="a9"/>
    <w:uiPriority w:val="99"/>
    <w:unhideWhenUsed/>
    <w:rsid w:val="0025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1FE1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25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1FE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C1C9-3D51-4AA7-BC72-40086EF9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User</cp:lastModifiedBy>
  <cp:revision>28</cp:revision>
  <cp:lastPrinted>2020-10-09T06:24:00Z</cp:lastPrinted>
  <dcterms:created xsi:type="dcterms:W3CDTF">2019-09-25T08:15:00Z</dcterms:created>
  <dcterms:modified xsi:type="dcterms:W3CDTF">2020-10-14T05:56:00Z</dcterms:modified>
</cp:coreProperties>
</file>