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AA3C1" w14:textId="4E511140" w:rsidR="00C80E53" w:rsidRPr="005D2239" w:rsidRDefault="00F729E6" w:rsidP="0000453B">
      <w:pPr>
        <w:widowControl w:val="0"/>
        <w:spacing w:after="0" w:line="264" w:lineRule="auto"/>
        <w:ind w:firstLine="340"/>
        <w:jc w:val="right"/>
        <w:rPr>
          <w:rFonts w:ascii="Times New Roman" w:hAnsi="Times New Roman" w:cs="Times New Roman"/>
          <w:b/>
          <w:bCs/>
          <w:i/>
          <w:iCs/>
          <w:color w:val="000000" w:themeColor="text1"/>
          <w:sz w:val="27"/>
          <w:szCs w:val="27"/>
        </w:rPr>
      </w:pPr>
      <w:r w:rsidRPr="005D2239">
        <w:rPr>
          <w:rFonts w:ascii="Times New Roman" w:hAnsi="Times New Roman" w:cs="Times New Roman"/>
          <w:b/>
          <w:bCs/>
          <w:i/>
          <w:iCs/>
          <w:color w:val="000000" w:themeColor="text1"/>
          <w:sz w:val="27"/>
          <w:szCs w:val="27"/>
        </w:rPr>
        <w:t>УДК</w:t>
      </w:r>
      <w:r w:rsidR="001E2009" w:rsidRPr="005D2239">
        <w:rPr>
          <w:rFonts w:ascii="Times New Roman" w:hAnsi="Times New Roman" w:cs="Times New Roman"/>
          <w:b/>
          <w:bCs/>
          <w:i/>
          <w:iCs/>
          <w:color w:val="000000" w:themeColor="text1"/>
          <w:sz w:val="27"/>
          <w:szCs w:val="27"/>
        </w:rPr>
        <w:t xml:space="preserve"> 347.9</w:t>
      </w:r>
    </w:p>
    <w:p w14:paraId="607F5F8B" w14:textId="77777777" w:rsidR="00BA7E57" w:rsidRPr="00792844" w:rsidRDefault="00BA7E57" w:rsidP="00BA7E57">
      <w:pPr>
        <w:spacing w:after="0" w:line="264" w:lineRule="auto"/>
        <w:ind w:firstLine="340"/>
        <w:jc w:val="right"/>
        <w:rPr>
          <w:rFonts w:ascii="Times New Roman" w:hAnsi="Times New Roman" w:cs="Times New Roman"/>
          <w:b/>
          <w:i/>
          <w:color w:val="000000" w:themeColor="text1"/>
          <w:sz w:val="27"/>
          <w:szCs w:val="27"/>
        </w:rPr>
      </w:pPr>
      <w:r w:rsidRPr="005D2239">
        <w:rPr>
          <w:rFonts w:ascii="Times New Roman" w:hAnsi="Times New Roman" w:cs="Times New Roman"/>
          <w:b/>
          <w:i/>
          <w:color w:val="000000" w:themeColor="text1"/>
          <w:sz w:val="27"/>
          <w:szCs w:val="27"/>
          <w:lang w:val="en-US"/>
        </w:rPr>
        <w:t>DOI</w:t>
      </w:r>
      <w:r>
        <w:rPr>
          <w:rFonts w:ascii="Times New Roman" w:hAnsi="Times New Roman" w:cs="Times New Roman"/>
          <w:b/>
          <w:i/>
          <w:color w:val="000000" w:themeColor="text1"/>
          <w:sz w:val="27"/>
          <w:szCs w:val="27"/>
        </w:rPr>
        <w:t xml:space="preserve"> </w:t>
      </w:r>
      <w:r w:rsidRPr="00B70CDC">
        <w:rPr>
          <w:rFonts w:ascii="Times New Roman" w:eastAsia="Calibri" w:hAnsi="Times New Roman" w:cs="Times New Roman"/>
          <w:b/>
          <w:i/>
          <w:sz w:val="27"/>
          <w:szCs w:val="27"/>
        </w:rPr>
        <w:t>10.38161/2618-9526-2020-1-2-</w:t>
      </w:r>
      <w:r>
        <w:rPr>
          <w:rFonts w:ascii="Times New Roman" w:eastAsia="Calibri" w:hAnsi="Times New Roman" w:cs="Times New Roman"/>
          <w:b/>
          <w:i/>
          <w:sz w:val="27"/>
          <w:szCs w:val="27"/>
        </w:rPr>
        <w:t>15</w:t>
      </w:r>
    </w:p>
    <w:p w14:paraId="41F60A33" w14:textId="1E638C73" w:rsidR="00C80E53" w:rsidRPr="005D2239" w:rsidRDefault="00C80E53" w:rsidP="0000453B">
      <w:pPr>
        <w:widowControl w:val="0"/>
        <w:spacing w:after="0" w:line="264" w:lineRule="auto"/>
        <w:ind w:firstLine="340"/>
        <w:jc w:val="right"/>
        <w:rPr>
          <w:rFonts w:ascii="Times New Roman" w:hAnsi="Times New Roman" w:cs="Times New Roman"/>
          <w:b/>
          <w:bCs/>
          <w:i/>
          <w:iCs/>
          <w:color w:val="000000" w:themeColor="text1"/>
          <w:sz w:val="27"/>
          <w:szCs w:val="27"/>
        </w:rPr>
      </w:pPr>
      <w:r w:rsidRPr="005D2239">
        <w:rPr>
          <w:rFonts w:ascii="Times New Roman" w:hAnsi="Times New Roman" w:cs="Times New Roman"/>
          <w:b/>
          <w:bCs/>
          <w:i/>
          <w:iCs/>
          <w:color w:val="000000" w:themeColor="text1"/>
          <w:sz w:val="27"/>
          <w:szCs w:val="27"/>
        </w:rPr>
        <w:t>И.В. Орлова,</w:t>
      </w:r>
    </w:p>
    <w:p w14:paraId="4FB9922C" w14:textId="77777777" w:rsidR="006B6C51" w:rsidRPr="005D2239" w:rsidRDefault="006B6C51" w:rsidP="0000453B">
      <w:pPr>
        <w:widowControl w:val="0"/>
        <w:spacing w:after="0" w:line="264" w:lineRule="auto"/>
        <w:ind w:firstLine="340"/>
        <w:jc w:val="right"/>
        <w:rPr>
          <w:rFonts w:ascii="Times New Roman" w:hAnsi="Times New Roman" w:cs="Times New Roman"/>
          <w:b/>
          <w:bCs/>
          <w:i/>
          <w:iCs/>
          <w:color w:val="000000" w:themeColor="text1"/>
          <w:sz w:val="25"/>
          <w:szCs w:val="25"/>
        </w:rPr>
      </w:pPr>
      <w:r w:rsidRPr="005D2239">
        <w:rPr>
          <w:rFonts w:ascii="Times New Roman" w:hAnsi="Times New Roman" w:cs="Times New Roman"/>
          <w:b/>
          <w:bCs/>
          <w:i/>
          <w:iCs/>
          <w:color w:val="000000" w:themeColor="text1"/>
          <w:sz w:val="25"/>
          <w:szCs w:val="25"/>
        </w:rPr>
        <w:t>ст.</w:t>
      </w:r>
      <w:r w:rsidR="00C80E53" w:rsidRPr="005D2239">
        <w:rPr>
          <w:rFonts w:ascii="Times New Roman" w:hAnsi="Times New Roman" w:cs="Times New Roman"/>
          <w:b/>
          <w:bCs/>
          <w:i/>
          <w:iCs/>
          <w:color w:val="000000" w:themeColor="text1"/>
          <w:sz w:val="25"/>
          <w:szCs w:val="25"/>
        </w:rPr>
        <w:t xml:space="preserve"> преподаватель кафедры гражданского права</w:t>
      </w:r>
      <w:r w:rsidRPr="005D2239">
        <w:rPr>
          <w:rFonts w:ascii="Times New Roman" w:hAnsi="Times New Roman" w:cs="Times New Roman"/>
          <w:b/>
          <w:bCs/>
          <w:i/>
          <w:iCs/>
          <w:color w:val="000000" w:themeColor="text1"/>
          <w:sz w:val="25"/>
          <w:szCs w:val="25"/>
        </w:rPr>
        <w:t xml:space="preserve"> </w:t>
      </w:r>
      <w:r w:rsidR="00C80E53" w:rsidRPr="005D2239">
        <w:rPr>
          <w:rFonts w:ascii="Times New Roman" w:hAnsi="Times New Roman" w:cs="Times New Roman"/>
          <w:b/>
          <w:bCs/>
          <w:i/>
          <w:iCs/>
          <w:color w:val="000000" w:themeColor="text1"/>
          <w:sz w:val="25"/>
          <w:szCs w:val="25"/>
        </w:rPr>
        <w:t xml:space="preserve">и </w:t>
      </w:r>
    </w:p>
    <w:p w14:paraId="53162DD8" w14:textId="1696DBBD" w:rsidR="00C80E53" w:rsidRPr="005D2239" w:rsidRDefault="00C80E53" w:rsidP="0000453B">
      <w:pPr>
        <w:widowControl w:val="0"/>
        <w:spacing w:after="0" w:line="264" w:lineRule="auto"/>
        <w:ind w:firstLine="340"/>
        <w:jc w:val="right"/>
        <w:rPr>
          <w:rFonts w:ascii="Times New Roman" w:hAnsi="Times New Roman" w:cs="Times New Roman"/>
          <w:b/>
          <w:bCs/>
          <w:i/>
          <w:iCs/>
          <w:color w:val="000000" w:themeColor="text1"/>
          <w:sz w:val="25"/>
          <w:szCs w:val="25"/>
        </w:rPr>
      </w:pPr>
      <w:r w:rsidRPr="005D2239">
        <w:rPr>
          <w:rFonts w:ascii="Times New Roman" w:hAnsi="Times New Roman" w:cs="Times New Roman"/>
          <w:b/>
          <w:bCs/>
          <w:i/>
          <w:iCs/>
          <w:color w:val="000000" w:themeColor="text1"/>
          <w:sz w:val="25"/>
          <w:szCs w:val="25"/>
        </w:rPr>
        <w:t>гражданского процессуального права</w:t>
      </w:r>
      <w:r w:rsidR="005D2239" w:rsidRPr="005D2239">
        <w:rPr>
          <w:rFonts w:ascii="Times New Roman" w:hAnsi="Times New Roman" w:cs="Times New Roman"/>
          <w:b/>
          <w:bCs/>
          <w:i/>
          <w:iCs/>
          <w:color w:val="000000" w:themeColor="text1"/>
          <w:sz w:val="25"/>
          <w:szCs w:val="25"/>
        </w:rPr>
        <w:t xml:space="preserve"> юридического факультета</w:t>
      </w:r>
    </w:p>
    <w:p w14:paraId="5147B50B" w14:textId="08CF6649" w:rsidR="00C80E53" w:rsidRPr="005D2239" w:rsidRDefault="006B6C51" w:rsidP="0000453B">
      <w:pPr>
        <w:widowControl w:val="0"/>
        <w:spacing w:after="0" w:line="264" w:lineRule="auto"/>
        <w:ind w:firstLine="340"/>
        <w:jc w:val="right"/>
        <w:rPr>
          <w:rFonts w:ascii="Times New Roman" w:hAnsi="Times New Roman" w:cs="Times New Roman"/>
          <w:b/>
          <w:bCs/>
          <w:i/>
          <w:iCs/>
          <w:color w:val="000000" w:themeColor="text1"/>
          <w:sz w:val="25"/>
          <w:szCs w:val="25"/>
        </w:rPr>
      </w:pPr>
      <w:r w:rsidRPr="005D2239">
        <w:rPr>
          <w:rFonts w:ascii="Times New Roman" w:hAnsi="Times New Roman" w:cs="Times New Roman"/>
          <w:b/>
          <w:bCs/>
          <w:i/>
          <w:iCs/>
          <w:color w:val="000000" w:themeColor="text1"/>
          <w:sz w:val="25"/>
          <w:szCs w:val="25"/>
        </w:rPr>
        <w:t xml:space="preserve">Хабаровского государственного </w:t>
      </w:r>
      <w:r w:rsidR="00C80E53" w:rsidRPr="005D2239">
        <w:rPr>
          <w:rFonts w:ascii="Times New Roman" w:hAnsi="Times New Roman" w:cs="Times New Roman"/>
          <w:b/>
          <w:bCs/>
          <w:i/>
          <w:iCs/>
          <w:color w:val="000000" w:themeColor="text1"/>
          <w:sz w:val="25"/>
          <w:szCs w:val="25"/>
        </w:rPr>
        <w:t>университет</w:t>
      </w:r>
      <w:r w:rsidRPr="005D2239">
        <w:rPr>
          <w:rFonts w:ascii="Times New Roman" w:hAnsi="Times New Roman" w:cs="Times New Roman"/>
          <w:b/>
          <w:bCs/>
          <w:i/>
          <w:iCs/>
          <w:color w:val="000000" w:themeColor="text1"/>
          <w:sz w:val="25"/>
          <w:szCs w:val="25"/>
        </w:rPr>
        <w:t>а</w:t>
      </w:r>
      <w:r w:rsidR="002D2A41">
        <w:rPr>
          <w:rFonts w:ascii="Times New Roman" w:hAnsi="Times New Roman" w:cs="Times New Roman"/>
          <w:b/>
          <w:bCs/>
          <w:i/>
          <w:iCs/>
          <w:color w:val="000000" w:themeColor="text1"/>
          <w:sz w:val="25"/>
          <w:szCs w:val="25"/>
        </w:rPr>
        <w:t xml:space="preserve"> экономики и права</w:t>
      </w:r>
    </w:p>
    <w:p w14:paraId="06CFB33B" w14:textId="1C89C8C8" w:rsidR="00C80E53" w:rsidRPr="005D2239" w:rsidRDefault="00C80E53" w:rsidP="0000453B">
      <w:pPr>
        <w:widowControl w:val="0"/>
        <w:spacing w:after="0" w:line="264" w:lineRule="auto"/>
        <w:ind w:firstLine="340"/>
        <w:jc w:val="center"/>
        <w:rPr>
          <w:rFonts w:ascii="Times New Roman" w:hAnsi="Times New Roman" w:cs="Times New Roman"/>
          <w:color w:val="000000" w:themeColor="text1"/>
          <w:sz w:val="23"/>
          <w:szCs w:val="23"/>
        </w:rPr>
      </w:pPr>
    </w:p>
    <w:p w14:paraId="06C4D002" w14:textId="77777777" w:rsidR="00C80E53" w:rsidRPr="005D2239" w:rsidRDefault="00C80E53" w:rsidP="0000453B">
      <w:pPr>
        <w:widowControl w:val="0"/>
        <w:spacing w:after="0" w:line="264" w:lineRule="auto"/>
        <w:ind w:firstLine="340"/>
        <w:jc w:val="center"/>
        <w:rPr>
          <w:rFonts w:ascii="Times New Roman" w:hAnsi="Times New Roman" w:cs="Times New Roman"/>
          <w:color w:val="000000" w:themeColor="text1"/>
          <w:sz w:val="24"/>
          <w:szCs w:val="24"/>
        </w:rPr>
      </w:pPr>
      <w:r w:rsidRPr="005D2239">
        <w:rPr>
          <w:rFonts w:ascii="Times New Roman" w:hAnsi="Times New Roman" w:cs="Times New Roman"/>
          <w:color w:val="000000" w:themeColor="text1"/>
          <w:sz w:val="24"/>
          <w:szCs w:val="24"/>
        </w:rPr>
        <w:t xml:space="preserve">АНАЛИЗ ОТДЕЛЬНЫХ СТАТЕЙ ГПК РФ, КАС РФ И АПК РФ </w:t>
      </w:r>
    </w:p>
    <w:p w14:paraId="6CE860F1" w14:textId="396186D6" w:rsidR="00C80E53" w:rsidRPr="005D2239" w:rsidRDefault="00C80E53" w:rsidP="0000453B">
      <w:pPr>
        <w:widowControl w:val="0"/>
        <w:spacing w:after="0" w:line="264" w:lineRule="auto"/>
        <w:ind w:firstLine="340"/>
        <w:jc w:val="center"/>
        <w:rPr>
          <w:rFonts w:ascii="Times New Roman" w:hAnsi="Times New Roman" w:cs="Times New Roman"/>
          <w:color w:val="000000" w:themeColor="text1"/>
          <w:sz w:val="24"/>
          <w:szCs w:val="24"/>
        </w:rPr>
      </w:pPr>
      <w:r w:rsidRPr="005D2239">
        <w:rPr>
          <w:rFonts w:ascii="Times New Roman" w:hAnsi="Times New Roman" w:cs="Times New Roman"/>
          <w:color w:val="000000" w:themeColor="text1"/>
          <w:sz w:val="24"/>
          <w:szCs w:val="24"/>
        </w:rPr>
        <w:t>О ПРИМИРИТЕЛЬНЫХ ПРОЦЕДУРАХ</w:t>
      </w:r>
    </w:p>
    <w:p w14:paraId="6D7E8F8A" w14:textId="77777777" w:rsidR="008D4D03" w:rsidRPr="005D2239" w:rsidRDefault="008D4D03" w:rsidP="0000453B">
      <w:pPr>
        <w:widowControl w:val="0"/>
        <w:spacing w:after="0" w:line="264" w:lineRule="auto"/>
        <w:ind w:firstLine="340"/>
        <w:jc w:val="center"/>
        <w:rPr>
          <w:rFonts w:ascii="Times New Roman" w:hAnsi="Times New Roman" w:cs="Times New Roman"/>
          <w:color w:val="000000" w:themeColor="text1"/>
          <w:sz w:val="20"/>
          <w:szCs w:val="20"/>
        </w:rPr>
      </w:pPr>
    </w:p>
    <w:p w14:paraId="4EE8680C" w14:textId="77777777" w:rsidR="00E452A1" w:rsidRPr="005D2239" w:rsidRDefault="00E452A1" w:rsidP="0000453B">
      <w:pPr>
        <w:widowControl w:val="0"/>
        <w:spacing w:after="0" w:line="264" w:lineRule="auto"/>
        <w:ind w:firstLine="340"/>
        <w:jc w:val="both"/>
        <w:rPr>
          <w:rFonts w:ascii="Times New Roman" w:hAnsi="Times New Roman" w:cs="Times New Roman"/>
          <w:i/>
          <w:iCs/>
          <w:color w:val="000000" w:themeColor="text1"/>
          <w:sz w:val="20"/>
          <w:szCs w:val="20"/>
        </w:rPr>
      </w:pPr>
      <w:r w:rsidRPr="005D2239">
        <w:rPr>
          <w:rFonts w:ascii="Times New Roman" w:hAnsi="Times New Roman" w:cs="Times New Roman"/>
          <w:i/>
          <w:iCs/>
          <w:color w:val="000000" w:themeColor="text1"/>
          <w:sz w:val="20"/>
          <w:szCs w:val="20"/>
        </w:rPr>
        <w:t>В настоящей статье исследуется вопрос о возможности использования на разных стадиях гра</w:t>
      </w:r>
      <w:r w:rsidRPr="005D2239">
        <w:rPr>
          <w:rFonts w:ascii="Times New Roman" w:hAnsi="Times New Roman" w:cs="Times New Roman"/>
          <w:i/>
          <w:iCs/>
          <w:color w:val="000000" w:themeColor="text1"/>
          <w:sz w:val="20"/>
          <w:szCs w:val="20"/>
        </w:rPr>
        <w:t>ж</w:t>
      </w:r>
      <w:r w:rsidRPr="005D2239">
        <w:rPr>
          <w:rFonts w:ascii="Times New Roman" w:hAnsi="Times New Roman" w:cs="Times New Roman"/>
          <w:i/>
          <w:iCs/>
          <w:color w:val="000000" w:themeColor="text1"/>
          <w:sz w:val="20"/>
          <w:szCs w:val="20"/>
        </w:rPr>
        <w:t>данского и арбитражного процесса, административного судопроизводства примирительных процедур и их результатов.</w:t>
      </w:r>
    </w:p>
    <w:p w14:paraId="44EC6701" w14:textId="77777777" w:rsidR="00E452A1" w:rsidRPr="005D2239" w:rsidRDefault="00E452A1" w:rsidP="0000453B">
      <w:pPr>
        <w:widowControl w:val="0"/>
        <w:spacing w:after="0" w:line="264" w:lineRule="auto"/>
        <w:ind w:firstLine="340"/>
        <w:jc w:val="both"/>
        <w:rPr>
          <w:rFonts w:ascii="Times New Roman" w:hAnsi="Times New Roman" w:cs="Times New Roman"/>
          <w:i/>
          <w:iCs/>
          <w:color w:val="000000" w:themeColor="text1"/>
          <w:sz w:val="20"/>
          <w:szCs w:val="20"/>
        </w:rPr>
      </w:pPr>
      <w:r w:rsidRPr="005D2239">
        <w:rPr>
          <w:rFonts w:ascii="Times New Roman" w:hAnsi="Times New Roman" w:cs="Times New Roman"/>
          <w:b/>
          <w:bCs/>
          <w:i/>
          <w:iCs/>
          <w:color w:val="000000" w:themeColor="text1"/>
          <w:sz w:val="20"/>
          <w:szCs w:val="20"/>
        </w:rPr>
        <w:t>Ключевые слова:</w:t>
      </w:r>
      <w:r w:rsidRPr="005D2239">
        <w:rPr>
          <w:rFonts w:ascii="Times New Roman" w:hAnsi="Times New Roman" w:cs="Times New Roman"/>
          <w:i/>
          <w:iCs/>
          <w:color w:val="000000" w:themeColor="text1"/>
          <w:sz w:val="20"/>
          <w:szCs w:val="20"/>
        </w:rPr>
        <w:t xml:space="preserve"> примирительные процедуры, судебное примирение, отказ истца от иска, мировое соглашение, соглашение о примирении.</w:t>
      </w:r>
    </w:p>
    <w:p w14:paraId="0030E394" w14:textId="77777777" w:rsidR="00A540A1" w:rsidRPr="005D2239" w:rsidRDefault="00A540A1" w:rsidP="0000453B">
      <w:pPr>
        <w:widowControl w:val="0"/>
        <w:spacing w:after="0" w:line="264" w:lineRule="auto"/>
        <w:ind w:firstLine="340"/>
        <w:jc w:val="both"/>
        <w:rPr>
          <w:rFonts w:ascii="Times New Roman" w:hAnsi="Times New Roman" w:cs="Times New Roman"/>
          <w:i/>
          <w:iCs/>
          <w:color w:val="000000" w:themeColor="text1"/>
          <w:sz w:val="20"/>
          <w:szCs w:val="20"/>
        </w:rPr>
      </w:pPr>
    </w:p>
    <w:p w14:paraId="323561D0" w14:textId="1CA7661F" w:rsidR="00CD5783" w:rsidRPr="005D2239" w:rsidRDefault="00CD5783" w:rsidP="0000453B">
      <w:pPr>
        <w:widowControl w:val="0"/>
        <w:spacing w:after="0" w:line="264" w:lineRule="auto"/>
        <w:ind w:firstLine="340"/>
        <w:jc w:val="right"/>
        <w:rPr>
          <w:rFonts w:ascii="Times New Roman" w:hAnsi="Times New Roman" w:cs="Times New Roman"/>
          <w:b/>
          <w:i/>
          <w:color w:val="000000" w:themeColor="text1"/>
          <w:sz w:val="27"/>
          <w:szCs w:val="27"/>
          <w:lang w:val="en-US"/>
        </w:rPr>
      </w:pPr>
      <w:r w:rsidRPr="005D2239">
        <w:rPr>
          <w:rFonts w:ascii="Times New Roman" w:hAnsi="Times New Roman" w:cs="Times New Roman"/>
          <w:b/>
          <w:i/>
          <w:color w:val="000000" w:themeColor="text1"/>
          <w:sz w:val="27"/>
          <w:szCs w:val="27"/>
          <w:lang w:val="en-US"/>
        </w:rPr>
        <w:t>UDC</w:t>
      </w:r>
      <w:r w:rsidR="00F40A96" w:rsidRPr="005D2239">
        <w:rPr>
          <w:rFonts w:ascii="Times New Roman" w:hAnsi="Times New Roman" w:cs="Times New Roman"/>
          <w:b/>
          <w:i/>
          <w:color w:val="000000" w:themeColor="text1"/>
          <w:sz w:val="27"/>
          <w:szCs w:val="27"/>
          <w:lang w:val="en-US"/>
        </w:rPr>
        <w:t xml:space="preserve"> 347.9</w:t>
      </w:r>
    </w:p>
    <w:p w14:paraId="25EC6F4B" w14:textId="77777777" w:rsidR="00BA7E57" w:rsidRPr="00F07C7D" w:rsidRDefault="00BA7E57" w:rsidP="00BA7E57">
      <w:pPr>
        <w:spacing w:after="0" w:line="264" w:lineRule="auto"/>
        <w:ind w:firstLine="340"/>
        <w:jc w:val="right"/>
        <w:rPr>
          <w:rFonts w:ascii="Times New Roman" w:hAnsi="Times New Roman" w:cs="Times New Roman"/>
          <w:b/>
          <w:i/>
          <w:color w:val="000000" w:themeColor="text1"/>
          <w:sz w:val="27"/>
          <w:szCs w:val="27"/>
          <w:lang w:val="en-US"/>
        </w:rPr>
      </w:pPr>
      <w:r w:rsidRPr="005D2239">
        <w:rPr>
          <w:rFonts w:ascii="Times New Roman" w:hAnsi="Times New Roman" w:cs="Times New Roman"/>
          <w:b/>
          <w:i/>
          <w:color w:val="000000" w:themeColor="text1"/>
          <w:sz w:val="27"/>
          <w:szCs w:val="27"/>
          <w:lang w:val="en-US"/>
        </w:rPr>
        <w:t>DOI</w:t>
      </w:r>
      <w:r w:rsidRPr="00F07C7D">
        <w:rPr>
          <w:rFonts w:ascii="Times New Roman" w:hAnsi="Times New Roman" w:cs="Times New Roman"/>
          <w:b/>
          <w:i/>
          <w:color w:val="000000" w:themeColor="text1"/>
          <w:sz w:val="27"/>
          <w:szCs w:val="27"/>
          <w:lang w:val="en-US"/>
        </w:rPr>
        <w:t xml:space="preserve"> </w:t>
      </w:r>
      <w:r w:rsidRPr="00F07C7D">
        <w:rPr>
          <w:rFonts w:ascii="Times New Roman" w:eastAsia="Calibri" w:hAnsi="Times New Roman" w:cs="Times New Roman"/>
          <w:b/>
          <w:i/>
          <w:sz w:val="27"/>
          <w:szCs w:val="27"/>
          <w:lang w:val="en-US"/>
        </w:rPr>
        <w:t>10.38161/2618-9526-2020-1-2-15</w:t>
      </w:r>
    </w:p>
    <w:p w14:paraId="7F3ABCC1" w14:textId="44F6325E" w:rsidR="00A540A1" w:rsidRPr="005D2239" w:rsidRDefault="00A540A1" w:rsidP="0000453B">
      <w:pPr>
        <w:widowControl w:val="0"/>
        <w:spacing w:after="0" w:line="264" w:lineRule="auto"/>
        <w:ind w:firstLine="340"/>
        <w:jc w:val="right"/>
        <w:rPr>
          <w:rFonts w:ascii="Times New Roman" w:hAnsi="Times New Roman" w:cs="Times New Roman"/>
          <w:b/>
          <w:i/>
          <w:color w:val="000000" w:themeColor="text1"/>
          <w:sz w:val="27"/>
          <w:szCs w:val="27"/>
          <w:lang w:val="en-US"/>
        </w:rPr>
      </w:pPr>
      <w:bookmarkStart w:id="0" w:name="_GoBack"/>
      <w:bookmarkEnd w:id="0"/>
      <w:r w:rsidRPr="005D2239">
        <w:rPr>
          <w:rFonts w:ascii="Times New Roman" w:hAnsi="Times New Roman" w:cs="Times New Roman"/>
          <w:b/>
          <w:i/>
          <w:color w:val="000000" w:themeColor="text1"/>
          <w:sz w:val="27"/>
          <w:szCs w:val="27"/>
          <w:lang w:val="en-US"/>
        </w:rPr>
        <w:t xml:space="preserve">I.V. </w:t>
      </w:r>
      <w:proofErr w:type="spellStart"/>
      <w:r w:rsidRPr="005D2239">
        <w:rPr>
          <w:rFonts w:ascii="Times New Roman" w:hAnsi="Times New Roman" w:cs="Times New Roman"/>
          <w:b/>
          <w:i/>
          <w:color w:val="000000" w:themeColor="text1"/>
          <w:sz w:val="27"/>
          <w:szCs w:val="27"/>
          <w:lang w:val="en-US"/>
        </w:rPr>
        <w:t>Orlova</w:t>
      </w:r>
      <w:proofErr w:type="spellEnd"/>
    </w:p>
    <w:p w14:paraId="6D71276C" w14:textId="2351FA7F" w:rsidR="00CD5783" w:rsidRPr="005D2239" w:rsidRDefault="00CD5783" w:rsidP="0000453B">
      <w:pPr>
        <w:widowControl w:val="0"/>
        <w:spacing w:after="0" w:line="264" w:lineRule="auto"/>
        <w:ind w:firstLine="340"/>
        <w:jc w:val="right"/>
        <w:rPr>
          <w:rFonts w:ascii="Times New Roman" w:hAnsi="Times New Roman" w:cs="Times New Roman"/>
          <w:b/>
          <w:i/>
          <w:color w:val="000000" w:themeColor="text1"/>
          <w:sz w:val="25"/>
          <w:szCs w:val="25"/>
          <w:lang w:val="en-US"/>
        </w:rPr>
      </w:pPr>
      <w:r w:rsidRPr="005D2239">
        <w:rPr>
          <w:rFonts w:ascii="Times New Roman" w:hAnsi="Times New Roman" w:cs="Times New Roman"/>
          <w:b/>
          <w:i/>
          <w:color w:val="000000" w:themeColor="text1"/>
          <w:sz w:val="25"/>
          <w:szCs w:val="25"/>
          <w:lang w:val="en-US"/>
        </w:rPr>
        <w:t>Senior Lecturer</w:t>
      </w:r>
    </w:p>
    <w:p w14:paraId="2902587E" w14:textId="77777777" w:rsidR="00CD5783" w:rsidRPr="005D2239" w:rsidRDefault="00CD5783" w:rsidP="0000453B">
      <w:pPr>
        <w:widowControl w:val="0"/>
        <w:spacing w:after="0" w:line="264" w:lineRule="auto"/>
        <w:ind w:firstLine="340"/>
        <w:jc w:val="right"/>
        <w:rPr>
          <w:rFonts w:ascii="Times New Roman" w:hAnsi="Times New Roman" w:cs="Times New Roman"/>
          <w:b/>
          <w:i/>
          <w:color w:val="000000" w:themeColor="text1"/>
          <w:sz w:val="25"/>
          <w:szCs w:val="25"/>
          <w:lang w:val="en-US"/>
        </w:rPr>
      </w:pPr>
      <w:r w:rsidRPr="005D2239">
        <w:rPr>
          <w:rFonts w:ascii="Times New Roman" w:hAnsi="Times New Roman" w:cs="Times New Roman"/>
          <w:b/>
          <w:i/>
          <w:color w:val="000000" w:themeColor="text1"/>
          <w:sz w:val="25"/>
          <w:szCs w:val="25"/>
          <w:lang w:val="en-US"/>
        </w:rPr>
        <w:t>Department of Civil Law and Civil Procedure</w:t>
      </w:r>
    </w:p>
    <w:p w14:paraId="208B49B6" w14:textId="3BDE5D86" w:rsidR="00A540A1" w:rsidRPr="005D2239" w:rsidRDefault="00CD5783" w:rsidP="0000453B">
      <w:pPr>
        <w:widowControl w:val="0"/>
        <w:spacing w:after="0" w:line="264" w:lineRule="auto"/>
        <w:ind w:firstLine="340"/>
        <w:jc w:val="right"/>
        <w:rPr>
          <w:rFonts w:ascii="Times New Roman" w:hAnsi="Times New Roman" w:cs="Times New Roman"/>
          <w:b/>
          <w:i/>
          <w:color w:val="000000" w:themeColor="text1"/>
          <w:sz w:val="25"/>
          <w:szCs w:val="25"/>
          <w:lang w:val="en-US"/>
        </w:rPr>
      </w:pPr>
      <w:r w:rsidRPr="005D2239">
        <w:rPr>
          <w:rFonts w:ascii="Times New Roman" w:hAnsi="Times New Roman" w:cs="Times New Roman"/>
          <w:b/>
          <w:i/>
          <w:color w:val="000000" w:themeColor="text1"/>
          <w:sz w:val="25"/>
          <w:szCs w:val="25"/>
          <w:lang w:val="en-US"/>
        </w:rPr>
        <w:t>Khabarovsk State University of Economics and Law</w:t>
      </w:r>
    </w:p>
    <w:p w14:paraId="7D4B2B19" w14:textId="77777777" w:rsidR="00CD5783" w:rsidRPr="005D2239" w:rsidRDefault="00CD5783" w:rsidP="0000453B">
      <w:pPr>
        <w:widowControl w:val="0"/>
        <w:spacing w:after="0" w:line="264" w:lineRule="auto"/>
        <w:ind w:firstLine="340"/>
        <w:jc w:val="right"/>
        <w:rPr>
          <w:rFonts w:ascii="Times New Roman" w:hAnsi="Times New Roman" w:cs="Times New Roman"/>
          <w:b/>
          <w:color w:val="000000" w:themeColor="text1"/>
          <w:sz w:val="23"/>
          <w:szCs w:val="23"/>
          <w:lang w:val="en-US"/>
        </w:rPr>
      </w:pPr>
    </w:p>
    <w:p w14:paraId="67691757" w14:textId="2B45942F" w:rsidR="00A540A1" w:rsidRPr="005D2239" w:rsidRDefault="00A540A1" w:rsidP="0000453B">
      <w:pPr>
        <w:widowControl w:val="0"/>
        <w:spacing w:after="0" w:line="264" w:lineRule="auto"/>
        <w:ind w:firstLine="340"/>
        <w:jc w:val="center"/>
        <w:rPr>
          <w:rFonts w:ascii="Times New Roman" w:hAnsi="Times New Roman" w:cs="Times New Roman"/>
          <w:caps/>
          <w:color w:val="000000" w:themeColor="text1"/>
          <w:sz w:val="24"/>
          <w:szCs w:val="24"/>
          <w:lang w:val="en-US"/>
        </w:rPr>
      </w:pPr>
      <w:r w:rsidRPr="005D2239">
        <w:rPr>
          <w:rFonts w:ascii="Times New Roman" w:hAnsi="Times New Roman" w:cs="Times New Roman"/>
          <w:caps/>
          <w:color w:val="000000" w:themeColor="text1"/>
          <w:sz w:val="24"/>
          <w:szCs w:val="24"/>
          <w:lang w:val="en-US"/>
        </w:rPr>
        <w:t>Analysis of Certain Articles of the Code of Civil Procedure of the Russian Federation, the Administrative Procedure Code of the Russian Federation and the Arbitration Procedural Code of the Russian Federation in Relation to Conciliation Procedures</w:t>
      </w:r>
    </w:p>
    <w:p w14:paraId="6E9751CC" w14:textId="77777777" w:rsidR="00A540A1" w:rsidRPr="005D2239" w:rsidRDefault="00A540A1" w:rsidP="0000453B">
      <w:pPr>
        <w:widowControl w:val="0"/>
        <w:spacing w:after="0" w:line="264" w:lineRule="auto"/>
        <w:ind w:firstLine="340"/>
        <w:jc w:val="both"/>
        <w:rPr>
          <w:rFonts w:ascii="Times New Roman" w:hAnsi="Times New Roman" w:cs="Times New Roman"/>
          <w:i/>
          <w:iCs/>
          <w:color w:val="000000" w:themeColor="text1"/>
          <w:sz w:val="20"/>
          <w:szCs w:val="20"/>
          <w:lang w:val="en-US"/>
        </w:rPr>
      </w:pPr>
    </w:p>
    <w:p w14:paraId="5656D04F" w14:textId="77777777" w:rsidR="00904C17" w:rsidRPr="005D2239" w:rsidRDefault="00904C17" w:rsidP="0000453B">
      <w:pPr>
        <w:widowControl w:val="0"/>
        <w:spacing w:after="0" w:line="264" w:lineRule="auto"/>
        <w:ind w:firstLine="340"/>
        <w:jc w:val="both"/>
        <w:rPr>
          <w:rFonts w:ascii="Times New Roman" w:hAnsi="Times New Roman" w:cs="Times New Roman"/>
          <w:i/>
          <w:color w:val="000000" w:themeColor="text1"/>
          <w:sz w:val="20"/>
          <w:szCs w:val="20"/>
          <w:lang w:val="en-US"/>
        </w:rPr>
      </w:pPr>
      <w:r w:rsidRPr="005D2239">
        <w:rPr>
          <w:rFonts w:ascii="Times New Roman" w:hAnsi="Times New Roman" w:cs="Times New Roman"/>
          <w:i/>
          <w:color w:val="000000" w:themeColor="text1"/>
          <w:sz w:val="20"/>
          <w:szCs w:val="20"/>
          <w:lang w:val="en-US"/>
        </w:rPr>
        <w:t>This article examines the possibility of using conciliation procedures and their results at different stages of civil, arbitration and</w:t>
      </w:r>
      <w:r w:rsidRPr="005D2239">
        <w:rPr>
          <w:rFonts w:ascii="Times New Roman" w:hAnsi="Times New Roman" w:cs="Times New Roman"/>
          <w:color w:val="000000" w:themeColor="text1"/>
          <w:sz w:val="20"/>
          <w:szCs w:val="20"/>
          <w:lang w:val="en-US"/>
        </w:rPr>
        <w:t xml:space="preserve"> </w:t>
      </w:r>
      <w:r w:rsidRPr="005D2239">
        <w:rPr>
          <w:rFonts w:ascii="Times New Roman" w:hAnsi="Times New Roman" w:cs="Times New Roman"/>
          <w:i/>
          <w:color w:val="000000" w:themeColor="text1"/>
          <w:sz w:val="20"/>
          <w:szCs w:val="20"/>
          <w:lang w:val="en-US"/>
        </w:rPr>
        <w:t>administrative proceedings.</w:t>
      </w:r>
    </w:p>
    <w:p w14:paraId="5B823D8A" w14:textId="77777777" w:rsidR="00904C17" w:rsidRPr="005D2239" w:rsidRDefault="00904C17" w:rsidP="0000453B">
      <w:pPr>
        <w:widowControl w:val="0"/>
        <w:spacing w:after="0" w:line="264" w:lineRule="auto"/>
        <w:ind w:firstLine="340"/>
        <w:jc w:val="both"/>
        <w:rPr>
          <w:rFonts w:ascii="Times New Roman" w:hAnsi="Times New Roman" w:cs="Times New Roman"/>
          <w:i/>
          <w:color w:val="000000" w:themeColor="text1"/>
          <w:sz w:val="20"/>
          <w:szCs w:val="20"/>
          <w:lang w:val="en-US"/>
        </w:rPr>
      </w:pPr>
      <w:r w:rsidRPr="005D2239">
        <w:rPr>
          <w:rFonts w:ascii="Times New Roman" w:hAnsi="Times New Roman" w:cs="Times New Roman"/>
          <w:b/>
          <w:i/>
          <w:color w:val="000000" w:themeColor="text1"/>
          <w:sz w:val="20"/>
          <w:szCs w:val="20"/>
          <w:lang w:val="en-US"/>
        </w:rPr>
        <w:t>Keywords:</w:t>
      </w:r>
      <w:r w:rsidRPr="005D2239">
        <w:rPr>
          <w:rFonts w:ascii="Times New Roman" w:hAnsi="Times New Roman" w:cs="Times New Roman"/>
          <w:i/>
          <w:color w:val="000000" w:themeColor="text1"/>
          <w:sz w:val="20"/>
          <w:szCs w:val="20"/>
          <w:lang w:val="en-US"/>
        </w:rPr>
        <w:t xml:space="preserve"> conciliation procedures, judicial reconciliation, claimant’s abandonment from the claim, settl</w:t>
      </w:r>
      <w:r w:rsidRPr="005D2239">
        <w:rPr>
          <w:rFonts w:ascii="Times New Roman" w:hAnsi="Times New Roman" w:cs="Times New Roman"/>
          <w:i/>
          <w:color w:val="000000" w:themeColor="text1"/>
          <w:sz w:val="20"/>
          <w:szCs w:val="20"/>
          <w:lang w:val="en-US"/>
        </w:rPr>
        <w:t>e</w:t>
      </w:r>
      <w:r w:rsidRPr="005D2239">
        <w:rPr>
          <w:rFonts w:ascii="Times New Roman" w:hAnsi="Times New Roman" w:cs="Times New Roman"/>
          <w:i/>
          <w:color w:val="000000" w:themeColor="text1"/>
          <w:sz w:val="20"/>
          <w:szCs w:val="20"/>
          <w:lang w:val="en-US"/>
        </w:rPr>
        <w:t>ment agreement, agreement on reconciliation.</w:t>
      </w:r>
    </w:p>
    <w:p w14:paraId="0BEDB684" w14:textId="397FA857" w:rsidR="008D4D03" w:rsidRPr="005D2239" w:rsidRDefault="008D4D03" w:rsidP="0000453B">
      <w:pPr>
        <w:widowControl w:val="0"/>
        <w:spacing w:after="0" w:line="264" w:lineRule="auto"/>
        <w:ind w:firstLine="340"/>
        <w:jc w:val="both"/>
        <w:rPr>
          <w:rFonts w:ascii="Times New Roman" w:hAnsi="Times New Roman" w:cs="Times New Roman"/>
          <w:color w:val="000000" w:themeColor="text1"/>
          <w:sz w:val="20"/>
          <w:szCs w:val="20"/>
          <w:lang w:val="en-US"/>
        </w:rPr>
      </w:pPr>
    </w:p>
    <w:p w14:paraId="3D4EBCEA" w14:textId="77777777" w:rsidR="00676834" w:rsidRPr="005D2239" w:rsidRDefault="00676834"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val="en-US" w:eastAsia="ru-RU"/>
        </w:rPr>
        <w:sectPr w:rsidR="00676834" w:rsidRPr="005D2239" w:rsidSect="001419D8">
          <w:headerReference w:type="default" r:id="rId8"/>
          <w:footerReference w:type="default" r:id="rId9"/>
          <w:pgSz w:w="11906" w:h="16838"/>
          <w:pgMar w:top="1418" w:right="1418" w:bottom="1418" w:left="1418" w:header="709" w:footer="709" w:gutter="0"/>
          <w:pgNumType w:start="151"/>
          <w:cols w:space="708"/>
          <w:docGrid w:linePitch="360"/>
        </w:sectPr>
      </w:pPr>
    </w:p>
    <w:p w14:paraId="139342B9" w14:textId="222C64A6" w:rsidR="00032717" w:rsidRPr="005D2239" w:rsidRDefault="006B6C51" w:rsidP="0000453B">
      <w:pPr>
        <w:widowControl w:val="0"/>
        <w:spacing w:after="0" w:line="264" w:lineRule="auto"/>
        <w:ind w:firstLine="340"/>
        <w:jc w:val="both"/>
        <w:rPr>
          <w:rFonts w:ascii="Times New Roman" w:hAnsi="Times New Roman" w:cs="Times New Roman"/>
          <w:color w:val="000000" w:themeColor="text1"/>
          <w:sz w:val="23"/>
          <w:szCs w:val="23"/>
        </w:rPr>
      </w:pPr>
      <w:r w:rsidRPr="005D2239">
        <w:rPr>
          <w:rFonts w:ascii="Times New Roman" w:eastAsia="Times New Roman" w:hAnsi="Times New Roman" w:cs="Times New Roman"/>
          <w:color w:val="000000" w:themeColor="text1"/>
          <w:sz w:val="23"/>
          <w:szCs w:val="23"/>
          <w:lang w:eastAsia="ru-RU"/>
        </w:rPr>
        <w:lastRenderedPageBreak/>
        <w:t xml:space="preserve">Федеральным законом от 26 июля </w:t>
      </w:r>
      <w:r w:rsidR="000933FE" w:rsidRPr="005D2239">
        <w:rPr>
          <w:rFonts w:ascii="Times New Roman" w:eastAsia="Times New Roman" w:hAnsi="Times New Roman" w:cs="Times New Roman"/>
          <w:color w:val="000000" w:themeColor="text1"/>
          <w:sz w:val="23"/>
          <w:szCs w:val="23"/>
          <w:lang w:eastAsia="ru-RU"/>
        </w:rPr>
        <w:t>2019 г. №197-ФЗ «О внесении изменений в отдельные законодательные акты Ро</w:t>
      </w:r>
      <w:r w:rsidR="000933FE" w:rsidRPr="005D2239">
        <w:rPr>
          <w:rFonts w:ascii="Times New Roman" w:eastAsia="Times New Roman" w:hAnsi="Times New Roman" w:cs="Times New Roman"/>
          <w:color w:val="000000" w:themeColor="text1"/>
          <w:sz w:val="23"/>
          <w:szCs w:val="23"/>
          <w:lang w:eastAsia="ru-RU"/>
        </w:rPr>
        <w:t>с</w:t>
      </w:r>
      <w:r w:rsidR="000933FE" w:rsidRPr="005D2239">
        <w:rPr>
          <w:rFonts w:ascii="Times New Roman" w:eastAsia="Times New Roman" w:hAnsi="Times New Roman" w:cs="Times New Roman"/>
          <w:color w:val="000000" w:themeColor="text1"/>
          <w:sz w:val="23"/>
          <w:szCs w:val="23"/>
          <w:lang w:eastAsia="ru-RU"/>
        </w:rPr>
        <w:t>сийской Федерации» в ГПК РФ, КАС РФ и АПК РФ были внесены изменения и д</w:t>
      </w:r>
      <w:r w:rsidR="000933FE" w:rsidRPr="005D2239">
        <w:rPr>
          <w:rFonts w:ascii="Times New Roman" w:eastAsia="Times New Roman" w:hAnsi="Times New Roman" w:cs="Times New Roman"/>
          <w:color w:val="000000" w:themeColor="text1"/>
          <w:sz w:val="23"/>
          <w:szCs w:val="23"/>
          <w:lang w:eastAsia="ru-RU"/>
        </w:rPr>
        <w:t>о</w:t>
      </w:r>
      <w:r w:rsidR="000933FE" w:rsidRPr="005D2239">
        <w:rPr>
          <w:rFonts w:ascii="Times New Roman" w:eastAsia="Times New Roman" w:hAnsi="Times New Roman" w:cs="Times New Roman"/>
          <w:color w:val="000000" w:themeColor="text1"/>
          <w:sz w:val="23"/>
          <w:szCs w:val="23"/>
          <w:lang w:eastAsia="ru-RU"/>
        </w:rPr>
        <w:t>полнения, посвящённые примирительным процедурам, мировому соглашению [1]. Эти изменения вступили в силу 25 октя</w:t>
      </w:r>
      <w:r w:rsidR="000933FE" w:rsidRPr="005D2239">
        <w:rPr>
          <w:rFonts w:ascii="Times New Roman" w:eastAsia="Times New Roman" w:hAnsi="Times New Roman" w:cs="Times New Roman"/>
          <w:color w:val="000000" w:themeColor="text1"/>
          <w:sz w:val="23"/>
          <w:szCs w:val="23"/>
          <w:lang w:eastAsia="ru-RU"/>
        </w:rPr>
        <w:t>б</w:t>
      </w:r>
      <w:r w:rsidR="000933FE" w:rsidRPr="005D2239">
        <w:rPr>
          <w:rFonts w:ascii="Times New Roman" w:eastAsia="Times New Roman" w:hAnsi="Times New Roman" w:cs="Times New Roman"/>
          <w:color w:val="000000" w:themeColor="text1"/>
          <w:sz w:val="23"/>
          <w:szCs w:val="23"/>
          <w:lang w:eastAsia="ru-RU"/>
        </w:rPr>
        <w:t>ря 2019 года.</w:t>
      </w:r>
      <w:r w:rsidR="00BF00D6" w:rsidRPr="005D2239">
        <w:rPr>
          <w:rFonts w:ascii="Times New Roman" w:eastAsia="Times New Roman" w:hAnsi="Times New Roman" w:cs="Times New Roman"/>
          <w:color w:val="000000" w:themeColor="text1"/>
          <w:sz w:val="23"/>
          <w:szCs w:val="23"/>
          <w:lang w:eastAsia="ru-RU"/>
        </w:rPr>
        <w:t xml:space="preserve"> Новые правила о примир</w:t>
      </w:r>
      <w:r w:rsidR="00BF00D6" w:rsidRPr="005D2239">
        <w:rPr>
          <w:rFonts w:ascii="Times New Roman" w:eastAsia="Times New Roman" w:hAnsi="Times New Roman" w:cs="Times New Roman"/>
          <w:color w:val="000000" w:themeColor="text1"/>
          <w:sz w:val="23"/>
          <w:szCs w:val="23"/>
          <w:lang w:eastAsia="ru-RU"/>
        </w:rPr>
        <w:t>и</w:t>
      </w:r>
      <w:r w:rsidR="00BF00D6" w:rsidRPr="005D2239">
        <w:rPr>
          <w:rFonts w:ascii="Times New Roman" w:eastAsia="Times New Roman" w:hAnsi="Times New Roman" w:cs="Times New Roman"/>
          <w:color w:val="000000" w:themeColor="text1"/>
          <w:sz w:val="23"/>
          <w:szCs w:val="23"/>
          <w:lang w:eastAsia="ru-RU"/>
        </w:rPr>
        <w:t>тельных процедурах практически один</w:t>
      </w:r>
      <w:r w:rsidR="00BF00D6" w:rsidRPr="005D2239">
        <w:rPr>
          <w:rFonts w:ascii="Times New Roman" w:eastAsia="Times New Roman" w:hAnsi="Times New Roman" w:cs="Times New Roman"/>
          <w:color w:val="000000" w:themeColor="text1"/>
          <w:sz w:val="23"/>
          <w:szCs w:val="23"/>
          <w:lang w:eastAsia="ru-RU"/>
        </w:rPr>
        <w:t>а</w:t>
      </w:r>
      <w:r w:rsidR="00BF00D6" w:rsidRPr="005D2239">
        <w:rPr>
          <w:rFonts w:ascii="Times New Roman" w:eastAsia="Times New Roman" w:hAnsi="Times New Roman" w:cs="Times New Roman"/>
          <w:color w:val="000000" w:themeColor="text1"/>
          <w:sz w:val="23"/>
          <w:szCs w:val="23"/>
          <w:lang w:eastAsia="ru-RU"/>
        </w:rPr>
        <w:t xml:space="preserve">ковы по содержанию </w:t>
      </w:r>
      <w:r w:rsidR="009D47CD" w:rsidRPr="005D2239">
        <w:rPr>
          <w:rFonts w:ascii="Times New Roman" w:eastAsia="Times New Roman" w:hAnsi="Times New Roman" w:cs="Times New Roman"/>
          <w:color w:val="000000" w:themeColor="text1"/>
          <w:sz w:val="23"/>
          <w:szCs w:val="23"/>
          <w:lang w:eastAsia="ru-RU"/>
        </w:rPr>
        <w:t>в гражданском и арбитражном процессах, администрати</w:t>
      </w:r>
      <w:r w:rsidR="009D47CD" w:rsidRPr="005D2239">
        <w:rPr>
          <w:rFonts w:ascii="Times New Roman" w:eastAsia="Times New Roman" w:hAnsi="Times New Roman" w:cs="Times New Roman"/>
          <w:color w:val="000000" w:themeColor="text1"/>
          <w:sz w:val="23"/>
          <w:szCs w:val="23"/>
          <w:lang w:eastAsia="ru-RU"/>
        </w:rPr>
        <w:t>в</w:t>
      </w:r>
      <w:r w:rsidR="009D47CD" w:rsidRPr="005D2239">
        <w:rPr>
          <w:rFonts w:ascii="Times New Roman" w:eastAsia="Times New Roman" w:hAnsi="Times New Roman" w:cs="Times New Roman"/>
          <w:color w:val="000000" w:themeColor="text1"/>
          <w:sz w:val="23"/>
          <w:szCs w:val="23"/>
          <w:lang w:eastAsia="ru-RU"/>
        </w:rPr>
        <w:t>ном судопроизводстве. Эти изменения в очередной раз свидетельствуют о тенде</w:t>
      </w:r>
      <w:r w:rsidR="009D47CD" w:rsidRPr="005D2239">
        <w:rPr>
          <w:rFonts w:ascii="Times New Roman" w:eastAsia="Times New Roman" w:hAnsi="Times New Roman" w:cs="Times New Roman"/>
          <w:color w:val="000000" w:themeColor="text1"/>
          <w:sz w:val="23"/>
          <w:szCs w:val="23"/>
          <w:lang w:eastAsia="ru-RU"/>
        </w:rPr>
        <w:t>н</w:t>
      </w:r>
      <w:r w:rsidR="009D47CD" w:rsidRPr="005D2239">
        <w:rPr>
          <w:rFonts w:ascii="Times New Roman" w:eastAsia="Times New Roman" w:hAnsi="Times New Roman" w:cs="Times New Roman"/>
          <w:color w:val="000000" w:themeColor="text1"/>
          <w:sz w:val="23"/>
          <w:szCs w:val="23"/>
          <w:lang w:eastAsia="ru-RU"/>
        </w:rPr>
        <w:t xml:space="preserve">ции унификации трёх процессуальных </w:t>
      </w:r>
      <w:r w:rsidR="009D47CD" w:rsidRPr="005D2239">
        <w:rPr>
          <w:rFonts w:ascii="Times New Roman" w:eastAsia="Times New Roman" w:hAnsi="Times New Roman" w:cs="Times New Roman"/>
          <w:color w:val="000000" w:themeColor="text1"/>
          <w:sz w:val="23"/>
          <w:szCs w:val="23"/>
          <w:lang w:eastAsia="ru-RU"/>
        </w:rPr>
        <w:lastRenderedPageBreak/>
        <w:t xml:space="preserve">кодексов. </w:t>
      </w:r>
      <w:proofErr w:type="gramStart"/>
      <w:r w:rsidR="009D47CD" w:rsidRPr="005D2239">
        <w:rPr>
          <w:rFonts w:ascii="Times New Roman" w:eastAsia="Times New Roman" w:hAnsi="Times New Roman" w:cs="Times New Roman"/>
          <w:color w:val="000000" w:themeColor="text1"/>
          <w:sz w:val="23"/>
          <w:szCs w:val="23"/>
          <w:lang w:eastAsia="ru-RU"/>
        </w:rPr>
        <w:t>Как отмечается во вступител</w:t>
      </w:r>
      <w:r w:rsidR="009D47CD" w:rsidRPr="005D2239">
        <w:rPr>
          <w:rFonts w:ascii="Times New Roman" w:eastAsia="Times New Roman" w:hAnsi="Times New Roman" w:cs="Times New Roman"/>
          <w:color w:val="000000" w:themeColor="text1"/>
          <w:sz w:val="23"/>
          <w:szCs w:val="23"/>
          <w:lang w:eastAsia="ru-RU"/>
        </w:rPr>
        <w:t>ь</w:t>
      </w:r>
      <w:r w:rsidR="009D47CD" w:rsidRPr="005D2239">
        <w:rPr>
          <w:rFonts w:ascii="Times New Roman" w:eastAsia="Times New Roman" w:hAnsi="Times New Roman" w:cs="Times New Roman"/>
          <w:color w:val="000000" w:themeColor="text1"/>
          <w:sz w:val="23"/>
          <w:szCs w:val="23"/>
          <w:lang w:eastAsia="ru-RU"/>
        </w:rPr>
        <w:t xml:space="preserve">ном слове к </w:t>
      </w:r>
      <w:bookmarkStart w:id="1" w:name="_Hlk39547911"/>
      <w:r w:rsidR="009D47CD" w:rsidRPr="005D2239">
        <w:rPr>
          <w:rFonts w:ascii="Times New Roman" w:hAnsi="Times New Roman" w:cs="Times New Roman"/>
          <w:color w:val="000000" w:themeColor="text1"/>
          <w:sz w:val="23"/>
          <w:szCs w:val="23"/>
        </w:rPr>
        <w:t>Концепции единого Гражда</w:t>
      </w:r>
      <w:r w:rsidR="009D47CD" w:rsidRPr="005D2239">
        <w:rPr>
          <w:rFonts w:ascii="Times New Roman" w:hAnsi="Times New Roman" w:cs="Times New Roman"/>
          <w:color w:val="000000" w:themeColor="text1"/>
          <w:sz w:val="23"/>
          <w:szCs w:val="23"/>
        </w:rPr>
        <w:t>н</w:t>
      </w:r>
      <w:r w:rsidR="009D47CD" w:rsidRPr="005D2239">
        <w:rPr>
          <w:rFonts w:ascii="Times New Roman" w:hAnsi="Times New Roman" w:cs="Times New Roman"/>
          <w:color w:val="000000" w:themeColor="text1"/>
          <w:sz w:val="23"/>
          <w:szCs w:val="23"/>
        </w:rPr>
        <w:t>ского процессуального кодекса Росси</w:t>
      </w:r>
      <w:r w:rsidR="009D47CD" w:rsidRPr="005D2239">
        <w:rPr>
          <w:rFonts w:ascii="Times New Roman" w:hAnsi="Times New Roman" w:cs="Times New Roman"/>
          <w:color w:val="000000" w:themeColor="text1"/>
          <w:sz w:val="23"/>
          <w:szCs w:val="23"/>
        </w:rPr>
        <w:t>й</w:t>
      </w:r>
      <w:r w:rsidR="009D47CD" w:rsidRPr="005D2239">
        <w:rPr>
          <w:rFonts w:ascii="Times New Roman" w:hAnsi="Times New Roman" w:cs="Times New Roman"/>
          <w:color w:val="000000" w:themeColor="text1"/>
          <w:sz w:val="23"/>
          <w:szCs w:val="23"/>
        </w:rPr>
        <w:t xml:space="preserve">ской Федерации», </w:t>
      </w:r>
      <w:bookmarkEnd w:id="1"/>
      <w:r w:rsidRPr="005D2239">
        <w:rPr>
          <w:rFonts w:ascii="Times New Roman" w:hAnsi="Times New Roman" w:cs="Times New Roman"/>
          <w:color w:val="000000" w:themeColor="text1"/>
          <w:sz w:val="23"/>
          <w:szCs w:val="23"/>
        </w:rPr>
        <w:t>«</w:t>
      </w:r>
      <w:r w:rsidR="009D47CD" w:rsidRPr="005D2239">
        <w:rPr>
          <w:rFonts w:ascii="Times New Roman" w:hAnsi="Times New Roman" w:cs="Times New Roman"/>
          <w:color w:val="000000" w:themeColor="text1"/>
          <w:sz w:val="23"/>
          <w:szCs w:val="23"/>
        </w:rPr>
        <w:t>учитывая, что дела, возникающие из публичных правоотн</w:t>
      </w:r>
      <w:r w:rsidR="009D47CD" w:rsidRPr="005D2239">
        <w:rPr>
          <w:rFonts w:ascii="Times New Roman" w:hAnsi="Times New Roman" w:cs="Times New Roman"/>
          <w:color w:val="000000" w:themeColor="text1"/>
          <w:sz w:val="23"/>
          <w:szCs w:val="23"/>
        </w:rPr>
        <w:t>о</w:t>
      </w:r>
      <w:r w:rsidR="009D47CD" w:rsidRPr="005D2239">
        <w:rPr>
          <w:rFonts w:ascii="Times New Roman" w:hAnsi="Times New Roman" w:cs="Times New Roman"/>
          <w:color w:val="000000" w:themeColor="text1"/>
          <w:sz w:val="23"/>
          <w:szCs w:val="23"/>
        </w:rPr>
        <w:t>шений, по существу</w:t>
      </w:r>
      <w:r w:rsidRPr="005D2239">
        <w:rPr>
          <w:rFonts w:ascii="Times New Roman" w:hAnsi="Times New Roman" w:cs="Times New Roman"/>
          <w:color w:val="000000" w:themeColor="text1"/>
          <w:sz w:val="23"/>
          <w:szCs w:val="23"/>
        </w:rPr>
        <w:t>,</w:t>
      </w:r>
      <w:r w:rsidR="009D47CD" w:rsidRPr="005D2239">
        <w:rPr>
          <w:rFonts w:ascii="Times New Roman" w:hAnsi="Times New Roman" w:cs="Times New Roman"/>
          <w:color w:val="000000" w:themeColor="text1"/>
          <w:sz w:val="23"/>
          <w:szCs w:val="23"/>
        </w:rPr>
        <w:t xml:space="preserve"> имеют те же проце</w:t>
      </w:r>
      <w:r w:rsidR="009D47CD" w:rsidRPr="005D2239">
        <w:rPr>
          <w:rFonts w:ascii="Times New Roman" w:hAnsi="Times New Roman" w:cs="Times New Roman"/>
          <w:color w:val="000000" w:themeColor="text1"/>
          <w:sz w:val="23"/>
          <w:szCs w:val="23"/>
        </w:rPr>
        <w:t>с</w:t>
      </w:r>
      <w:r w:rsidR="009D47CD" w:rsidRPr="005D2239">
        <w:rPr>
          <w:rFonts w:ascii="Times New Roman" w:hAnsi="Times New Roman" w:cs="Times New Roman"/>
          <w:color w:val="000000" w:themeColor="text1"/>
          <w:sz w:val="23"/>
          <w:szCs w:val="23"/>
        </w:rPr>
        <w:t>суальные формы рассмотрения, что и частноправовые, Кодекс администрати</w:t>
      </w:r>
      <w:r w:rsidR="009D47CD" w:rsidRPr="005D2239">
        <w:rPr>
          <w:rFonts w:ascii="Times New Roman" w:hAnsi="Times New Roman" w:cs="Times New Roman"/>
          <w:color w:val="000000" w:themeColor="text1"/>
          <w:sz w:val="23"/>
          <w:szCs w:val="23"/>
        </w:rPr>
        <w:t>в</w:t>
      </w:r>
      <w:r w:rsidR="009D47CD" w:rsidRPr="005D2239">
        <w:rPr>
          <w:rFonts w:ascii="Times New Roman" w:hAnsi="Times New Roman" w:cs="Times New Roman"/>
          <w:color w:val="000000" w:themeColor="text1"/>
          <w:sz w:val="23"/>
          <w:szCs w:val="23"/>
        </w:rPr>
        <w:t>ного судопроизводства может стать пер</w:t>
      </w:r>
      <w:r w:rsidR="009D47CD" w:rsidRPr="005D2239">
        <w:rPr>
          <w:rFonts w:ascii="Times New Roman" w:hAnsi="Times New Roman" w:cs="Times New Roman"/>
          <w:color w:val="000000" w:themeColor="text1"/>
          <w:sz w:val="23"/>
          <w:szCs w:val="23"/>
        </w:rPr>
        <w:t>е</w:t>
      </w:r>
      <w:r w:rsidR="009D47CD" w:rsidRPr="005D2239">
        <w:rPr>
          <w:rFonts w:ascii="Times New Roman" w:hAnsi="Times New Roman" w:cs="Times New Roman"/>
          <w:color w:val="000000" w:themeColor="text1"/>
          <w:sz w:val="23"/>
          <w:szCs w:val="23"/>
        </w:rPr>
        <w:t>ходной ступенью к дальнейшей унифик</w:t>
      </w:r>
      <w:r w:rsidR="009D47CD" w:rsidRPr="005D2239">
        <w:rPr>
          <w:rFonts w:ascii="Times New Roman" w:hAnsi="Times New Roman" w:cs="Times New Roman"/>
          <w:color w:val="000000" w:themeColor="text1"/>
          <w:sz w:val="23"/>
          <w:szCs w:val="23"/>
        </w:rPr>
        <w:t>а</w:t>
      </w:r>
      <w:r w:rsidR="009D47CD" w:rsidRPr="005D2239">
        <w:rPr>
          <w:rFonts w:ascii="Times New Roman" w:hAnsi="Times New Roman" w:cs="Times New Roman"/>
          <w:color w:val="000000" w:themeColor="text1"/>
          <w:sz w:val="23"/>
          <w:szCs w:val="23"/>
        </w:rPr>
        <w:t>ции всех процессуальных норм, за и</w:t>
      </w:r>
      <w:r w:rsidR="009D47CD" w:rsidRPr="005D2239">
        <w:rPr>
          <w:rFonts w:ascii="Times New Roman" w:hAnsi="Times New Roman" w:cs="Times New Roman"/>
          <w:color w:val="000000" w:themeColor="text1"/>
          <w:sz w:val="23"/>
          <w:szCs w:val="23"/>
        </w:rPr>
        <w:t>с</w:t>
      </w:r>
      <w:r w:rsidR="009D47CD" w:rsidRPr="005D2239">
        <w:rPr>
          <w:rFonts w:ascii="Times New Roman" w:hAnsi="Times New Roman" w:cs="Times New Roman"/>
          <w:color w:val="000000" w:themeColor="text1"/>
          <w:sz w:val="23"/>
          <w:szCs w:val="23"/>
        </w:rPr>
        <w:t>ключением уголовного процесса, в ед</w:t>
      </w:r>
      <w:r w:rsidR="009D47CD" w:rsidRPr="005D2239">
        <w:rPr>
          <w:rFonts w:ascii="Times New Roman" w:hAnsi="Times New Roman" w:cs="Times New Roman"/>
          <w:color w:val="000000" w:themeColor="text1"/>
          <w:sz w:val="23"/>
          <w:szCs w:val="23"/>
        </w:rPr>
        <w:t>и</w:t>
      </w:r>
      <w:r w:rsidR="009D47CD" w:rsidRPr="005D2239">
        <w:rPr>
          <w:rFonts w:ascii="Times New Roman" w:hAnsi="Times New Roman" w:cs="Times New Roman"/>
          <w:color w:val="000000" w:themeColor="text1"/>
          <w:sz w:val="23"/>
          <w:szCs w:val="23"/>
        </w:rPr>
        <w:t>ном кодифицированном акте.</w:t>
      </w:r>
      <w:proofErr w:type="gramEnd"/>
      <w:r w:rsidR="009D47CD" w:rsidRPr="005D2239">
        <w:rPr>
          <w:rFonts w:ascii="Times New Roman" w:hAnsi="Times New Roman" w:cs="Times New Roman"/>
          <w:color w:val="000000" w:themeColor="text1"/>
          <w:sz w:val="23"/>
          <w:szCs w:val="23"/>
        </w:rPr>
        <w:t xml:space="preserve"> Но это дело буду</w:t>
      </w:r>
      <w:r w:rsidR="005D2239" w:rsidRPr="005D2239">
        <w:rPr>
          <w:rFonts w:ascii="Times New Roman" w:hAnsi="Times New Roman" w:cs="Times New Roman"/>
          <w:color w:val="000000" w:themeColor="text1"/>
          <w:sz w:val="23"/>
          <w:szCs w:val="23"/>
        </w:rPr>
        <w:t>щего</w:t>
      </w:r>
      <w:r w:rsidR="009D47CD" w:rsidRPr="005D2239">
        <w:rPr>
          <w:rFonts w:ascii="Times New Roman" w:hAnsi="Times New Roman" w:cs="Times New Roman"/>
          <w:color w:val="000000" w:themeColor="text1"/>
          <w:sz w:val="23"/>
          <w:szCs w:val="23"/>
        </w:rPr>
        <w:t xml:space="preserve">» </w:t>
      </w:r>
      <w:r w:rsidR="009D47CD" w:rsidRPr="005D2239">
        <w:rPr>
          <w:rFonts w:ascii="Times New Roman" w:eastAsia="Times New Roman" w:hAnsi="Times New Roman" w:cs="Times New Roman"/>
          <w:color w:val="000000" w:themeColor="text1"/>
          <w:sz w:val="23"/>
          <w:szCs w:val="23"/>
          <w:lang w:eastAsia="ru-RU"/>
        </w:rPr>
        <w:t>[2].</w:t>
      </w:r>
      <w:r w:rsidR="005D2239">
        <w:rPr>
          <w:rFonts w:ascii="Times New Roman" w:eastAsia="Times New Roman" w:hAnsi="Times New Roman" w:cs="Times New Roman"/>
          <w:color w:val="000000" w:themeColor="text1"/>
          <w:sz w:val="23"/>
          <w:szCs w:val="23"/>
          <w:lang w:eastAsia="ru-RU"/>
        </w:rPr>
        <w:t xml:space="preserve"> </w:t>
      </w:r>
      <w:r w:rsidR="00032717" w:rsidRPr="005D2239">
        <w:rPr>
          <w:rFonts w:ascii="Times New Roman" w:hAnsi="Times New Roman" w:cs="Times New Roman"/>
          <w:color w:val="000000" w:themeColor="text1"/>
          <w:sz w:val="23"/>
          <w:szCs w:val="23"/>
        </w:rPr>
        <w:t>Законодательное устано</w:t>
      </w:r>
      <w:r w:rsidR="00032717" w:rsidRPr="005D2239">
        <w:rPr>
          <w:rFonts w:ascii="Times New Roman" w:hAnsi="Times New Roman" w:cs="Times New Roman"/>
          <w:color w:val="000000" w:themeColor="text1"/>
          <w:sz w:val="23"/>
          <w:szCs w:val="23"/>
        </w:rPr>
        <w:t>в</w:t>
      </w:r>
      <w:r w:rsidR="00032717" w:rsidRPr="005D2239">
        <w:rPr>
          <w:rFonts w:ascii="Times New Roman" w:hAnsi="Times New Roman" w:cs="Times New Roman"/>
          <w:color w:val="000000" w:themeColor="text1"/>
          <w:sz w:val="23"/>
          <w:szCs w:val="23"/>
        </w:rPr>
        <w:t xml:space="preserve">ление порядка заключения и утверждения </w:t>
      </w:r>
      <w:r w:rsidR="00032717" w:rsidRPr="005D2239">
        <w:rPr>
          <w:rFonts w:ascii="Times New Roman" w:hAnsi="Times New Roman" w:cs="Times New Roman"/>
          <w:color w:val="000000" w:themeColor="text1"/>
          <w:sz w:val="23"/>
          <w:szCs w:val="23"/>
        </w:rPr>
        <w:lastRenderedPageBreak/>
        <w:t>мирового соглашения в гражданском процессе</w:t>
      </w:r>
      <w:r w:rsidR="000933FE" w:rsidRPr="005D2239">
        <w:rPr>
          <w:rFonts w:ascii="Times New Roman" w:hAnsi="Times New Roman" w:cs="Times New Roman"/>
          <w:color w:val="000000" w:themeColor="text1"/>
          <w:sz w:val="23"/>
          <w:szCs w:val="23"/>
        </w:rPr>
        <w:t>, соглашения о примирении в административном судопроизводстве</w:t>
      </w:r>
      <w:r w:rsidR="00032717" w:rsidRPr="005D2239">
        <w:rPr>
          <w:rFonts w:ascii="Times New Roman" w:hAnsi="Times New Roman" w:cs="Times New Roman"/>
          <w:color w:val="000000" w:themeColor="text1"/>
          <w:sz w:val="23"/>
          <w:szCs w:val="23"/>
        </w:rPr>
        <w:t xml:space="preserve"> я</w:t>
      </w:r>
      <w:r w:rsidR="00032717" w:rsidRPr="005D2239">
        <w:rPr>
          <w:rFonts w:ascii="Times New Roman" w:hAnsi="Times New Roman" w:cs="Times New Roman"/>
          <w:color w:val="000000" w:themeColor="text1"/>
          <w:sz w:val="23"/>
          <w:szCs w:val="23"/>
        </w:rPr>
        <w:t>в</w:t>
      </w:r>
      <w:r w:rsidR="00032717" w:rsidRPr="005D2239">
        <w:rPr>
          <w:rFonts w:ascii="Times New Roman" w:hAnsi="Times New Roman" w:cs="Times New Roman"/>
          <w:color w:val="000000" w:themeColor="text1"/>
          <w:sz w:val="23"/>
          <w:szCs w:val="23"/>
        </w:rPr>
        <w:t>ляется оправданным. Необходимость р</w:t>
      </w:r>
      <w:r w:rsidR="00032717" w:rsidRPr="005D2239">
        <w:rPr>
          <w:rFonts w:ascii="Times New Roman" w:hAnsi="Times New Roman" w:cs="Times New Roman"/>
          <w:color w:val="000000" w:themeColor="text1"/>
          <w:sz w:val="23"/>
          <w:szCs w:val="23"/>
        </w:rPr>
        <w:t>е</w:t>
      </w:r>
      <w:r w:rsidR="00032717" w:rsidRPr="005D2239">
        <w:rPr>
          <w:rFonts w:ascii="Times New Roman" w:hAnsi="Times New Roman" w:cs="Times New Roman"/>
          <w:color w:val="000000" w:themeColor="text1"/>
          <w:sz w:val="23"/>
          <w:szCs w:val="23"/>
        </w:rPr>
        <w:t>гламентации отношений, возникающих по поводу заключения и утверждения</w:t>
      </w:r>
      <w:r w:rsidR="000933FE" w:rsidRPr="005D2239">
        <w:rPr>
          <w:rFonts w:ascii="Times New Roman" w:hAnsi="Times New Roman" w:cs="Times New Roman"/>
          <w:color w:val="000000" w:themeColor="text1"/>
          <w:sz w:val="23"/>
          <w:szCs w:val="23"/>
        </w:rPr>
        <w:t xml:space="preserve"> этих соглашений</w:t>
      </w:r>
      <w:r w:rsidR="00032717" w:rsidRPr="005D2239">
        <w:rPr>
          <w:rFonts w:ascii="Times New Roman" w:hAnsi="Times New Roman" w:cs="Times New Roman"/>
          <w:color w:val="000000" w:themeColor="text1"/>
          <w:sz w:val="23"/>
          <w:szCs w:val="23"/>
        </w:rPr>
        <w:t>, существует давно. На практике нередки случаи утверждения мировых соглашений</w:t>
      </w:r>
      <w:r w:rsidR="000933FE" w:rsidRPr="005D2239">
        <w:rPr>
          <w:rFonts w:ascii="Times New Roman" w:hAnsi="Times New Roman" w:cs="Times New Roman"/>
          <w:color w:val="000000" w:themeColor="text1"/>
          <w:sz w:val="23"/>
          <w:szCs w:val="23"/>
        </w:rPr>
        <w:t xml:space="preserve"> и соглашений о примирении</w:t>
      </w:r>
      <w:r w:rsidR="00032717" w:rsidRPr="005D2239">
        <w:rPr>
          <w:rFonts w:ascii="Times New Roman" w:hAnsi="Times New Roman" w:cs="Times New Roman"/>
          <w:color w:val="000000" w:themeColor="text1"/>
          <w:sz w:val="23"/>
          <w:szCs w:val="23"/>
        </w:rPr>
        <w:t>, которые заведомо являются неисполнимыми. Отчасти это обусловл</w:t>
      </w:r>
      <w:r w:rsidR="00032717" w:rsidRPr="005D2239">
        <w:rPr>
          <w:rFonts w:ascii="Times New Roman" w:hAnsi="Times New Roman" w:cs="Times New Roman"/>
          <w:color w:val="000000" w:themeColor="text1"/>
          <w:sz w:val="23"/>
          <w:szCs w:val="23"/>
        </w:rPr>
        <w:t>е</w:t>
      </w:r>
      <w:r w:rsidR="00032717" w:rsidRPr="005D2239">
        <w:rPr>
          <w:rFonts w:ascii="Times New Roman" w:hAnsi="Times New Roman" w:cs="Times New Roman"/>
          <w:color w:val="000000" w:themeColor="text1"/>
          <w:sz w:val="23"/>
          <w:szCs w:val="23"/>
        </w:rPr>
        <w:t xml:space="preserve">но отсутствием ясного представления у сторон о содержании </w:t>
      </w:r>
      <w:r w:rsidR="000933FE" w:rsidRPr="005D2239">
        <w:rPr>
          <w:rFonts w:ascii="Times New Roman" w:hAnsi="Times New Roman" w:cs="Times New Roman"/>
          <w:color w:val="000000" w:themeColor="text1"/>
          <w:sz w:val="23"/>
          <w:szCs w:val="23"/>
        </w:rPr>
        <w:t xml:space="preserve">таких </w:t>
      </w:r>
      <w:r w:rsidR="00032717" w:rsidRPr="005D2239">
        <w:rPr>
          <w:rFonts w:ascii="Times New Roman" w:hAnsi="Times New Roman" w:cs="Times New Roman"/>
          <w:color w:val="000000" w:themeColor="text1"/>
          <w:sz w:val="23"/>
          <w:szCs w:val="23"/>
        </w:rPr>
        <w:t>соглашени</w:t>
      </w:r>
      <w:r w:rsidR="000933FE" w:rsidRPr="005D2239">
        <w:rPr>
          <w:rFonts w:ascii="Times New Roman" w:hAnsi="Times New Roman" w:cs="Times New Roman"/>
          <w:color w:val="000000" w:themeColor="text1"/>
          <w:sz w:val="23"/>
          <w:szCs w:val="23"/>
        </w:rPr>
        <w:t>й</w:t>
      </w:r>
      <w:r w:rsidR="00032717" w:rsidRPr="005D2239">
        <w:rPr>
          <w:rFonts w:ascii="Times New Roman" w:hAnsi="Times New Roman" w:cs="Times New Roman"/>
          <w:color w:val="000000" w:themeColor="text1"/>
          <w:sz w:val="23"/>
          <w:szCs w:val="23"/>
        </w:rPr>
        <w:t xml:space="preserve">, о времени </w:t>
      </w:r>
      <w:r w:rsidR="000933FE" w:rsidRPr="005D2239">
        <w:rPr>
          <w:rFonts w:ascii="Times New Roman" w:hAnsi="Times New Roman" w:cs="Times New Roman"/>
          <w:color w:val="000000" w:themeColor="text1"/>
          <w:sz w:val="23"/>
          <w:szCs w:val="23"/>
        </w:rPr>
        <w:t xml:space="preserve">их </w:t>
      </w:r>
      <w:r w:rsidR="00032717" w:rsidRPr="005D2239">
        <w:rPr>
          <w:rFonts w:ascii="Times New Roman" w:hAnsi="Times New Roman" w:cs="Times New Roman"/>
          <w:color w:val="000000" w:themeColor="text1"/>
          <w:sz w:val="23"/>
          <w:szCs w:val="23"/>
        </w:rPr>
        <w:t>вступления в силу, о взаи</w:t>
      </w:r>
      <w:r w:rsidR="00032717" w:rsidRPr="005D2239">
        <w:rPr>
          <w:rFonts w:ascii="Times New Roman" w:hAnsi="Times New Roman" w:cs="Times New Roman"/>
          <w:color w:val="000000" w:themeColor="text1"/>
          <w:sz w:val="23"/>
          <w:szCs w:val="23"/>
        </w:rPr>
        <w:t>м</w:t>
      </w:r>
      <w:r w:rsidR="00032717" w:rsidRPr="005D2239">
        <w:rPr>
          <w:rFonts w:ascii="Times New Roman" w:hAnsi="Times New Roman" w:cs="Times New Roman"/>
          <w:color w:val="000000" w:themeColor="text1"/>
          <w:sz w:val="23"/>
          <w:szCs w:val="23"/>
        </w:rPr>
        <w:t xml:space="preserve">ных уступках и т.д. </w:t>
      </w:r>
    </w:p>
    <w:p w14:paraId="7C82D1A9" w14:textId="3C079671" w:rsidR="003E24DF" w:rsidRPr="005D2239" w:rsidRDefault="009D47CD" w:rsidP="0000453B">
      <w:pPr>
        <w:widowControl w:val="0"/>
        <w:autoSpaceDE w:val="0"/>
        <w:autoSpaceDN w:val="0"/>
        <w:adjustRightInd w:val="0"/>
        <w:spacing w:after="0" w:line="264" w:lineRule="auto"/>
        <w:ind w:firstLine="340"/>
        <w:jc w:val="both"/>
        <w:rPr>
          <w:rFonts w:ascii="Times New Roman" w:eastAsia="Times New Roman" w:hAnsi="Times New Roman" w:cs="Times New Roman"/>
          <w:color w:val="000000" w:themeColor="text1"/>
          <w:spacing w:val="-6"/>
          <w:sz w:val="23"/>
          <w:szCs w:val="23"/>
          <w:lang w:eastAsia="ru-RU"/>
        </w:rPr>
      </w:pPr>
      <w:r w:rsidRPr="005D2239">
        <w:rPr>
          <w:rFonts w:ascii="Times New Roman" w:hAnsi="Times New Roman" w:cs="Times New Roman"/>
          <w:color w:val="000000" w:themeColor="text1"/>
          <w:spacing w:val="-6"/>
          <w:sz w:val="23"/>
          <w:szCs w:val="23"/>
        </w:rPr>
        <w:t>Однако п</w:t>
      </w:r>
      <w:r w:rsidR="00BF00D6" w:rsidRPr="005D2239">
        <w:rPr>
          <w:rFonts w:ascii="Times New Roman" w:hAnsi="Times New Roman" w:cs="Times New Roman"/>
          <w:color w:val="000000" w:themeColor="text1"/>
          <w:spacing w:val="-6"/>
          <w:sz w:val="23"/>
          <w:szCs w:val="23"/>
        </w:rPr>
        <w:t>оявление новых норм о прим</w:t>
      </w:r>
      <w:r w:rsidR="00BF00D6" w:rsidRPr="005D2239">
        <w:rPr>
          <w:rFonts w:ascii="Times New Roman" w:hAnsi="Times New Roman" w:cs="Times New Roman"/>
          <w:color w:val="000000" w:themeColor="text1"/>
          <w:spacing w:val="-6"/>
          <w:sz w:val="23"/>
          <w:szCs w:val="23"/>
        </w:rPr>
        <w:t>и</w:t>
      </w:r>
      <w:r w:rsidR="00BF00D6" w:rsidRPr="005D2239">
        <w:rPr>
          <w:rFonts w:ascii="Times New Roman" w:hAnsi="Times New Roman" w:cs="Times New Roman"/>
          <w:color w:val="000000" w:themeColor="text1"/>
          <w:spacing w:val="-6"/>
          <w:sz w:val="23"/>
          <w:szCs w:val="23"/>
        </w:rPr>
        <w:t>рительных процедурах неизбежно влечёт возникновение новых вопросов в правопр</w:t>
      </w:r>
      <w:r w:rsidR="00BF00D6" w:rsidRPr="005D2239">
        <w:rPr>
          <w:rFonts w:ascii="Times New Roman" w:hAnsi="Times New Roman" w:cs="Times New Roman"/>
          <w:color w:val="000000" w:themeColor="text1"/>
          <w:spacing w:val="-6"/>
          <w:sz w:val="23"/>
          <w:szCs w:val="23"/>
        </w:rPr>
        <w:t>и</w:t>
      </w:r>
      <w:r w:rsidR="00BF00D6" w:rsidRPr="005D2239">
        <w:rPr>
          <w:rFonts w:ascii="Times New Roman" w:hAnsi="Times New Roman" w:cs="Times New Roman"/>
          <w:color w:val="000000" w:themeColor="text1"/>
          <w:spacing w:val="-6"/>
          <w:sz w:val="23"/>
          <w:szCs w:val="23"/>
        </w:rPr>
        <w:t xml:space="preserve">менительной практике. </w:t>
      </w:r>
      <w:r w:rsidR="00525712" w:rsidRPr="005D2239">
        <w:rPr>
          <w:rFonts w:ascii="Times New Roman" w:hAnsi="Times New Roman" w:cs="Times New Roman"/>
          <w:color w:val="000000" w:themeColor="text1"/>
          <w:spacing w:val="-6"/>
          <w:sz w:val="23"/>
          <w:szCs w:val="23"/>
        </w:rPr>
        <w:t xml:space="preserve">В настоящей статье проанализируем один из них – вопрос о </w:t>
      </w:r>
      <w:r w:rsidR="00B42F4F" w:rsidRPr="005D2239">
        <w:rPr>
          <w:rFonts w:ascii="Times New Roman" w:hAnsi="Times New Roman" w:cs="Times New Roman"/>
          <w:color w:val="000000" w:themeColor="text1"/>
          <w:spacing w:val="-6"/>
          <w:sz w:val="23"/>
          <w:szCs w:val="23"/>
        </w:rPr>
        <w:t>ст</w:t>
      </w:r>
      <w:r w:rsidR="00B42F4F" w:rsidRPr="005D2239">
        <w:rPr>
          <w:rFonts w:ascii="Times New Roman" w:hAnsi="Times New Roman" w:cs="Times New Roman"/>
          <w:color w:val="000000" w:themeColor="text1"/>
          <w:spacing w:val="-6"/>
          <w:sz w:val="23"/>
          <w:szCs w:val="23"/>
        </w:rPr>
        <w:t>а</w:t>
      </w:r>
      <w:r w:rsidR="00B42F4F" w:rsidRPr="005D2239">
        <w:rPr>
          <w:rFonts w:ascii="Times New Roman" w:hAnsi="Times New Roman" w:cs="Times New Roman"/>
          <w:color w:val="000000" w:themeColor="text1"/>
          <w:spacing w:val="-6"/>
          <w:sz w:val="23"/>
          <w:szCs w:val="23"/>
        </w:rPr>
        <w:t>дия</w:t>
      </w:r>
      <w:r w:rsidR="00525712" w:rsidRPr="005D2239">
        <w:rPr>
          <w:rFonts w:ascii="Times New Roman" w:hAnsi="Times New Roman" w:cs="Times New Roman"/>
          <w:color w:val="000000" w:themeColor="text1"/>
          <w:spacing w:val="-6"/>
          <w:sz w:val="23"/>
          <w:szCs w:val="23"/>
        </w:rPr>
        <w:t>х</w:t>
      </w:r>
      <w:r w:rsidR="00B42F4F" w:rsidRPr="005D2239">
        <w:rPr>
          <w:rFonts w:ascii="Times New Roman" w:hAnsi="Times New Roman" w:cs="Times New Roman"/>
          <w:color w:val="000000" w:themeColor="text1"/>
          <w:spacing w:val="-6"/>
          <w:sz w:val="23"/>
          <w:szCs w:val="23"/>
        </w:rPr>
        <w:t xml:space="preserve"> гражданского</w:t>
      </w:r>
      <w:r w:rsidRPr="005D2239">
        <w:rPr>
          <w:rFonts w:ascii="Times New Roman" w:hAnsi="Times New Roman" w:cs="Times New Roman"/>
          <w:color w:val="000000" w:themeColor="text1"/>
          <w:spacing w:val="-6"/>
          <w:sz w:val="23"/>
          <w:szCs w:val="23"/>
        </w:rPr>
        <w:t xml:space="preserve"> </w:t>
      </w:r>
      <w:r w:rsidR="003E24DF" w:rsidRPr="005D2239">
        <w:rPr>
          <w:rFonts w:ascii="Times New Roman" w:hAnsi="Times New Roman" w:cs="Times New Roman"/>
          <w:color w:val="000000" w:themeColor="text1"/>
          <w:spacing w:val="-6"/>
          <w:sz w:val="23"/>
          <w:szCs w:val="23"/>
        </w:rPr>
        <w:t xml:space="preserve">и арбитражного </w:t>
      </w:r>
      <w:r w:rsidRPr="005D2239">
        <w:rPr>
          <w:rFonts w:ascii="Times New Roman" w:hAnsi="Times New Roman" w:cs="Times New Roman"/>
          <w:color w:val="000000" w:themeColor="text1"/>
          <w:spacing w:val="-6"/>
          <w:sz w:val="23"/>
          <w:szCs w:val="23"/>
        </w:rPr>
        <w:t>проце</w:t>
      </w:r>
      <w:r w:rsidRPr="005D2239">
        <w:rPr>
          <w:rFonts w:ascii="Times New Roman" w:hAnsi="Times New Roman" w:cs="Times New Roman"/>
          <w:color w:val="000000" w:themeColor="text1"/>
          <w:spacing w:val="-6"/>
          <w:sz w:val="23"/>
          <w:szCs w:val="23"/>
        </w:rPr>
        <w:t>с</w:t>
      </w:r>
      <w:r w:rsidRPr="005D2239">
        <w:rPr>
          <w:rFonts w:ascii="Times New Roman" w:hAnsi="Times New Roman" w:cs="Times New Roman"/>
          <w:color w:val="000000" w:themeColor="text1"/>
          <w:spacing w:val="-6"/>
          <w:sz w:val="23"/>
          <w:szCs w:val="23"/>
        </w:rPr>
        <w:t>са</w:t>
      </w:r>
      <w:r w:rsidR="003E24DF" w:rsidRPr="005D2239">
        <w:rPr>
          <w:rFonts w:ascii="Times New Roman" w:hAnsi="Times New Roman" w:cs="Times New Roman"/>
          <w:color w:val="000000" w:themeColor="text1"/>
          <w:spacing w:val="-6"/>
          <w:sz w:val="23"/>
          <w:szCs w:val="23"/>
        </w:rPr>
        <w:t>,</w:t>
      </w:r>
      <w:r w:rsidRPr="005D2239">
        <w:rPr>
          <w:rFonts w:ascii="Times New Roman" w:hAnsi="Times New Roman" w:cs="Times New Roman"/>
          <w:color w:val="000000" w:themeColor="text1"/>
          <w:spacing w:val="-6"/>
          <w:sz w:val="23"/>
          <w:szCs w:val="23"/>
        </w:rPr>
        <w:t xml:space="preserve"> административного судопроизводства</w:t>
      </w:r>
      <w:r w:rsidR="00B42F4F" w:rsidRPr="005D2239">
        <w:rPr>
          <w:rFonts w:ascii="Times New Roman" w:hAnsi="Times New Roman" w:cs="Times New Roman"/>
          <w:color w:val="000000" w:themeColor="text1"/>
          <w:spacing w:val="-6"/>
          <w:sz w:val="23"/>
          <w:szCs w:val="23"/>
        </w:rPr>
        <w:t>, на которых возможно использование примир</w:t>
      </w:r>
      <w:r w:rsidR="00B42F4F" w:rsidRPr="005D2239">
        <w:rPr>
          <w:rFonts w:ascii="Times New Roman" w:hAnsi="Times New Roman" w:cs="Times New Roman"/>
          <w:color w:val="000000" w:themeColor="text1"/>
          <w:spacing w:val="-6"/>
          <w:sz w:val="23"/>
          <w:szCs w:val="23"/>
        </w:rPr>
        <w:t>и</w:t>
      </w:r>
      <w:r w:rsidR="00B42F4F" w:rsidRPr="005D2239">
        <w:rPr>
          <w:rFonts w:ascii="Times New Roman" w:hAnsi="Times New Roman" w:cs="Times New Roman"/>
          <w:color w:val="000000" w:themeColor="text1"/>
          <w:spacing w:val="-6"/>
          <w:sz w:val="23"/>
          <w:szCs w:val="23"/>
        </w:rPr>
        <w:t>тельных процедур. На первый взгляд, этот вопрос однозначно урегулирован законод</w:t>
      </w:r>
      <w:r w:rsidR="00B42F4F" w:rsidRPr="005D2239">
        <w:rPr>
          <w:rFonts w:ascii="Times New Roman" w:hAnsi="Times New Roman" w:cs="Times New Roman"/>
          <w:color w:val="000000" w:themeColor="text1"/>
          <w:spacing w:val="-6"/>
          <w:sz w:val="23"/>
          <w:szCs w:val="23"/>
        </w:rPr>
        <w:t>а</w:t>
      </w:r>
      <w:r w:rsidR="00B42F4F" w:rsidRPr="005D2239">
        <w:rPr>
          <w:rFonts w:ascii="Times New Roman" w:hAnsi="Times New Roman" w:cs="Times New Roman"/>
          <w:color w:val="000000" w:themeColor="text1"/>
          <w:spacing w:val="-6"/>
          <w:sz w:val="23"/>
          <w:szCs w:val="23"/>
        </w:rPr>
        <w:t xml:space="preserve">телем: в </w:t>
      </w:r>
      <w:r w:rsidR="006B6C51" w:rsidRPr="005D2239">
        <w:rPr>
          <w:rFonts w:ascii="Times New Roman" w:hAnsi="Times New Roman" w:cs="Times New Roman"/>
          <w:color w:val="000000" w:themeColor="text1"/>
          <w:spacing w:val="-6"/>
          <w:sz w:val="23"/>
          <w:szCs w:val="23"/>
        </w:rPr>
        <w:t>ч.</w:t>
      </w:r>
      <w:r w:rsidR="00032717" w:rsidRPr="005D2239">
        <w:rPr>
          <w:rFonts w:ascii="Times New Roman" w:hAnsi="Times New Roman" w:cs="Times New Roman"/>
          <w:color w:val="000000" w:themeColor="text1"/>
          <w:spacing w:val="-6"/>
          <w:sz w:val="23"/>
          <w:szCs w:val="23"/>
        </w:rPr>
        <w:t xml:space="preserve"> 4 ст</w:t>
      </w:r>
      <w:r w:rsidR="006B6C51" w:rsidRPr="005D2239">
        <w:rPr>
          <w:rFonts w:ascii="Times New Roman" w:hAnsi="Times New Roman" w:cs="Times New Roman"/>
          <w:color w:val="000000" w:themeColor="text1"/>
          <w:spacing w:val="-6"/>
          <w:sz w:val="23"/>
          <w:szCs w:val="23"/>
        </w:rPr>
        <w:t>.</w:t>
      </w:r>
      <w:r w:rsidR="00032717" w:rsidRPr="005D2239">
        <w:rPr>
          <w:rFonts w:ascii="Times New Roman" w:hAnsi="Times New Roman" w:cs="Times New Roman"/>
          <w:color w:val="000000" w:themeColor="text1"/>
          <w:spacing w:val="-6"/>
          <w:sz w:val="23"/>
          <w:szCs w:val="23"/>
        </w:rPr>
        <w:t xml:space="preserve"> 153.1 ГПК РФ</w:t>
      </w:r>
      <w:r w:rsidRPr="005D2239">
        <w:rPr>
          <w:rFonts w:ascii="Times New Roman" w:hAnsi="Times New Roman" w:cs="Times New Roman"/>
          <w:color w:val="000000" w:themeColor="text1"/>
          <w:spacing w:val="-6"/>
          <w:sz w:val="23"/>
          <w:szCs w:val="23"/>
        </w:rPr>
        <w:t xml:space="preserve"> </w:t>
      </w:r>
      <w:r w:rsidR="00B42F4F" w:rsidRPr="005D2239">
        <w:rPr>
          <w:rFonts w:ascii="Times New Roman" w:hAnsi="Times New Roman" w:cs="Times New Roman"/>
          <w:color w:val="000000" w:themeColor="text1"/>
          <w:spacing w:val="-6"/>
          <w:sz w:val="23"/>
          <w:szCs w:val="23"/>
        </w:rPr>
        <w:t xml:space="preserve">содержится правило о том, что </w:t>
      </w:r>
      <w:r w:rsidR="00032717" w:rsidRPr="005D2239">
        <w:rPr>
          <w:rFonts w:ascii="Times New Roman" w:hAnsi="Times New Roman" w:cs="Times New Roman"/>
          <w:color w:val="000000" w:themeColor="text1"/>
          <w:spacing w:val="-6"/>
          <w:sz w:val="23"/>
          <w:szCs w:val="23"/>
        </w:rPr>
        <w:t>п</w:t>
      </w:r>
      <w:r w:rsidR="00032717" w:rsidRPr="005D2239">
        <w:rPr>
          <w:rFonts w:ascii="Times New Roman" w:eastAsia="Times New Roman" w:hAnsi="Times New Roman" w:cs="Times New Roman"/>
          <w:color w:val="000000" w:themeColor="text1"/>
          <w:spacing w:val="-6"/>
          <w:sz w:val="23"/>
          <w:szCs w:val="23"/>
          <w:lang w:eastAsia="ru-RU"/>
        </w:rPr>
        <w:t>римирение сторон во</w:t>
      </w:r>
      <w:r w:rsidR="00032717" w:rsidRPr="005D2239">
        <w:rPr>
          <w:rFonts w:ascii="Times New Roman" w:eastAsia="Times New Roman" w:hAnsi="Times New Roman" w:cs="Times New Roman"/>
          <w:color w:val="000000" w:themeColor="text1"/>
          <w:spacing w:val="-6"/>
          <w:sz w:val="23"/>
          <w:szCs w:val="23"/>
          <w:lang w:eastAsia="ru-RU"/>
        </w:rPr>
        <w:t>з</w:t>
      </w:r>
      <w:r w:rsidR="00032717" w:rsidRPr="005D2239">
        <w:rPr>
          <w:rFonts w:ascii="Times New Roman" w:eastAsia="Times New Roman" w:hAnsi="Times New Roman" w:cs="Times New Roman"/>
          <w:color w:val="000000" w:themeColor="text1"/>
          <w:spacing w:val="-6"/>
          <w:sz w:val="23"/>
          <w:szCs w:val="23"/>
          <w:lang w:eastAsia="ru-RU"/>
        </w:rPr>
        <w:t>можно на любой стадии гражданского пр</w:t>
      </w:r>
      <w:r w:rsidR="00032717" w:rsidRPr="005D2239">
        <w:rPr>
          <w:rFonts w:ascii="Times New Roman" w:eastAsia="Times New Roman" w:hAnsi="Times New Roman" w:cs="Times New Roman"/>
          <w:color w:val="000000" w:themeColor="text1"/>
          <w:spacing w:val="-6"/>
          <w:sz w:val="23"/>
          <w:szCs w:val="23"/>
          <w:lang w:eastAsia="ru-RU"/>
        </w:rPr>
        <w:t>о</w:t>
      </w:r>
      <w:r w:rsidR="00032717" w:rsidRPr="005D2239">
        <w:rPr>
          <w:rFonts w:ascii="Times New Roman" w:eastAsia="Times New Roman" w:hAnsi="Times New Roman" w:cs="Times New Roman"/>
          <w:color w:val="000000" w:themeColor="text1"/>
          <w:spacing w:val="-6"/>
          <w:sz w:val="23"/>
          <w:szCs w:val="23"/>
          <w:lang w:eastAsia="ru-RU"/>
        </w:rPr>
        <w:t>цесса и при исполнении судебного акта, е</w:t>
      </w:r>
      <w:r w:rsidR="00032717" w:rsidRPr="005D2239">
        <w:rPr>
          <w:rFonts w:ascii="Times New Roman" w:eastAsia="Times New Roman" w:hAnsi="Times New Roman" w:cs="Times New Roman"/>
          <w:color w:val="000000" w:themeColor="text1"/>
          <w:spacing w:val="-6"/>
          <w:sz w:val="23"/>
          <w:szCs w:val="23"/>
          <w:lang w:eastAsia="ru-RU"/>
        </w:rPr>
        <w:t>с</w:t>
      </w:r>
      <w:r w:rsidR="00032717" w:rsidRPr="005D2239">
        <w:rPr>
          <w:rFonts w:ascii="Times New Roman" w:eastAsia="Times New Roman" w:hAnsi="Times New Roman" w:cs="Times New Roman"/>
          <w:color w:val="000000" w:themeColor="text1"/>
          <w:spacing w:val="-6"/>
          <w:sz w:val="23"/>
          <w:szCs w:val="23"/>
          <w:lang w:eastAsia="ru-RU"/>
        </w:rPr>
        <w:t xml:space="preserve">ли иное не предусмотрено ГПК РФ и не противоречит федеральному закону. </w:t>
      </w:r>
      <w:r w:rsidR="00357AA4" w:rsidRPr="005D2239">
        <w:rPr>
          <w:rFonts w:ascii="Times New Roman" w:eastAsia="Times New Roman" w:hAnsi="Times New Roman" w:cs="Times New Roman"/>
          <w:color w:val="000000" w:themeColor="text1"/>
          <w:spacing w:val="-6"/>
          <w:sz w:val="23"/>
          <w:szCs w:val="23"/>
          <w:lang w:eastAsia="ru-RU"/>
        </w:rPr>
        <w:t>Анал</w:t>
      </w:r>
      <w:r w:rsidR="00357AA4" w:rsidRPr="005D2239">
        <w:rPr>
          <w:rFonts w:ascii="Times New Roman" w:eastAsia="Times New Roman" w:hAnsi="Times New Roman" w:cs="Times New Roman"/>
          <w:color w:val="000000" w:themeColor="text1"/>
          <w:spacing w:val="-6"/>
          <w:sz w:val="23"/>
          <w:szCs w:val="23"/>
          <w:lang w:eastAsia="ru-RU"/>
        </w:rPr>
        <w:t>о</w:t>
      </w:r>
      <w:r w:rsidR="00357AA4" w:rsidRPr="005D2239">
        <w:rPr>
          <w:rFonts w:ascii="Times New Roman" w:eastAsia="Times New Roman" w:hAnsi="Times New Roman" w:cs="Times New Roman"/>
          <w:color w:val="000000" w:themeColor="text1"/>
          <w:spacing w:val="-6"/>
          <w:sz w:val="23"/>
          <w:szCs w:val="23"/>
          <w:lang w:eastAsia="ru-RU"/>
        </w:rPr>
        <w:t>гич</w:t>
      </w:r>
      <w:r w:rsidR="006B6C51" w:rsidRPr="005D2239">
        <w:rPr>
          <w:rFonts w:ascii="Times New Roman" w:eastAsia="Times New Roman" w:hAnsi="Times New Roman" w:cs="Times New Roman"/>
          <w:color w:val="000000" w:themeColor="text1"/>
          <w:spacing w:val="-6"/>
          <w:sz w:val="23"/>
          <w:szCs w:val="23"/>
          <w:lang w:eastAsia="ru-RU"/>
        </w:rPr>
        <w:t xml:space="preserve">ное правило предусмотрено ч. 4 ст. </w:t>
      </w:r>
      <w:r w:rsidR="00357AA4" w:rsidRPr="005D2239">
        <w:rPr>
          <w:rFonts w:ascii="Times New Roman" w:eastAsia="Times New Roman" w:hAnsi="Times New Roman" w:cs="Times New Roman"/>
          <w:color w:val="000000" w:themeColor="text1"/>
          <w:spacing w:val="-6"/>
          <w:sz w:val="23"/>
          <w:szCs w:val="23"/>
          <w:lang w:eastAsia="ru-RU"/>
        </w:rPr>
        <w:t>138 АПК РФ</w:t>
      </w:r>
      <w:r w:rsidR="006B6C51" w:rsidRPr="005D2239">
        <w:rPr>
          <w:rFonts w:ascii="Times New Roman" w:eastAsia="Times New Roman" w:hAnsi="Times New Roman" w:cs="Times New Roman"/>
          <w:color w:val="000000" w:themeColor="text1"/>
          <w:spacing w:val="-6"/>
          <w:sz w:val="23"/>
          <w:szCs w:val="23"/>
          <w:lang w:eastAsia="ru-RU"/>
        </w:rPr>
        <w:t>, п.</w:t>
      </w:r>
      <w:r w:rsidR="00AA7B3E" w:rsidRPr="005D2239">
        <w:rPr>
          <w:rFonts w:ascii="Times New Roman" w:eastAsia="Times New Roman" w:hAnsi="Times New Roman" w:cs="Times New Roman"/>
          <w:color w:val="000000" w:themeColor="text1"/>
          <w:spacing w:val="-6"/>
          <w:sz w:val="23"/>
          <w:szCs w:val="23"/>
          <w:lang w:eastAsia="ru-RU"/>
        </w:rPr>
        <w:t xml:space="preserve"> 2.1. ст. 137 КАС РФ.</w:t>
      </w:r>
    </w:p>
    <w:p w14:paraId="5842FD35" w14:textId="5354F145" w:rsidR="00CF48A1" w:rsidRPr="005D2239" w:rsidRDefault="00CF48A1"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eastAsia="Times New Roman" w:hAnsi="Times New Roman" w:cs="Times New Roman"/>
          <w:color w:val="000000" w:themeColor="text1"/>
          <w:sz w:val="23"/>
          <w:szCs w:val="23"/>
          <w:lang w:eastAsia="ru-RU"/>
        </w:rPr>
        <w:t xml:space="preserve">Имея намерение помириться, стороны могут использовать </w:t>
      </w:r>
      <w:r w:rsidR="00357AA4" w:rsidRPr="005D2239">
        <w:rPr>
          <w:rFonts w:ascii="Times New Roman" w:eastAsia="Times New Roman" w:hAnsi="Times New Roman" w:cs="Times New Roman"/>
          <w:color w:val="000000" w:themeColor="text1"/>
          <w:sz w:val="23"/>
          <w:szCs w:val="23"/>
          <w:lang w:eastAsia="ru-RU"/>
        </w:rPr>
        <w:t xml:space="preserve">одну из </w:t>
      </w:r>
      <w:r w:rsidRPr="005D2239">
        <w:rPr>
          <w:rFonts w:ascii="Times New Roman" w:eastAsia="Times New Roman" w:hAnsi="Times New Roman" w:cs="Times New Roman"/>
          <w:color w:val="000000" w:themeColor="text1"/>
          <w:sz w:val="23"/>
          <w:szCs w:val="23"/>
          <w:lang w:eastAsia="ru-RU"/>
        </w:rPr>
        <w:t>предусмо</w:t>
      </w:r>
      <w:r w:rsidRPr="005D2239">
        <w:rPr>
          <w:rFonts w:ascii="Times New Roman" w:eastAsia="Times New Roman" w:hAnsi="Times New Roman" w:cs="Times New Roman"/>
          <w:color w:val="000000" w:themeColor="text1"/>
          <w:sz w:val="23"/>
          <w:szCs w:val="23"/>
          <w:lang w:eastAsia="ru-RU"/>
        </w:rPr>
        <w:t>т</w:t>
      </w:r>
      <w:r w:rsidRPr="005D2239">
        <w:rPr>
          <w:rFonts w:ascii="Times New Roman" w:eastAsia="Times New Roman" w:hAnsi="Times New Roman" w:cs="Times New Roman"/>
          <w:color w:val="000000" w:themeColor="text1"/>
          <w:sz w:val="23"/>
          <w:szCs w:val="23"/>
          <w:lang w:eastAsia="ru-RU"/>
        </w:rPr>
        <w:t>ренны</w:t>
      </w:r>
      <w:r w:rsidR="00357AA4" w:rsidRPr="005D2239">
        <w:rPr>
          <w:rFonts w:ascii="Times New Roman" w:eastAsia="Times New Roman" w:hAnsi="Times New Roman" w:cs="Times New Roman"/>
          <w:color w:val="000000" w:themeColor="text1"/>
          <w:sz w:val="23"/>
          <w:szCs w:val="23"/>
          <w:lang w:eastAsia="ru-RU"/>
        </w:rPr>
        <w:t>х</w:t>
      </w:r>
      <w:r w:rsidR="006B6C51" w:rsidRPr="005D2239">
        <w:rPr>
          <w:rFonts w:ascii="Times New Roman" w:eastAsia="Times New Roman" w:hAnsi="Times New Roman" w:cs="Times New Roman"/>
          <w:color w:val="000000" w:themeColor="text1"/>
          <w:sz w:val="23"/>
          <w:szCs w:val="23"/>
          <w:lang w:eastAsia="ru-RU"/>
        </w:rPr>
        <w:t xml:space="preserve"> ст.</w:t>
      </w:r>
      <w:r w:rsidRPr="005D2239">
        <w:rPr>
          <w:rFonts w:ascii="Times New Roman" w:eastAsia="Times New Roman" w:hAnsi="Times New Roman" w:cs="Times New Roman"/>
          <w:color w:val="000000" w:themeColor="text1"/>
          <w:sz w:val="23"/>
          <w:szCs w:val="23"/>
          <w:lang w:eastAsia="ru-RU"/>
        </w:rPr>
        <w:t xml:space="preserve"> 153.3 ГПК РФ</w:t>
      </w:r>
      <w:r w:rsidR="00BD2E7B" w:rsidRPr="005D2239">
        <w:rPr>
          <w:rFonts w:ascii="Times New Roman" w:eastAsia="Times New Roman" w:hAnsi="Times New Roman" w:cs="Times New Roman"/>
          <w:color w:val="000000" w:themeColor="text1"/>
          <w:sz w:val="23"/>
          <w:szCs w:val="23"/>
          <w:lang w:eastAsia="ru-RU"/>
        </w:rPr>
        <w:t xml:space="preserve">, </w:t>
      </w:r>
      <w:r w:rsidR="00525712" w:rsidRPr="005D2239">
        <w:rPr>
          <w:rFonts w:ascii="Times New Roman" w:eastAsia="Times New Roman" w:hAnsi="Times New Roman" w:cs="Times New Roman"/>
          <w:color w:val="000000" w:themeColor="text1"/>
          <w:sz w:val="23"/>
          <w:szCs w:val="23"/>
          <w:lang w:eastAsia="ru-RU"/>
        </w:rPr>
        <w:t xml:space="preserve">137.3 КАС РФ, </w:t>
      </w:r>
      <w:r w:rsidR="00BD2E7B" w:rsidRPr="005D2239">
        <w:rPr>
          <w:rFonts w:ascii="Times New Roman" w:eastAsia="Times New Roman" w:hAnsi="Times New Roman" w:cs="Times New Roman"/>
          <w:color w:val="000000" w:themeColor="text1"/>
          <w:sz w:val="23"/>
          <w:szCs w:val="23"/>
          <w:lang w:eastAsia="ru-RU"/>
        </w:rPr>
        <w:t>138.2 АПК РФ</w:t>
      </w:r>
      <w:r w:rsidRPr="005D2239">
        <w:rPr>
          <w:rFonts w:ascii="Times New Roman" w:eastAsia="Times New Roman" w:hAnsi="Times New Roman" w:cs="Times New Roman"/>
          <w:color w:val="000000" w:themeColor="text1"/>
          <w:sz w:val="23"/>
          <w:szCs w:val="23"/>
          <w:lang w:eastAsia="ru-RU"/>
        </w:rPr>
        <w:t xml:space="preserve"> примирительных проц</w:t>
      </w:r>
      <w:r w:rsidRPr="005D2239">
        <w:rPr>
          <w:rFonts w:ascii="Times New Roman" w:eastAsia="Times New Roman" w:hAnsi="Times New Roman" w:cs="Times New Roman"/>
          <w:color w:val="000000" w:themeColor="text1"/>
          <w:sz w:val="23"/>
          <w:szCs w:val="23"/>
          <w:lang w:eastAsia="ru-RU"/>
        </w:rPr>
        <w:t>е</w:t>
      </w:r>
      <w:r w:rsidRPr="005D2239">
        <w:rPr>
          <w:rFonts w:ascii="Times New Roman" w:eastAsia="Times New Roman" w:hAnsi="Times New Roman" w:cs="Times New Roman"/>
          <w:color w:val="000000" w:themeColor="text1"/>
          <w:sz w:val="23"/>
          <w:szCs w:val="23"/>
          <w:lang w:eastAsia="ru-RU"/>
        </w:rPr>
        <w:t xml:space="preserve">дур: </w:t>
      </w:r>
      <w:r w:rsidR="00032717" w:rsidRPr="005D2239">
        <w:rPr>
          <w:rFonts w:ascii="Times New Roman" w:eastAsia="Times New Roman" w:hAnsi="Times New Roman" w:cs="Times New Roman"/>
          <w:color w:val="000000" w:themeColor="text1"/>
          <w:sz w:val="23"/>
          <w:szCs w:val="23"/>
          <w:lang w:eastAsia="ru-RU"/>
        </w:rPr>
        <w:t>переговор</w:t>
      </w:r>
      <w:r w:rsidR="00EC072C" w:rsidRPr="005D2239">
        <w:rPr>
          <w:rFonts w:ascii="Times New Roman" w:eastAsia="Times New Roman" w:hAnsi="Times New Roman" w:cs="Times New Roman"/>
          <w:color w:val="000000" w:themeColor="text1"/>
          <w:sz w:val="23"/>
          <w:szCs w:val="23"/>
          <w:lang w:eastAsia="ru-RU"/>
        </w:rPr>
        <w:t>ы</w:t>
      </w:r>
      <w:r w:rsidR="00032717" w:rsidRPr="005D2239">
        <w:rPr>
          <w:rFonts w:ascii="Times New Roman" w:eastAsia="Times New Roman" w:hAnsi="Times New Roman" w:cs="Times New Roman"/>
          <w:color w:val="000000" w:themeColor="text1"/>
          <w:sz w:val="23"/>
          <w:szCs w:val="23"/>
          <w:lang w:eastAsia="ru-RU"/>
        </w:rPr>
        <w:t>, посредничеств</w:t>
      </w:r>
      <w:r w:rsidR="00EC072C" w:rsidRPr="005D2239">
        <w:rPr>
          <w:rFonts w:ascii="Times New Roman" w:eastAsia="Times New Roman" w:hAnsi="Times New Roman" w:cs="Times New Roman"/>
          <w:color w:val="000000" w:themeColor="text1"/>
          <w:sz w:val="23"/>
          <w:szCs w:val="23"/>
          <w:lang w:eastAsia="ru-RU"/>
        </w:rPr>
        <w:t>о</w:t>
      </w:r>
      <w:r w:rsidR="00032717" w:rsidRPr="005D2239">
        <w:rPr>
          <w:rFonts w:ascii="Times New Roman" w:eastAsia="Times New Roman" w:hAnsi="Times New Roman" w:cs="Times New Roman"/>
          <w:color w:val="000000" w:themeColor="text1"/>
          <w:sz w:val="23"/>
          <w:szCs w:val="23"/>
          <w:lang w:eastAsia="ru-RU"/>
        </w:rPr>
        <w:t>, в том числе медиаци</w:t>
      </w:r>
      <w:r w:rsidR="006B6C51" w:rsidRPr="005D2239">
        <w:rPr>
          <w:rFonts w:ascii="Times New Roman" w:eastAsia="Times New Roman" w:hAnsi="Times New Roman" w:cs="Times New Roman"/>
          <w:color w:val="000000" w:themeColor="text1"/>
          <w:sz w:val="23"/>
          <w:szCs w:val="23"/>
          <w:lang w:eastAsia="ru-RU"/>
        </w:rPr>
        <w:t>я</w:t>
      </w:r>
      <w:r w:rsidR="00FC5BA4" w:rsidRPr="005D2239">
        <w:rPr>
          <w:rFonts w:ascii="Times New Roman" w:eastAsia="Times New Roman" w:hAnsi="Times New Roman" w:cs="Times New Roman"/>
          <w:color w:val="000000" w:themeColor="text1"/>
          <w:sz w:val="23"/>
          <w:szCs w:val="23"/>
          <w:lang w:eastAsia="ru-RU"/>
        </w:rPr>
        <w:t>,</w:t>
      </w:r>
      <w:r w:rsidR="00032717" w:rsidRPr="005D2239">
        <w:rPr>
          <w:rFonts w:ascii="Times New Roman" w:eastAsia="Times New Roman" w:hAnsi="Times New Roman" w:cs="Times New Roman"/>
          <w:color w:val="000000" w:themeColor="text1"/>
          <w:sz w:val="23"/>
          <w:szCs w:val="23"/>
          <w:lang w:eastAsia="ru-RU"/>
        </w:rPr>
        <w:t xml:space="preserve"> судебно</w:t>
      </w:r>
      <w:r w:rsidR="00EC072C" w:rsidRPr="005D2239">
        <w:rPr>
          <w:rFonts w:ascii="Times New Roman" w:eastAsia="Times New Roman" w:hAnsi="Times New Roman" w:cs="Times New Roman"/>
          <w:color w:val="000000" w:themeColor="text1"/>
          <w:sz w:val="23"/>
          <w:szCs w:val="23"/>
          <w:lang w:eastAsia="ru-RU"/>
        </w:rPr>
        <w:t>е</w:t>
      </w:r>
      <w:r w:rsidR="00032717" w:rsidRPr="005D2239">
        <w:rPr>
          <w:rFonts w:ascii="Times New Roman" w:eastAsia="Times New Roman" w:hAnsi="Times New Roman" w:cs="Times New Roman"/>
          <w:color w:val="000000" w:themeColor="text1"/>
          <w:sz w:val="23"/>
          <w:szCs w:val="23"/>
          <w:lang w:eastAsia="ru-RU"/>
        </w:rPr>
        <w:t xml:space="preserve"> примирени</w:t>
      </w:r>
      <w:r w:rsidR="00EC072C" w:rsidRPr="005D2239">
        <w:rPr>
          <w:rFonts w:ascii="Times New Roman" w:eastAsia="Times New Roman" w:hAnsi="Times New Roman" w:cs="Times New Roman"/>
          <w:color w:val="000000" w:themeColor="text1"/>
          <w:sz w:val="23"/>
          <w:szCs w:val="23"/>
          <w:lang w:eastAsia="ru-RU"/>
        </w:rPr>
        <w:t>е</w:t>
      </w:r>
      <w:r w:rsidR="00032717" w:rsidRPr="005D2239">
        <w:rPr>
          <w:rFonts w:ascii="Times New Roman" w:eastAsia="Times New Roman" w:hAnsi="Times New Roman" w:cs="Times New Roman"/>
          <w:color w:val="000000" w:themeColor="text1"/>
          <w:sz w:val="23"/>
          <w:szCs w:val="23"/>
          <w:lang w:eastAsia="ru-RU"/>
        </w:rPr>
        <w:t xml:space="preserve"> или други</w:t>
      </w:r>
      <w:r w:rsidR="00EC072C" w:rsidRPr="005D2239">
        <w:rPr>
          <w:rFonts w:ascii="Times New Roman" w:eastAsia="Times New Roman" w:hAnsi="Times New Roman" w:cs="Times New Roman"/>
          <w:color w:val="000000" w:themeColor="text1"/>
          <w:sz w:val="23"/>
          <w:szCs w:val="23"/>
          <w:lang w:eastAsia="ru-RU"/>
        </w:rPr>
        <w:t>е</w:t>
      </w:r>
      <w:r w:rsidR="00032717" w:rsidRPr="005D2239">
        <w:rPr>
          <w:rFonts w:ascii="Times New Roman" w:eastAsia="Times New Roman" w:hAnsi="Times New Roman" w:cs="Times New Roman"/>
          <w:color w:val="000000" w:themeColor="text1"/>
          <w:sz w:val="23"/>
          <w:szCs w:val="23"/>
          <w:lang w:eastAsia="ru-RU"/>
        </w:rPr>
        <w:t xml:space="preserve"> примирительны</w:t>
      </w:r>
      <w:r w:rsidR="00EC072C" w:rsidRPr="005D2239">
        <w:rPr>
          <w:rFonts w:ascii="Times New Roman" w:eastAsia="Times New Roman" w:hAnsi="Times New Roman" w:cs="Times New Roman"/>
          <w:color w:val="000000" w:themeColor="text1"/>
          <w:sz w:val="23"/>
          <w:szCs w:val="23"/>
          <w:lang w:eastAsia="ru-RU"/>
        </w:rPr>
        <w:t>е</w:t>
      </w:r>
      <w:r w:rsidR="00032717" w:rsidRPr="005D2239">
        <w:rPr>
          <w:rFonts w:ascii="Times New Roman" w:eastAsia="Times New Roman" w:hAnsi="Times New Roman" w:cs="Times New Roman"/>
          <w:color w:val="000000" w:themeColor="text1"/>
          <w:sz w:val="23"/>
          <w:szCs w:val="23"/>
          <w:lang w:eastAsia="ru-RU"/>
        </w:rPr>
        <w:t xml:space="preserve"> процедур</w:t>
      </w:r>
      <w:r w:rsidR="00EC072C" w:rsidRPr="005D2239">
        <w:rPr>
          <w:rFonts w:ascii="Times New Roman" w:eastAsia="Times New Roman" w:hAnsi="Times New Roman" w:cs="Times New Roman"/>
          <w:color w:val="000000" w:themeColor="text1"/>
          <w:sz w:val="23"/>
          <w:szCs w:val="23"/>
          <w:lang w:eastAsia="ru-RU"/>
        </w:rPr>
        <w:t>ы</w:t>
      </w:r>
      <w:r w:rsidR="00032717" w:rsidRPr="005D2239">
        <w:rPr>
          <w:rFonts w:ascii="Times New Roman" w:eastAsia="Times New Roman" w:hAnsi="Times New Roman" w:cs="Times New Roman"/>
          <w:color w:val="000000" w:themeColor="text1"/>
          <w:sz w:val="23"/>
          <w:szCs w:val="23"/>
          <w:lang w:eastAsia="ru-RU"/>
        </w:rPr>
        <w:t>, если это не противоречит федеральному закону.</w:t>
      </w:r>
      <w:r w:rsidR="005D2239">
        <w:rPr>
          <w:rFonts w:ascii="Times New Roman" w:eastAsia="Times New Roman" w:hAnsi="Times New Roman" w:cs="Times New Roman"/>
          <w:color w:val="000000" w:themeColor="text1"/>
          <w:sz w:val="23"/>
          <w:szCs w:val="23"/>
          <w:lang w:eastAsia="ru-RU"/>
        </w:rPr>
        <w:t xml:space="preserve"> </w:t>
      </w:r>
      <w:r w:rsidR="002C17CA" w:rsidRPr="005D2239">
        <w:rPr>
          <w:rFonts w:ascii="Times New Roman" w:eastAsia="Times New Roman" w:hAnsi="Times New Roman" w:cs="Times New Roman"/>
          <w:color w:val="000000" w:themeColor="text1"/>
          <w:sz w:val="23"/>
          <w:szCs w:val="23"/>
          <w:lang w:eastAsia="ru-RU"/>
        </w:rPr>
        <w:t>По мнению законодателя, в р</w:t>
      </w:r>
      <w:r w:rsidR="002C17CA" w:rsidRPr="005D2239">
        <w:rPr>
          <w:rFonts w:ascii="Times New Roman" w:eastAsia="Times New Roman" w:hAnsi="Times New Roman" w:cs="Times New Roman"/>
          <w:color w:val="000000" w:themeColor="text1"/>
          <w:sz w:val="23"/>
          <w:szCs w:val="23"/>
          <w:lang w:eastAsia="ru-RU"/>
        </w:rPr>
        <w:t>е</w:t>
      </w:r>
      <w:r w:rsidR="002C17CA" w:rsidRPr="005D2239">
        <w:rPr>
          <w:rFonts w:ascii="Times New Roman" w:eastAsia="Times New Roman" w:hAnsi="Times New Roman" w:cs="Times New Roman"/>
          <w:color w:val="000000" w:themeColor="text1"/>
          <w:sz w:val="23"/>
          <w:szCs w:val="23"/>
          <w:lang w:eastAsia="ru-RU"/>
        </w:rPr>
        <w:t>зультате примирения возможны следу</w:t>
      </w:r>
      <w:r w:rsidR="002C17CA" w:rsidRPr="005D2239">
        <w:rPr>
          <w:rFonts w:ascii="Times New Roman" w:eastAsia="Times New Roman" w:hAnsi="Times New Roman" w:cs="Times New Roman"/>
          <w:color w:val="000000" w:themeColor="text1"/>
          <w:sz w:val="23"/>
          <w:szCs w:val="23"/>
          <w:lang w:eastAsia="ru-RU"/>
        </w:rPr>
        <w:t>ю</w:t>
      </w:r>
      <w:r w:rsidR="002C17CA" w:rsidRPr="005D2239">
        <w:rPr>
          <w:rFonts w:ascii="Times New Roman" w:eastAsia="Times New Roman" w:hAnsi="Times New Roman" w:cs="Times New Roman"/>
          <w:color w:val="000000" w:themeColor="text1"/>
          <w:sz w:val="23"/>
          <w:szCs w:val="23"/>
          <w:lang w:eastAsia="ru-RU"/>
        </w:rPr>
        <w:t>щие последствия (ст. 153.7 ГПК РФ</w:t>
      </w:r>
      <w:r w:rsidR="00BD2E7B" w:rsidRPr="005D2239">
        <w:rPr>
          <w:rFonts w:ascii="Times New Roman" w:eastAsia="Times New Roman" w:hAnsi="Times New Roman" w:cs="Times New Roman"/>
          <w:color w:val="000000" w:themeColor="text1"/>
          <w:sz w:val="23"/>
          <w:szCs w:val="23"/>
          <w:lang w:eastAsia="ru-RU"/>
        </w:rPr>
        <w:t xml:space="preserve">, </w:t>
      </w:r>
      <w:r w:rsidR="00525712" w:rsidRPr="005D2239">
        <w:rPr>
          <w:rFonts w:ascii="Times New Roman" w:eastAsia="Times New Roman" w:hAnsi="Times New Roman" w:cs="Times New Roman"/>
          <w:color w:val="000000" w:themeColor="text1"/>
          <w:sz w:val="23"/>
          <w:szCs w:val="23"/>
          <w:lang w:eastAsia="ru-RU"/>
        </w:rPr>
        <w:t>137.7 КАС РФ,</w:t>
      </w:r>
      <w:r w:rsidR="00BD2E7B" w:rsidRPr="005D2239">
        <w:rPr>
          <w:rFonts w:ascii="Times New Roman" w:eastAsia="Times New Roman" w:hAnsi="Times New Roman" w:cs="Times New Roman"/>
          <w:color w:val="000000" w:themeColor="text1"/>
          <w:sz w:val="23"/>
          <w:szCs w:val="23"/>
          <w:lang w:eastAsia="ru-RU"/>
        </w:rPr>
        <w:t>138.6 АПК РФ</w:t>
      </w:r>
      <w:r w:rsidR="002C17CA" w:rsidRPr="005D2239">
        <w:rPr>
          <w:rFonts w:ascii="Times New Roman" w:eastAsia="Times New Roman" w:hAnsi="Times New Roman" w:cs="Times New Roman"/>
          <w:color w:val="000000" w:themeColor="text1"/>
          <w:sz w:val="23"/>
          <w:szCs w:val="23"/>
          <w:lang w:eastAsia="ru-RU"/>
        </w:rPr>
        <w:t>):</w:t>
      </w:r>
    </w:p>
    <w:p w14:paraId="14FB83BD" w14:textId="6F57CF78" w:rsidR="00032717" w:rsidRPr="005D2239" w:rsidRDefault="006B6C51"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hAnsi="Times New Roman" w:cs="Times New Roman"/>
          <w:color w:val="000000" w:themeColor="text1"/>
          <w:sz w:val="23"/>
          <w:szCs w:val="23"/>
        </w:rPr>
        <w:t>–</w:t>
      </w:r>
      <w:r w:rsidR="00CF48A1" w:rsidRPr="005D2239">
        <w:rPr>
          <w:rFonts w:ascii="Times New Roman" w:eastAsia="Times New Roman" w:hAnsi="Times New Roman" w:cs="Times New Roman"/>
          <w:color w:val="000000" w:themeColor="text1"/>
          <w:sz w:val="23"/>
          <w:szCs w:val="23"/>
          <w:lang w:eastAsia="ru-RU"/>
        </w:rPr>
        <w:t xml:space="preserve"> мировое соглашение</w:t>
      </w:r>
      <w:r w:rsidR="00525712" w:rsidRPr="005D2239">
        <w:rPr>
          <w:rFonts w:ascii="Times New Roman" w:eastAsia="Times New Roman" w:hAnsi="Times New Roman" w:cs="Times New Roman"/>
          <w:color w:val="000000" w:themeColor="text1"/>
          <w:sz w:val="23"/>
          <w:szCs w:val="23"/>
          <w:lang w:eastAsia="ru-RU"/>
        </w:rPr>
        <w:t xml:space="preserve"> (соглашение о примирении)</w:t>
      </w:r>
      <w:r w:rsidR="00CF48A1" w:rsidRPr="005D2239">
        <w:rPr>
          <w:rFonts w:ascii="Times New Roman" w:eastAsia="Times New Roman" w:hAnsi="Times New Roman" w:cs="Times New Roman"/>
          <w:color w:val="000000" w:themeColor="text1"/>
          <w:sz w:val="23"/>
          <w:szCs w:val="23"/>
          <w:lang w:eastAsia="ru-RU"/>
        </w:rPr>
        <w:t xml:space="preserve"> в</w:t>
      </w:r>
      <w:r w:rsidR="00032717" w:rsidRPr="005D2239">
        <w:rPr>
          <w:rFonts w:ascii="Times New Roman" w:eastAsia="Times New Roman" w:hAnsi="Times New Roman" w:cs="Times New Roman"/>
          <w:color w:val="000000" w:themeColor="text1"/>
          <w:sz w:val="23"/>
          <w:szCs w:val="23"/>
          <w:lang w:eastAsia="ru-RU"/>
        </w:rPr>
        <w:t xml:space="preserve"> отношении всех или части заявленных требований;</w:t>
      </w:r>
    </w:p>
    <w:p w14:paraId="0FF99546" w14:textId="3C487E54" w:rsidR="00032717" w:rsidRPr="005D2239" w:rsidRDefault="006B6C51"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hAnsi="Times New Roman" w:cs="Times New Roman"/>
          <w:color w:val="000000" w:themeColor="text1"/>
          <w:sz w:val="23"/>
          <w:szCs w:val="23"/>
        </w:rPr>
        <w:lastRenderedPageBreak/>
        <w:t>–</w:t>
      </w:r>
      <w:r w:rsidR="002C17CA" w:rsidRPr="005D2239">
        <w:rPr>
          <w:rFonts w:ascii="Times New Roman" w:eastAsia="Times New Roman" w:hAnsi="Times New Roman" w:cs="Times New Roman"/>
          <w:color w:val="000000" w:themeColor="text1"/>
          <w:sz w:val="23"/>
          <w:szCs w:val="23"/>
          <w:lang w:eastAsia="ru-RU"/>
        </w:rPr>
        <w:t xml:space="preserve"> </w:t>
      </w:r>
      <w:r w:rsidR="00032717" w:rsidRPr="005D2239">
        <w:rPr>
          <w:rFonts w:ascii="Times New Roman" w:eastAsia="Times New Roman" w:hAnsi="Times New Roman" w:cs="Times New Roman"/>
          <w:color w:val="000000" w:themeColor="text1"/>
          <w:sz w:val="23"/>
          <w:szCs w:val="23"/>
          <w:lang w:eastAsia="ru-RU"/>
        </w:rPr>
        <w:t>частичный или полный отказ от иска</w:t>
      </w:r>
      <w:r w:rsidR="00525712" w:rsidRPr="005D2239">
        <w:rPr>
          <w:rFonts w:ascii="Times New Roman" w:eastAsia="Times New Roman" w:hAnsi="Times New Roman" w:cs="Times New Roman"/>
          <w:color w:val="000000" w:themeColor="text1"/>
          <w:sz w:val="23"/>
          <w:szCs w:val="23"/>
          <w:lang w:eastAsia="ru-RU"/>
        </w:rPr>
        <w:t xml:space="preserve"> (административного иска)</w:t>
      </w:r>
      <w:r w:rsidR="00032717" w:rsidRPr="005D2239">
        <w:rPr>
          <w:rFonts w:ascii="Times New Roman" w:eastAsia="Times New Roman" w:hAnsi="Times New Roman" w:cs="Times New Roman"/>
          <w:color w:val="000000" w:themeColor="text1"/>
          <w:sz w:val="23"/>
          <w:szCs w:val="23"/>
          <w:lang w:eastAsia="ru-RU"/>
        </w:rPr>
        <w:t>;</w:t>
      </w:r>
    </w:p>
    <w:p w14:paraId="74E046F7" w14:textId="12D2964C" w:rsidR="00032717" w:rsidRPr="005D2239" w:rsidRDefault="006B6C51"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hAnsi="Times New Roman" w:cs="Times New Roman"/>
          <w:color w:val="000000" w:themeColor="text1"/>
          <w:sz w:val="23"/>
          <w:szCs w:val="23"/>
        </w:rPr>
        <w:t>–</w:t>
      </w:r>
      <w:r w:rsidR="002C17CA" w:rsidRPr="005D2239">
        <w:rPr>
          <w:rFonts w:ascii="Times New Roman" w:eastAsia="Times New Roman" w:hAnsi="Times New Roman" w:cs="Times New Roman"/>
          <w:color w:val="000000" w:themeColor="text1"/>
          <w:sz w:val="23"/>
          <w:szCs w:val="23"/>
          <w:lang w:eastAsia="ru-RU"/>
        </w:rPr>
        <w:t xml:space="preserve"> </w:t>
      </w:r>
      <w:r w:rsidR="00032717" w:rsidRPr="005D2239">
        <w:rPr>
          <w:rFonts w:ascii="Times New Roman" w:eastAsia="Times New Roman" w:hAnsi="Times New Roman" w:cs="Times New Roman"/>
          <w:color w:val="000000" w:themeColor="text1"/>
          <w:sz w:val="23"/>
          <w:szCs w:val="23"/>
          <w:lang w:eastAsia="ru-RU"/>
        </w:rPr>
        <w:t>частичное или полное признание и</w:t>
      </w:r>
      <w:r w:rsidR="00032717" w:rsidRPr="005D2239">
        <w:rPr>
          <w:rFonts w:ascii="Times New Roman" w:eastAsia="Times New Roman" w:hAnsi="Times New Roman" w:cs="Times New Roman"/>
          <w:color w:val="000000" w:themeColor="text1"/>
          <w:sz w:val="23"/>
          <w:szCs w:val="23"/>
          <w:lang w:eastAsia="ru-RU"/>
        </w:rPr>
        <w:t>с</w:t>
      </w:r>
      <w:r w:rsidR="00032717" w:rsidRPr="005D2239">
        <w:rPr>
          <w:rFonts w:ascii="Times New Roman" w:eastAsia="Times New Roman" w:hAnsi="Times New Roman" w:cs="Times New Roman"/>
          <w:color w:val="000000" w:themeColor="text1"/>
          <w:sz w:val="23"/>
          <w:szCs w:val="23"/>
          <w:lang w:eastAsia="ru-RU"/>
        </w:rPr>
        <w:t>ка</w:t>
      </w:r>
      <w:r w:rsidR="00525712" w:rsidRPr="005D2239">
        <w:rPr>
          <w:rFonts w:ascii="Times New Roman" w:eastAsia="Times New Roman" w:hAnsi="Times New Roman" w:cs="Times New Roman"/>
          <w:color w:val="000000" w:themeColor="text1"/>
          <w:sz w:val="23"/>
          <w:szCs w:val="23"/>
          <w:lang w:eastAsia="ru-RU"/>
        </w:rPr>
        <w:t xml:space="preserve"> (административного иска)</w:t>
      </w:r>
      <w:r w:rsidR="00032717" w:rsidRPr="005D2239">
        <w:rPr>
          <w:rFonts w:ascii="Times New Roman" w:eastAsia="Times New Roman" w:hAnsi="Times New Roman" w:cs="Times New Roman"/>
          <w:color w:val="000000" w:themeColor="text1"/>
          <w:sz w:val="23"/>
          <w:szCs w:val="23"/>
          <w:lang w:eastAsia="ru-RU"/>
        </w:rPr>
        <w:t>;</w:t>
      </w:r>
    </w:p>
    <w:p w14:paraId="20EF7479" w14:textId="335B3B9E" w:rsidR="002C17CA" w:rsidRPr="005D2239" w:rsidRDefault="006B6C51"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hAnsi="Times New Roman" w:cs="Times New Roman"/>
          <w:color w:val="000000" w:themeColor="text1"/>
          <w:sz w:val="23"/>
          <w:szCs w:val="23"/>
        </w:rPr>
        <w:t>–</w:t>
      </w:r>
      <w:r w:rsidR="002C17CA" w:rsidRPr="005D2239">
        <w:rPr>
          <w:rFonts w:ascii="Times New Roman" w:eastAsia="Times New Roman" w:hAnsi="Times New Roman" w:cs="Times New Roman"/>
          <w:color w:val="000000" w:themeColor="text1"/>
          <w:sz w:val="23"/>
          <w:szCs w:val="23"/>
          <w:lang w:eastAsia="ru-RU"/>
        </w:rPr>
        <w:t xml:space="preserve"> </w:t>
      </w:r>
      <w:r w:rsidR="00032717" w:rsidRPr="005D2239">
        <w:rPr>
          <w:rFonts w:ascii="Times New Roman" w:eastAsia="Times New Roman" w:hAnsi="Times New Roman" w:cs="Times New Roman"/>
          <w:color w:val="000000" w:themeColor="text1"/>
          <w:sz w:val="23"/>
          <w:szCs w:val="23"/>
          <w:lang w:eastAsia="ru-RU"/>
        </w:rPr>
        <w:t>полный или частичный отказ от апелляционной, кассационно</w:t>
      </w:r>
      <w:r w:rsidR="00525712" w:rsidRPr="005D2239">
        <w:rPr>
          <w:rFonts w:ascii="Times New Roman" w:eastAsia="Times New Roman" w:hAnsi="Times New Roman" w:cs="Times New Roman"/>
          <w:color w:val="000000" w:themeColor="text1"/>
          <w:sz w:val="23"/>
          <w:szCs w:val="23"/>
          <w:lang w:eastAsia="ru-RU"/>
        </w:rPr>
        <w:t>й либо</w:t>
      </w:r>
      <w:r w:rsidR="00032717" w:rsidRPr="005D2239">
        <w:rPr>
          <w:rFonts w:ascii="Times New Roman" w:eastAsia="Times New Roman" w:hAnsi="Times New Roman" w:cs="Times New Roman"/>
          <w:color w:val="000000" w:themeColor="text1"/>
          <w:sz w:val="23"/>
          <w:szCs w:val="23"/>
          <w:lang w:eastAsia="ru-RU"/>
        </w:rPr>
        <w:t xml:space="preserve"> надзорной жалобы (представления);</w:t>
      </w:r>
    </w:p>
    <w:p w14:paraId="765CBFFE" w14:textId="14E03BFC" w:rsidR="00032717" w:rsidRPr="005D2239" w:rsidRDefault="006B6C51"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hAnsi="Times New Roman" w:cs="Times New Roman"/>
          <w:color w:val="000000" w:themeColor="text1"/>
          <w:sz w:val="23"/>
          <w:szCs w:val="23"/>
        </w:rPr>
        <w:t>–</w:t>
      </w:r>
      <w:r w:rsidR="002C17CA" w:rsidRPr="005D2239">
        <w:rPr>
          <w:rFonts w:ascii="Times New Roman" w:eastAsia="Times New Roman" w:hAnsi="Times New Roman" w:cs="Times New Roman"/>
          <w:color w:val="000000" w:themeColor="text1"/>
          <w:sz w:val="23"/>
          <w:szCs w:val="23"/>
          <w:lang w:eastAsia="ru-RU"/>
        </w:rPr>
        <w:t xml:space="preserve"> </w:t>
      </w:r>
      <w:r w:rsidR="00032717" w:rsidRPr="005D2239">
        <w:rPr>
          <w:rFonts w:ascii="Times New Roman" w:eastAsia="Times New Roman" w:hAnsi="Times New Roman" w:cs="Times New Roman"/>
          <w:color w:val="000000" w:themeColor="text1"/>
          <w:sz w:val="23"/>
          <w:szCs w:val="23"/>
          <w:lang w:eastAsia="ru-RU"/>
        </w:rPr>
        <w:t>признание обстоятельств, на кот</w:t>
      </w:r>
      <w:r w:rsidR="00032717" w:rsidRPr="005D2239">
        <w:rPr>
          <w:rFonts w:ascii="Times New Roman" w:eastAsia="Times New Roman" w:hAnsi="Times New Roman" w:cs="Times New Roman"/>
          <w:color w:val="000000" w:themeColor="text1"/>
          <w:sz w:val="23"/>
          <w:szCs w:val="23"/>
          <w:lang w:eastAsia="ru-RU"/>
        </w:rPr>
        <w:t>о</w:t>
      </w:r>
      <w:r w:rsidR="00032717" w:rsidRPr="005D2239">
        <w:rPr>
          <w:rFonts w:ascii="Times New Roman" w:eastAsia="Times New Roman" w:hAnsi="Times New Roman" w:cs="Times New Roman"/>
          <w:color w:val="000000" w:themeColor="text1"/>
          <w:sz w:val="23"/>
          <w:szCs w:val="23"/>
          <w:lang w:eastAsia="ru-RU"/>
        </w:rPr>
        <w:t>рых другая сторона основывает свои тр</w:t>
      </w:r>
      <w:r w:rsidR="00032717" w:rsidRPr="005D2239">
        <w:rPr>
          <w:rFonts w:ascii="Times New Roman" w:eastAsia="Times New Roman" w:hAnsi="Times New Roman" w:cs="Times New Roman"/>
          <w:color w:val="000000" w:themeColor="text1"/>
          <w:sz w:val="23"/>
          <w:szCs w:val="23"/>
          <w:lang w:eastAsia="ru-RU"/>
        </w:rPr>
        <w:t>е</w:t>
      </w:r>
      <w:r w:rsidR="00032717" w:rsidRPr="005D2239">
        <w:rPr>
          <w:rFonts w:ascii="Times New Roman" w:eastAsia="Times New Roman" w:hAnsi="Times New Roman" w:cs="Times New Roman"/>
          <w:color w:val="000000" w:themeColor="text1"/>
          <w:sz w:val="23"/>
          <w:szCs w:val="23"/>
          <w:lang w:eastAsia="ru-RU"/>
        </w:rPr>
        <w:t>бования или возражения.</w:t>
      </w:r>
    </w:p>
    <w:p w14:paraId="5F3E5787" w14:textId="7969DCA7" w:rsidR="00032717" w:rsidRPr="005D2239" w:rsidRDefault="00032717" w:rsidP="0000453B">
      <w:pPr>
        <w:widowControl w:val="0"/>
        <w:spacing w:after="0" w:line="264" w:lineRule="auto"/>
        <w:ind w:firstLine="340"/>
        <w:jc w:val="both"/>
        <w:rPr>
          <w:rFonts w:ascii="Times New Roman" w:eastAsia="Times New Roman" w:hAnsi="Times New Roman" w:cs="Times New Roman"/>
          <w:color w:val="000000" w:themeColor="text1"/>
          <w:spacing w:val="-6"/>
          <w:sz w:val="23"/>
          <w:szCs w:val="23"/>
          <w:lang w:eastAsia="ru-RU"/>
        </w:rPr>
      </w:pPr>
      <w:proofErr w:type="gramStart"/>
      <w:r w:rsidRPr="005D2239">
        <w:rPr>
          <w:rFonts w:ascii="Times New Roman" w:eastAsia="Times New Roman" w:hAnsi="Times New Roman" w:cs="Times New Roman"/>
          <w:color w:val="000000" w:themeColor="text1"/>
          <w:spacing w:val="-6"/>
          <w:sz w:val="23"/>
          <w:szCs w:val="23"/>
          <w:lang w:eastAsia="ru-RU"/>
        </w:rPr>
        <w:t>Признание обстоятельств, признание и</w:t>
      </w:r>
      <w:r w:rsidRPr="005D2239">
        <w:rPr>
          <w:rFonts w:ascii="Times New Roman" w:eastAsia="Times New Roman" w:hAnsi="Times New Roman" w:cs="Times New Roman"/>
          <w:color w:val="000000" w:themeColor="text1"/>
          <w:spacing w:val="-6"/>
          <w:sz w:val="23"/>
          <w:szCs w:val="23"/>
          <w:lang w:eastAsia="ru-RU"/>
        </w:rPr>
        <w:t>с</w:t>
      </w:r>
      <w:r w:rsidRPr="005D2239">
        <w:rPr>
          <w:rFonts w:ascii="Times New Roman" w:eastAsia="Times New Roman" w:hAnsi="Times New Roman" w:cs="Times New Roman"/>
          <w:color w:val="000000" w:themeColor="text1"/>
          <w:spacing w:val="-6"/>
          <w:sz w:val="23"/>
          <w:szCs w:val="23"/>
          <w:lang w:eastAsia="ru-RU"/>
        </w:rPr>
        <w:t>ка (требований), отказ от иска (требований) полностью или в части принимаются судом в порядке, установленном</w:t>
      </w:r>
      <w:r w:rsidR="002C17CA" w:rsidRPr="005D2239">
        <w:rPr>
          <w:rFonts w:ascii="Times New Roman" w:eastAsia="Times New Roman" w:hAnsi="Times New Roman" w:cs="Times New Roman"/>
          <w:color w:val="000000" w:themeColor="text1"/>
          <w:spacing w:val="-6"/>
          <w:sz w:val="23"/>
          <w:szCs w:val="23"/>
          <w:lang w:eastAsia="ru-RU"/>
        </w:rPr>
        <w:t xml:space="preserve"> </w:t>
      </w:r>
      <w:r w:rsidR="00BD2E7B" w:rsidRPr="005D2239">
        <w:rPr>
          <w:rFonts w:ascii="Times New Roman" w:eastAsia="Times New Roman" w:hAnsi="Times New Roman" w:cs="Times New Roman"/>
          <w:color w:val="000000" w:themeColor="text1"/>
          <w:spacing w:val="-6"/>
          <w:sz w:val="23"/>
          <w:szCs w:val="23"/>
          <w:lang w:eastAsia="ru-RU"/>
        </w:rPr>
        <w:t xml:space="preserve">вышеуказанными кодексами (ч. 3 ст. 153.7 ГПК РФ, </w:t>
      </w:r>
      <w:r w:rsidR="00525712" w:rsidRPr="005D2239">
        <w:rPr>
          <w:rFonts w:ascii="Times New Roman" w:eastAsia="Times New Roman" w:hAnsi="Times New Roman" w:cs="Times New Roman"/>
          <w:color w:val="000000" w:themeColor="text1"/>
          <w:spacing w:val="-6"/>
          <w:sz w:val="23"/>
          <w:szCs w:val="23"/>
          <w:lang w:eastAsia="ru-RU"/>
        </w:rPr>
        <w:t xml:space="preserve">ч. 2,3 ст. 137.7 КАС РФ, </w:t>
      </w:r>
      <w:r w:rsidR="00BD2E7B" w:rsidRPr="005D2239">
        <w:rPr>
          <w:rFonts w:ascii="Times New Roman" w:eastAsia="Times New Roman" w:hAnsi="Times New Roman" w:cs="Times New Roman"/>
          <w:color w:val="000000" w:themeColor="text1"/>
          <w:spacing w:val="-6"/>
          <w:sz w:val="23"/>
          <w:szCs w:val="23"/>
          <w:lang w:eastAsia="ru-RU"/>
        </w:rPr>
        <w:t>ч. 4 ст. 138.6 АПК РФ)</w:t>
      </w:r>
      <w:r w:rsidRPr="005D2239">
        <w:rPr>
          <w:rFonts w:ascii="Times New Roman" w:eastAsia="Times New Roman" w:hAnsi="Times New Roman" w:cs="Times New Roman"/>
          <w:color w:val="000000" w:themeColor="text1"/>
          <w:spacing w:val="-6"/>
          <w:sz w:val="23"/>
          <w:szCs w:val="23"/>
          <w:lang w:eastAsia="ru-RU"/>
        </w:rPr>
        <w:t>.</w:t>
      </w:r>
      <w:proofErr w:type="gramEnd"/>
    </w:p>
    <w:p w14:paraId="795B6CD7" w14:textId="2ACA1E1C" w:rsidR="00AA7B3E" w:rsidRPr="005D2239" w:rsidRDefault="0069514D"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eastAsia="Times New Roman" w:hAnsi="Times New Roman" w:cs="Times New Roman"/>
          <w:color w:val="000000" w:themeColor="text1"/>
          <w:sz w:val="23"/>
          <w:szCs w:val="23"/>
          <w:lang w:eastAsia="ru-RU"/>
        </w:rPr>
        <w:t xml:space="preserve">Таким образом, истец может </w:t>
      </w:r>
      <w:r w:rsidR="00AA7B3E" w:rsidRPr="005D2239">
        <w:rPr>
          <w:rFonts w:ascii="Times New Roman" w:eastAsia="Times New Roman" w:hAnsi="Times New Roman" w:cs="Times New Roman"/>
          <w:color w:val="000000" w:themeColor="text1"/>
          <w:sz w:val="23"/>
          <w:szCs w:val="23"/>
          <w:lang w:eastAsia="ru-RU"/>
        </w:rPr>
        <w:t>полн</w:t>
      </w:r>
      <w:r w:rsidR="00AA7B3E" w:rsidRPr="005D2239">
        <w:rPr>
          <w:rFonts w:ascii="Times New Roman" w:eastAsia="Times New Roman" w:hAnsi="Times New Roman" w:cs="Times New Roman"/>
          <w:color w:val="000000" w:themeColor="text1"/>
          <w:sz w:val="23"/>
          <w:szCs w:val="23"/>
          <w:lang w:eastAsia="ru-RU"/>
        </w:rPr>
        <w:t>о</w:t>
      </w:r>
      <w:r w:rsidRPr="005D2239">
        <w:rPr>
          <w:rFonts w:ascii="Times New Roman" w:eastAsia="Times New Roman" w:hAnsi="Times New Roman" w:cs="Times New Roman"/>
          <w:color w:val="000000" w:themeColor="text1"/>
          <w:sz w:val="23"/>
          <w:szCs w:val="23"/>
          <w:lang w:eastAsia="ru-RU"/>
        </w:rPr>
        <w:t xml:space="preserve">стью </w:t>
      </w:r>
      <w:r w:rsidR="00AA7B3E" w:rsidRPr="005D2239">
        <w:rPr>
          <w:rFonts w:ascii="Times New Roman" w:eastAsia="Times New Roman" w:hAnsi="Times New Roman" w:cs="Times New Roman"/>
          <w:color w:val="000000" w:themeColor="text1"/>
          <w:sz w:val="23"/>
          <w:szCs w:val="23"/>
          <w:lang w:eastAsia="ru-RU"/>
        </w:rPr>
        <w:t>или частично отказа</w:t>
      </w:r>
      <w:r w:rsidRPr="005D2239">
        <w:rPr>
          <w:rFonts w:ascii="Times New Roman" w:eastAsia="Times New Roman" w:hAnsi="Times New Roman" w:cs="Times New Roman"/>
          <w:color w:val="000000" w:themeColor="text1"/>
          <w:sz w:val="23"/>
          <w:szCs w:val="23"/>
          <w:lang w:eastAsia="ru-RU"/>
        </w:rPr>
        <w:t>ться</w:t>
      </w:r>
      <w:r w:rsidR="00AA7B3E" w:rsidRPr="005D2239">
        <w:rPr>
          <w:rFonts w:ascii="Times New Roman" w:eastAsia="Times New Roman" w:hAnsi="Times New Roman" w:cs="Times New Roman"/>
          <w:color w:val="000000" w:themeColor="text1"/>
          <w:sz w:val="23"/>
          <w:szCs w:val="23"/>
          <w:lang w:eastAsia="ru-RU"/>
        </w:rPr>
        <w:t xml:space="preserve"> от иска в результате примирительных процедур, использование которых допустимо в настоящее время </w:t>
      </w:r>
      <w:r w:rsidR="00AA7B3E" w:rsidRPr="005D2239">
        <w:rPr>
          <w:rFonts w:ascii="Times New Roman" w:eastAsia="Times New Roman" w:hAnsi="Times New Roman" w:cs="Times New Roman"/>
          <w:b/>
          <w:color w:val="000000" w:themeColor="text1"/>
          <w:sz w:val="23"/>
          <w:szCs w:val="23"/>
          <w:lang w:eastAsia="ru-RU"/>
        </w:rPr>
        <w:t>на любой стадии</w:t>
      </w:r>
      <w:r w:rsidR="00AA7B3E" w:rsidRPr="005D2239">
        <w:rPr>
          <w:rFonts w:ascii="Times New Roman" w:eastAsia="Times New Roman" w:hAnsi="Times New Roman" w:cs="Times New Roman"/>
          <w:color w:val="000000" w:themeColor="text1"/>
          <w:sz w:val="23"/>
          <w:szCs w:val="23"/>
          <w:lang w:eastAsia="ru-RU"/>
        </w:rPr>
        <w:t xml:space="preserve"> с</w:t>
      </w:r>
      <w:r w:rsidR="00AA7B3E" w:rsidRPr="005D2239">
        <w:rPr>
          <w:rFonts w:ascii="Times New Roman" w:eastAsia="Times New Roman" w:hAnsi="Times New Roman" w:cs="Times New Roman"/>
          <w:color w:val="000000" w:themeColor="text1"/>
          <w:sz w:val="23"/>
          <w:szCs w:val="23"/>
          <w:lang w:eastAsia="ru-RU"/>
        </w:rPr>
        <w:t>у</w:t>
      </w:r>
      <w:r w:rsidR="00AA7B3E" w:rsidRPr="005D2239">
        <w:rPr>
          <w:rFonts w:ascii="Times New Roman" w:eastAsia="Times New Roman" w:hAnsi="Times New Roman" w:cs="Times New Roman"/>
          <w:color w:val="000000" w:themeColor="text1"/>
          <w:sz w:val="23"/>
          <w:szCs w:val="23"/>
          <w:lang w:eastAsia="ru-RU"/>
        </w:rPr>
        <w:t>дебного процесса.</w:t>
      </w:r>
    </w:p>
    <w:p w14:paraId="0A6E427D" w14:textId="3278AA57" w:rsidR="00AA7B3E" w:rsidRPr="005D2239" w:rsidRDefault="00AA7B3E"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eastAsia="Times New Roman" w:hAnsi="Times New Roman" w:cs="Times New Roman"/>
          <w:color w:val="000000" w:themeColor="text1"/>
          <w:sz w:val="23"/>
          <w:szCs w:val="23"/>
          <w:lang w:eastAsia="ru-RU"/>
        </w:rPr>
        <w:t xml:space="preserve">Однако </w:t>
      </w:r>
      <w:r w:rsidRPr="005D2239">
        <w:rPr>
          <w:rFonts w:ascii="Times New Roman" w:hAnsi="Times New Roman" w:cs="Times New Roman"/>
          <w:color w:val="000000" w:themeColor="text1"/>
          <w:sz w:val="23"/>
          <w:szCs w:val="23"/>
        </w:rPr>
        <w:t>АПК РФ и КАС РФ пред</w:t>
      </w:r>
      <w:r w:rsidRPr="005D2239">
        <w:rPr>
          <w:rFonts w:ascii="Times New Roman" w:hAnsi="Times New Roman" w:cs="Times New Roman"/>
          <w:color w:val="000000" w:themeColor="text1"/>
          <w:sz w:val="23"/>
          <w:szCs w:val="23"/>
        </w:rPr>
        <w:t>у</w:t>
      </w:r>
      <w:r w:rsidRPr="005D2239">
        <w:rPr>
          <w:rFonts w:ascii="Times New Roman" w:hAnsi="Times New Roman" w:cs="Times New Roman"/>
          <w:color w:val="000000" w:themeColor="text1"/>
          <w:sz w:val="23"/>
          <w:szCs w:val="23"/>
        </w:rPr>
        <w:t xml:space="preserve">сматривают право истца полностью или частично отказаться от иска только на стадиях производства </w:t>
      </w:r>
      <w:r w:rsidRPr="005D2239">
        <w:rPr>
          <w:rFonts w:ascii="Times New Roman" w:hAnsi="Times New Roman" w:cs="Times New Roman"/>
          <w:b/>
          <w:color w:val="000000" w:themeColor="text1"/>
          <w:sz w:val="23"/>
          <w:szCs w:val="23"/>
        </w:rPr>
        <w:t>в судах первой и апелляционной инстанций</w:t>
      </w:r>
      <w:r w:rsidRPr="005D2239">
        <w:rPr>
          <w:rFonts w:ascii="Times New Roman" w:hAnsi="Times New Roman" w:cs="Times New Roman"/>
          <w:color w:val="000000" w:themeColor="text1"/>
          <w:sz w:val="23"/>
          <w:szCs w:val="23"/>
        </w:rPr>
        <w:t xml:space="preserve"> </w:t>
      </w:r>
      <w:r w:rsidRPr="005D2239">
        <w:rPr>
          <w:rFonts w:ascii="Times New Roman" w:eastAsia="Times New Roman" w:hAnsi="Times New Roman" w:cs="Times New Roman"/>
          <w:color w:val="000000" w:themeColor="text1"/>
          <w:sz w:val="23"/>
          <w:szCs w:val="23"/>
          <w:lang w:eastAsia="ru-RU"/>
        </w:rPr>
        <w:t xml:space="preserve">(ч. 4 ст. 49 АПК РФ, </w:t>
      </w:r>
      <w:r w:rsidR="00036E0C" w:rsidRPr="005D2239">
        <w:rPr>
          <w:rFonts w:ascii="Times New Roman" w:eastAsia="Times New Roman" w:hAnsi="Times New Roman" w:cs="Times New Roman"/>
          <w:color w:val="000000" w:themeColor="text1"/>
          <w:sz w:val="23"/>
          <w:szCs w:val="23"/>
          <w:lang w:eastAsia="ru-RU"/>
        </w:rPr>
        <w:t>ч. 2 ст. 46 КАС РФ)</w:t>
      </w:r>
      <w:r w:rsidRPr="005D2239">
        <w:rPr>
          <w:rFonts w:ascii="Times New Roman" w:eastAsia="Times New Roman" w:hAnsi="Times New Roman" w:cs="Times New Roman"/>
          <w:color w:val="000000" w:themeColor="text1"/>
          <w:sz w:val="23"/>
          <w:szCs w:val="23"/>
          <w:lang w:eastAsia="ru-RU"/>
        </w:rPr>
        <w:t>.</w:t>
      </w:r>
    </w:p>
    <w:p w14:paraId="72ADE3DA" w14:textId="1CA1F3FF" w:rsidR="006E42E3" w:rsidRPr="005D2239" w:rsidRDefault="006E42E3" w:rsidP="0000453B">
      <w:pPr>
        <w:widowControl w:val="0"/>
        <w:spacing w:after="0" w:line="264" w:lineRule="auto"/>
        <w:ind w:firstLine="340"/>
        <w:jc w:val="both"/>
        <w:rPr>
          <w:rFonts w:ascii="Times New Roman" w:hAnsi="Times New Roman" w:cs="Times New Roman"/>
          <w:color w:val="000000" w:themeColor="text1"/>
          <w:sz w:val="23"/>
          <w:szCs w:val="23"/>
        </w:rPr>
      </w:pPr>
      <w:r w:rsidRPr="005D2239">
        <w:rPr>
          <w:rFonts w:ascii="Times New Roman" w:eastAsia="Times New Roman" w:hAnsi="Times New Roman" w:cs="Times New Roman"/>
          <w:color w:val="000000" w:themeColor="text1"/>
          <w:spacing w:val="-6"/>
          <w:sz w:val="23"/>
          <w:szCs w:val="23"/>
          <w:lang w:eastAsia="ru-RU"/>
        </w:rPr>
        <w:t>Означает ли это, что на стадиях прои</w:t>
      </w:r>
      <w:r w:rsidRPr="005D2239">
        <w:rPr>
          <w:rFonts w:ascii="Times New Roman" w:eastAsia="Times New Roman" w:hAnsi="Times New Roman" w:cs="Times New Roman"/>
          <w:color w:val="000000" w:themeColor="text1"/>
          <w:spacing w:val="-6"/>
          <w:sz w:val="23"/>
          <w:szCs w:val="23"/>
          <w:lang w:eastAsia="ru-RU"/>
        </w:rPr>
        <w:t>з</w:t>
      </w:r>
      <w:r w:rsidRPr="005D2239">
        <w:rPr>
          <w:rFonts w:ascii="Times New Roman" w:eastAsia="Times New Roman" w:hAnsi="Times New Roman" w:cs="Times New Roman"/>
          <w:color w:val="000000" w:themeColor="text1"/>
          <w:spacing w:val="-6"/>
          <w:sz w:val="23"/>
          <w:szCs w:val="23"/>
          <w:lang w:eastAsia="ru-RU"/>
        </w:rPr>
        <w:t>водства в судах кассационной и надзорной инстанций использование примирительных процедур возможно, но суд не примет отказ истца (административного истца) от иска (административного иска), если это де</w:t>
      </w:r>
      <w:r w:rsidRPr="005D2239">
        <w:rPr>
          <w:rFonts w:ascii="Times New Roman" w:eastAsia="Times New Roman" w:hAnsi="Times New Roman" w:cs="Times New Roman"/>
          <w:color w:val="000000" w:themeColor="text1"/>
          <w:spacing w:val="-6"/>
          <w:sz w:val="23"/>
          <w:szCs w:val="23"/>
          <w:lang w:eastAsia="ru-RU"/>
        </w:rPr>
        <w:t>й</w:t>
      </w:r>
      <w:r w:rsidRPr="005D2239">
        <w:rPr>
          <w:rFonts w:ascii="Times New Roman" w:eastAsia="Times New Roman" w:hAnsi="Times New Roman" w:cs="Times New Roman"/>
          <w:color w:val="000000" w:themeColor="text1"/>
          <w:spacing w:val="-6"/>
          <w:sz w:val="23"/>
          <w:szCs w:val="23"/>
          <w:lang w:eastAsia="ru-RU"/>
        </w:rPr>
        <w:t>ствие истец совершит в резу</w:t>
      </w:r>
      <w:r w:rsidR="005B72A6" w:rsidRPr="005D2239">
        <w:rPr>
          <w:rFonts w:ascii="Times New Roman" w:eastAsia="Times New Roman" w:hAnsi="Times New Roman" w:cs="Times New Roman"/>
          <w:color w:val="000000" w:themeColor="text1"/>
          <w:spacing w:val="-6"/>
          <w:sz w:val="23"/>
          <w:szCs w:val="23"/>
          <w:lang w:eastAsia="ru-RU"/>
        </w:rPr>
        <w:t>льтате одной из таких процедур?</w:t>
      </w:r>
      <w:r w:rsidR="005D2239">
        <w:rPr>
          <w:rFonts w:ascii="Times New Roman" w:eastAsia="Times New Roman" w:hAnsi="Times New Roman" w:cs="Times New Roman"/>
          <w:color w:val="000000" w:themeColor="text1"/>
          <w:spacing w:val="-6"/>
          <w:sz w:val="23"/>
          <w:szCs w:val="23"/>
          <w:lang w:eastAsia="ru-RU"/>
        </w:rPr>
        <w:t xml:space="preserve"> </w:t>
      </w:r>
      <w:r w:rsidRPr="005D2239">
        <w:rPr>
          <w:rFonts w:ascii="Times New Roman" w:eastAsia="Times New Roman" w:hAnsi="Times New Roman" w:cs="Times New Roman"/>
          <w:color w:val="000000" w:themeColor="text1"/>
          <w:sz w:val="23"/>
          <w:szCs w:val="23"/>
          <w:lang w:eastAsia="ru-RU"/>
        </w:rPr>
        <w:t>На протяжении длител</w:t>
      </w:r>
      <w:r w:rsidRPr="005D2239">
        <w:rPr>
          <w:rFonts w:ascii="Times New Roman" w:eastAsia="Times New Roman" w:hAnsi="Times New Roman" w:cs="Times New Roman"/>
          <w:color w:val="000000" w:themeColor="text1"/>
          <w:sz w:val="23"/>
          <w:szCs w:val="23"/>
          <w:lang w:eastAsia="ru-RU"/>
        </w:rPr>
        <w:t>ь</w:t>
      </w:r>
      <w:r w:rsidRPr="005D2239">
        <w:rPr>
          <w:rFonts w:ascii="Times New Roman" w:eastAsia="Times New Roman" w:hAnsi="Times New Roman" w:cs="Times New Roman"/>
          <w:color w:val="000000" w:themeColor="text1"/>
          <w:sz w:val="23"/>
          <w:szCs w:val="23"/>
          <w:lang w:eastAsia="ru-RU"/>
        </w:rPr>
        <w:t>ного периода времени арбитражные суды отказывали в утверждении мировых с</w:t>
      </w:r>
      <w:r w:rsidRPr="005D2239">
        <w:rPr>
          <w:rFonts w:ascii="Times New Roman" w:eastAsia="Times New Roman" w:hAnsi="Times New Roman" w:cs="Times New Roman"/>
          <w:color w:val="000000" w:themeColor="text1"/>
          <w:sz w:val="23"/>
          <w:szCs w:val="23"/>
          <w:lang w:eastAsia="ru-RU"/>
        </w:rPr>
        <w:t>о</w:t>
      </w:r>
      <w:r w:rsidRPr="005D2239">
        <w:rPr>
          <w:rFonts w:ascii="Times New Roman" w:eastAsia="Times New Roman" w:hAnsi="Times New Roman" w:cs="Times New Roman"/>
          <w:color w:val="000000" w:themeColor="text1"/>
          <w:sz w:val="23"/>
          <w:szCs w:val="23"/>
          <w:lang w:eastAsia="ru-RU"/>
        </w:rPr>
        <w:t>глашений с услови</w:t>
      </w:r>
      <w:r w:rsidR="009805DA" w:rsidRPr="005D2239">
        <w:rPr>
          <w:rFonts w:ascii="Times New Roman" w:eastAsia="Times New Roman" w:hAnsi="Times New Roman" w:cs="Times New Roman"/>
          <w:color w:val="000000" w:themeColor="text1"/>
          <w:sz w:val="23"/>
          <w:szCs w:val="23"/>
          <w:lang w:eastAsia="ru-RU"/>
        </w:rPr>
        <w:t>ем об отказе истца от иска</w:t>
      </w:r>
      <w:r w:rsidRPr="005D2239">
        <w:rPr>
          <w:rFonts w:ascii="Times New Roman" w:eastAsia="Times New Roman" w:hAnsi="Times New Roman" w:cs="Times New Roman"/>
          <w:color w:val="000000" w:themeColor="text1"/>
          <w:sz w:val="23"/>
          <w:szCs w:val="23"/>
          <w:lang w:eastAsia="ru-RU"/>
        </w:rPr>
        <w:t xml:space="preserve">, приводя следующие аргументы: </w:t>
      </w:r>
      <w:r w:rsidR="005B72A6" w:rsidRPr="005D2239">
        <w:rPr>
          <w:rFonts w:ascii="Times New Roman" w:hAnsi="Times New Roman" w:cs="Times New Roman"/>
          <w:color w:val="000000" w:themeColor="text1"/>
          <w:sz w:val="23"/>
          <w:szCs w:val="23"/>
        </w:rPr>
        <w:t>«М</w:t>
      </w:r>
      <w:r w:rsidRPr="005D2239">
        <w:rPr>
          <w:rFonts w:ascii="Times New Roman" w:hAnsi="Times New Roman" w:cs="Times New Roman"/>
          <w:color w:val="000000" w:themeColor="text1"/>
          <w:sz w:val="23"/>
          <w:szCs w:val="23"/>
        </w:rPr>
        <w:t>ировое соглашение фактически пре</w:t>
      </w:r>
      <w:r w:rsidRPr="005D2239">
        <w:rPr>
          <w:rFonts w:ascii="Times New Roman" w:hAnsi="Times New Roman" w:cs="Times New Roman"/>
          <w:color w:val="000000" w:themeColor="text1"/>
          <w:sz w:val="23"/>
          <w:szCs w:val="23"/>
        </w:rPr>
        <w:t>д</w:t>
      </w:r>
      <w:r w:rsidRPr="005D2239">
        <w:rPr>
          <w:rFonts w:ascii="Times New Roman" w:hAnsi="Times New Roman" w:cs="Times New Roman"/>
          <w:color w:val="000000" w:themeColor="text1"/>
          <w:sz w:val="23"/>
          <w:szCs w:val="23"/>
        </w:rPr>
        <w:t>ставляет собой отказ истца от исковых требований и не соответ</w:t>
      </w:r>
      <w:r w:rsidR="005B72A6" w:rsidRPr="005D2239">
        <w:rPr>
          <w:rFonts w:ascii="Times New Roman" w:hAnsi="Times New Roman" w:cs="Times New Roman"/>
          <w:color w:val="000000" w:themeColor="text1"/>
          <w:sz w:val="23"/>
          <w:szCs w:val="23"/>
        </w:rPr>
        <w:t>ствует требов</w:t>
      </w:r>
      <w:r w:rsidR="005B72A6" w:rsidRPr="005D2239">
        <w:rPr>
          <w:rFonts w:ascii="Times New Roman" w:hAnsi="Times New Roman" w:cs="Times New Roman"/>
          <w:color w:val="000000" w:themeColor="text1"/>
          <w:sz w:val="23"/>
          <w:szCs w:val="23"/>
        </w:rPr>
        <w:t>а</w:t>
      </w:r>
      <w:r w:rsidR="005B72A6" w:rsidRPr="005D2239">
        <w:rPr>
          <w:rFonts w:ascii="Times New Roman" w:hAnsi="Times New Roman" w:cs="Times New Roman"/>
          <w:color w:val="000000" w:themeColor="text1"/>
          <w:sz w:val="23"/>
          <w:szCs w:val="23"/>
        </w:rPr>
        <w:t>ниям статей 138–</w:t>
      </w:r>
      <w:r w:rsidRPr="005D2239">
        <w:rPr>
          <w:rFonts w:ascii="Times New Roman" w:hAnsi="Times New Roman" w:cs="Times New Roman"/>
          <w:color w:val="000000" w:themeColor="text1"/>
          <w:sz w:val="23"/>
          <w:szCs w:val="23"/>
        </w:rPr>
        <w:t>141 АПК РФ. Возмо</w:t>
      </w:r>
      <w:r w:rsidRPr="005D2239">
        <w:rPr>
          <w:rFonts w:ascii="Times New Roman" w:hAnsi="Times New Roman" w:cs="Times New Roman"/>
          <w:color w:val="000000" w:themeColor="text1"/>
          <w:sz w:val="23"/>
          <w:szCs w:val="23"/>
        </w:rPr>
        <w:t>ж</w:t>
      </w:r>
      <w:r w:rsidRPr="005D2239">
        <w:rPr>
          <w:rFonts w:ascii="Times New Roman" w:hAnsi="Times New Roman" w:cs="Times New Roman"/>
          <w:color w:val="000000" w:themeColor="text1"/>
          <w:sz w:val="23"/>
          <w:szCs w:val="23"/>
        </w:rPr>
        <w:t>ность отказа от иска в суде кассационной инстанции процессуальным законод</w:t>
      </w:r>
      <w:r w:rsidRPr="005D2239">
        <w:rPr>
          <w:rFonts w:ascii="Times New Roman" w:hAnsi="Times New Roman" w:cs="Times New Roman"/>
          <w:color w:val="000000" w:themeColor="text1"/>
          <w:sz w:val="23"/>
          <w:szCs w:val="23"/>
        </w:rPr>
        <w:t>а</w:t>
      </w:r>
      <w:r w:rsidRPr="005D2239">
        <w:rPr>
          <w:rFonts w:ascii="Times New Roman" w:hAnsi="Times New Roman" w:cs="Times New Roman"/>
          <w:color w:val="000000" w:themeColor="text1"/>
          <w:sz w:val="23"/>
          <w:szCs w:val="23"/>
        </w:rPr>
        <w:t xml:space="preserve">тельством не предусмотрена» </w:t>
      </w:r>
      <w:r w:rsidRPr="005D2239">
        <w:rPr>
          <w:rFonts w:ascii="Times New Roman" w:eastAsia="Times New Roman" w:hAnsi="Times New Roman" w:cs="Times New Roman"/>
          <w:color w:val="000000" w:themeColor="text1"/>
          <w:sz w:val="23"/>
          <w:szCs w:val="23"/>
          <w:lang w:eastAsia="ru-RU"/>
        </w:rPr>
        <w:t>[3]</w:t>
      </w:r>
      <w:bookmarkStart w:id="2" w:name="_Hlk39551335"/>
      <w:r w:rsidR="00585E72" w:rsidRPr="005D2239">
        <w:rPr>
          <w:rFonts w:ascii="Times New Roman" w:hAnsi="Times New Roman" w:cs="Times New Roman"/>
          <w:color w:val="000000" w:themeColor="text1"/>
          <w:sz w:val="23"/>
          <w:szCs w:val="23"/>
        </w:rPr>
        <w:t>.</w:t>
      </w:r>
    </w:p>
    <w:bookmarkEnd w:id="2"/>
    <w:p w14:paraId="140B112B" w14:textId="7EA12046" w:rsidR="006E42E3" w:rsidRPr="005D2239" w:rsidRDefault="006E42E3" w:rsidP="0000453B">
      <w:pPr>
        <w:widowControl w:val="0"/>
        <w:autoSpaceDE w:val="0"/>
        <w:autoSpaceDN w:val="0"/>
        <w:adjustRightInd w:val="0"/>
        <w:spacing w:after="0" w:line="264" w:lineRule="auto"/>
        <w:ind w:firstLine="340"/>
        <w:jc w:val="both"/>
        <w:rPr>
          <w:rFonts w:ascii="Times New Roman" w:hAnsi="Times New Roman" w:cs="Times New Roman"/>
          <w:color w:val="000000" w:themeColor="text1"/>
          <w:spacing w:val="-6"/>
          <w:sz w:val="23"/>
          <w:szCs w:val="23"/>
          <w:shd w:val="clear" w:color="auto" w:fill="FFFFFF"/>
        </w:rPr>
      </w:pPr>
      <w:r w:rsidRPr="005D2239">
        <w:rPr>
          <w:rFonts w:ascii="Times New Roman" w:hAnsi="Times New Roman" w:cs="Times New Roman"/>
          <w:color w:val="000000" w:themeColor="text1"/>
          <w:spacing w:val="-6"/>
          <w:sz w:val="23"/>
          <w:szCs w:val="23"/>
        </w:rPr>
        <w:t xml:space="preserve">Высший </w:t>
      </w:r>
      <w:r w:rsidR="009805DA" w:rsidRPr="005D2239">
        <w:rPr>
          <w:rFonts w:ascii="Times New Roman" w:hAnsi="Times New Roman" w:cs="Times New Roman"/>
          <w:color w:val="000000" w:themeColor="text1"/>
          <w:spacing w:val="-6"/>
          <w:sz w:val="23"/>
          <w:szCs w:val="23"/>
        </w:rPr>
        <w:t>а</w:t>
      </w:r>
      <w:r w:rsidRPr="005D2239">
        <w:rPr>
          <w:rFonts w:ascii="Times New Roman" w:hAnsi="Times New Roman" w:cs="Times New Roman"/>
          <w:color w:val="000000" w:themeColor="text1"/>
          <w:spacing w:val="-6"/>
          <w:sz w:val="23"/>
          <w:szCs w:val="23"/>
        </w:rPr>
        <w:t xml:space="preserve">рбитражный </w:t>
      </w:r>
      <w:r w:rsidR="009805DA" w:rsidRPr="005D2239">
        <w:rPr>
          <w:rFonts w:ascii="Times New Roman" w:hAnsi="Times New Roman" w:cs="Times New Roman"/>
          <w:color w:val="000000" w:themeColor="text1"/>
          <w:spacing w:val="-6"/>
          <w:sz w:val="23"/>
          <w:szCs w:val="23"/>
        </w:rPr>
        <w:t>с</w:t>
      </w:r>
      <w:r w:rsidR="005B72A6" w:rsidRPr="005D2239">
        <w:rPr>
          <w:rFonts w:ascii="Times New Roman" w:hAnsi="Times New Roman" w:cs="Times New Roman"/>
          <w:color w:val="000000" w:themeColor="text1"/>
          <w:spacing w:val="-6"/>
          <w:sz w:val="23"/>
          <w:szCs w:val="23"/>
        </w:rPr>
        <w:t>уд РФ в п.</w:t>
      </w:r>
      <w:r w:rsidRPr="005D2239">
        <w:rPr>
          <w:rFonts w:ascii="Times New Roman" w:hAnsi="Times New Roman" w:cs="Times New Roman"/>
          <w:color w:val="000000" w:themeColor="text1"/>
          <w:spacing w:val="-6"/>
          <w:sz w:val="23"/>
          <w:szCs w:val="23"/>
        </w:rPr>
        <w:t xml:space="preserve"> 20 </w:t>
      </w:r>
      <w:bookmarkStart w:id="3" w:name="_Hlk39551443"/>
      <w:proofErr w:type="gramStart"/>
      <w:r w:rsidR="005B72A6" w:rsidRPr="005D2239">
        <w:rPr>
          <w:rFonts w:ascii="Times New Roman" w:hAnsi="Times New Roman" w:cs="Times New Roman"/>
          <w:color w:val="000000" w:themeColor="text1"/>
          <w:spacing w:val="-6"/>
          <w:sz w:val="23"/>
          <w:szCs w:val="23"/>
        </w:rPr>
        <w:lastRenderedPageBreak/>
        <w:t>Постановления Пленума от 18 июля 2014 г.</w:t>
      </w:r>
      <w:r w:rsidRPr="005D2239">
        <w:rPr>
          <w:rFonts w:ascii="Times New Roman" w:hAnsi="Times New Roman" w:cs="Times New Roman"/>
          <w:color w:val="000000" w:themeColor="text1"/>
          <w:spacing w:val="-6"/>
          <w:sz w:val="23"/>
          <w:szCs w:val="23"/>
        </w:rPr>
        <w:t xml:space="preserve"> №</w:t>
      </w:r>
      <w:r w:rsidR="005B72A6" w:rsidRPr="005D2239">
        <w:rPr>
          <w:rFonts w:ascii="Times New Roman" w:hAnsi="Times New Roman" w:cs="Times New Roman"/>
          <w:color w:val="000000" w:themeColor="text1"/>
          <w:spacing w:val="-6"/>
          <w:sz w:val="23"/>
          <w:szCs w:val="23"/>
        </w:rPr>
        <w:t xml:space="preserve"> </w:t>
      </w:r>
      <w:r w:rsidRPr="005D2239">
        <w:rPr>
          <w:rFonts w:ascii="Times New Roman" w:hAnsi="Times New Roman" w:cs="Times New Roman"/>
          <w:color w:val="000000" w:themeColor="text1"/>
          <w:spacing w:val="-6"/>
          <w:sz w:val="23"/>
          <w:szCs w:val="23"/>
        </w:rPr>
        <w:t xml:space="preserve">50 «О примирении сторон в арбитражном процессе» </w:t>
      </w:r>
      <w:bookmarkEnd w:id="3"/>
      <w:r w:rsidRPr="005D2239">
        <w:rPr>
          <w:rFonts w:ascii="Times New Roman" w:hAnsi="Times New Roman" w:cs="Times New Roman"/>
          <w:color w:val="000000" w:themeColor="text1"/>
          <w:spacing w:val="-6"/>
          <w:sz w:val="23"/>
          <w:szCs w:val="23"/>
        </w:rPr>
        <w:t>разъяснил судам кассационной инстанции, что</w:t>
      </w:r>
      <w:r w:rsidRPr="005D2239">
        <w:rPr>
          <w:rFonts w:ascii="Times New Roman" w:hAnsi="Times New Roman" w:cs="Times New Roman"/>
          <w:color w:val="000000" w:themeColor="text1"/>
          <w:spacing w:val="-6"/>
          <w:sz w:val="23"/>
          <w:szCs w:val="23"/>
          <w:shd w:val="clear" w:color="auto" w:fill="FFFFFF"/>
        </w:rPr>
        <w:t xml:space="preserve"> включение в мировое с</w:t>
      </w:r>
      <w:r w:rsidRPr="005D2239">
        <w:rPr>
          <w:rFonts w:ascii="Times New Roman" w:hAnsi="Times New Roman" w:cs="Times New Roman"/>
          <w:color w:val="000000" w:themeColor="text1"/>
          <w:spacing w:val="-6"/>
          <w:sz w:val="23"/>
          <w:szCs w:val="23"/>
          <w:shd w:val="clear" w:color="auto" w:fill="FFFFFF"/>
        </w:rPr>
        <w:t>о</w:t>
      </w:r>
      <w:r w:rsidRPr="005D2239">
        <w:rPr>
          <w:rFonts w:ascii="Times New Roman" w:hAnsi="Times New Roman" w:cs="Times New Roman"/>
          <w:color w:val="000000" w:themeColor="text1"/>
          <w:spacing w:val="-6"/>
          <w:sz w:val="23"/>
          <w:szCs w:val="23"/>
          <w:shd w:val="clear" w:color="auto" w:fill="FFFFFF"/>
        </w:rPr>
        <w:t xml:space="preserve">глашение условия о полном или частичном отказе истца от заявленных требований само по себе не является основанием для отказа в его утверждении со ссылкой на нарушение </w:t>
      </w:r>
      <w:hyperlink r:id="rId10" w:anchor="block_4902" w:history="1">
        <w:r w:rsidR="005B72A6" w:rsidRPr="005D2239">
          <w:rPr>
            <w:rStyle w:val="a4"/>
            <w:rFonts w:ascii="Times New Roman" w:hAnsi="Times New Roman" w:cs="Times New Roman"/>
            <w:color w:val="000000" w:themeColor="text1"/>
            <w:spacing w:val="-6"/>
            <w:sz w:val="23"/>
            <w:szCs w:val="23"/>
            <w:u w:val="none"/>
          </w:rPr>
          <w:t>ч. 2 ст.</w:t>
        </w:r>
        <w:r w:rsidRPr="005D2239">
          <w:rPr>
            <w:rStyle w:val="a4"/>
            <w:rFonts w:ascii="Times New Roman" w:hAnsi="Times New Roman" w:cs="Times New Roman"/>
            <w:color w:val="000000" w:themeColor="text1"/>
            <w:spacing w:val="-6"/>
            <w:sz w:val="23"/>
            <w:szCs w:val="23"/>
            <w:u w:val="none"/>
          </w:rPr>
          <w:t xml:space="preserve"> 49</w:t>
        </w:r>
      </w:hyperlink>
      <w:r w:rsidRPr="005D2239">
        <w:rPr>
          <w:rFonts w:ascii="Times New Roman" w:hAnsi="Times New Roman" w:cs="Times New Roman"/>
          <w:color w:val="000000" w:themeColor="text1"/>
          <w:spacing w:val="-6"/>
          <w:sz w:val="23"/>
          <w:szCs w:val="23"/>
        </w:rPr>
        <w:t xml:space="preserve"> </w:t>
      </w:r>
      <w:r w:rsidRPr="005D2239">
        <w:rPr>
          <w:rFonts w:ascii="Times New Roman" w:hAnsi="Times New Roman" w:cs="Times New Roman"/>
          <w:color w:val="000000" w:themeColor="text1"/>
          <w:spacing w:val="-6"/>
          <w:sz w:val="23"/>
          <w:szCs w:val="23"/>
          <w:shd w:val="clear" w:color="auto" w:fill="FFFFFF"/>
        </w:rPr>
        <w:t>АПК РФ, поскольку данное пол</w:t>
      </w:r>
      <w:r w:rsidRPr="005D2239">
        <w:rPr>
          <w:rFonts w:ascii="Times New Roman" w:hAnsi="Times New Roman" w:cs="Times New Roman"/>
          <w:color w:val="000000" w:themeColor="text1"/>
          <w:spacing w:val="-6"/>
          <w:sz w:val="23"/>
          <w:szCs w:val="23"/>
          <w:shd w:val="clear" w:color="auto" w:fill="FFFFFF"/>
        </w:rPr>
        <w:t>о</w:t>
      </w:r>
      <w:r w:rsidRPr="005D2239">
        <w:rPr>
          <w:rFonts w:ascii="Times New Roman" w:hAnsi="Times New Roman" w:cs="Times New Roman"/>
          <w:color w:val="000000" w:themeColor="text1"/>
          <w:spacing w:val="-6"/>
          <w:sz w:val="23"/>
          <w:szCs w:val="23"/>
          <w:shd w:val="clear" w:color="auto" w:fill="FFFFFF"/>
        </w:rPr>
        <w:t>жение не предусматривает отказ</w:t>
      </w:r>
      <w:proofErr w:type="gramEnd"/>
      <w:r w:rsidRPr="005D2239">
        <w:rPr>
          <w:rFonts w:ascii="Times New Roman" w:hAnsi="Times New Roman" w:cs="Times New Roman"/>
          <w:color w:val="000000" w:themeColor="text1"/>
          <w:spacing w:val="-6"/>
          <w:sz w:val="23"/>
          <w:szCs w:val="23"/>
          <w:shd w:val="clear" w:color="auto" w:fill="FFFFFF"/>
        </w:rPr>
        <w:t xml:space="preserve"> от иска (полностью или частично) на стадии ра</w:t>
      </w:r>
      <w:r w:rsidRPr="005D2239">
        <w:rPr>
          <w:rFonts w:ascii="Times New Roman" w:hAnsi="Times New Roman" w:cs="Times New Roman"/>
          <w:color w:val="000000" w:themeColor="text1"/>
          <w:spacing w:val="-6"/>
          <w:sz w:val="23"/>
          <w:szCs w:val="23"/>
          <w:shd w:val="clear" w:color="auto" w:fill="FFFFFF"/>
        </w:rPr>
        <w:t>с</w:t>
      </w:r>
      <w:r w:rsidRPr="005D2239">
        <w:rPr>
          <w:rFonts w:ascii="Times New Roman" w:hAnsi="Times New Roman" w:cs="Times New Roman"/>
          <w:color w:val="000000" w:themeColor="text1"/>
          <w:spacing w:val="-6"/>
          <w:sz w:val="23"/>
          <w:szCs w:val="23"/>
          <w:shd w:val="clear" w:color="auto" w:fill="FFFFFF"/>
        </w:rPr>
        <w:t>смотрения дела судом кассационной и</w:t>
      </w:r>
      <w:r w:rsidRPr="005D2239">
        <w:rPr>
          <w:rFonts w:ascii="Times New Roman" w:hAnsi="Times New Roman" w:cs="Times New Roman"/>
          <w:color w:val="000000" w:themeColor="text1"/>
          <w:spacing w:val="-6"/>
          <w:sz w:val="23"/>
          <w:szCs w:val="23"/>
          <w:shd w:val="clear" w:color="auto" w:fill="FFFFFF"/>
        </w:rPr>
        <w:t>н</w:t>
      </w:r>
      <w:r w:rsidRPr="005D2239">
        <w:rPr>
          <w:rFonts w:ascii="Times New Roman" w:hAnsi="Times New Roman" w:cs="Times New Roman"/>
          <w:color w:val="000000" w:themeColor="text1"/>
          <w:spacing w:val="-6"/>
          <w:sz w:val="23"/>
          <w:szCs w:val="23"/>
          <w:shd w:val="clear" w:color="auto" w:fill="FFFFFF"/>
        </w:rPr>
        <w:t>станции лишь в качестве одностороннего распорядительного действия</w:t>
      </w:r>
      <w:r w:rsidR="00585E72" w:rsidRPr="005D2239">
        <w:rPr>
          <w:rFonts w:ascii="Times New Roman" w:hAnsi="Times New Roman" w:cs="Times New Roman"/>
          <w:color w:val="000000" w:themeColor="text1"/>
          <w:spacing w:val="-6"/>
          <w:sz w:val="23"/>
          <w:szCs w:val="23"/>
          <w:shd w:val="clear" w:color="auto" w:fill="FFFFFF"/>
        </w:rPr>
        <w:t xml:space="preserve"> </w:t>
      </w:r>
      <w:r w:rsidR="00585E72" w:rsidRPr="005D2239">
        <w:rPr>
          <w:rFonts w:ascii="Times New Roman" w:eastAsia="Times New Roman" w:hAnsi="Times New Roman" w:cs="Times New Roman"/>
          <w:color w:val="000000" w:themeColor="text1"/>
          <w:spacing w:val="-6"/>
          <w:sz w:val="23"/>
          <w:szCs w:val="23"/>
          <w:lang w:eastAsia="ru-RU"/>
        </w:rPr>
        <w:t>[4]</w:t>
      </w:r>
      <w:r w:rsidR="009805DA" w:rsidRPr="005D2239">
        <w:rPr>
          <w:rFonts w:ascii="Times New Roman" w:hAnsi="Times New Roman" w:cs="Times New Roman"/>
          <w:color w:val="000000" w:themeColor="text1"/>
          <w:spacing w:val="-6"/>
          <w:sz w:val="23"/>
          <w:szCs w:val="23"/>
          <w:shd w:val="clear" w:color="auto" w:fill="FFFFFF"/>
        </w:rPr>
        <w:t>.</w:t>
      </w:r>
    </w:p>
    <w:p w14:paraId="6054405B" w14:textId="47FE284E" w:rsidR="00F220CF" w:rsidRPr="005D2239" w:rsidRDefault="009805DA" w:rsidP="0000453B">
      <w:pPr>
        <w:widowControl w:val="0"/>
        <w:spacing w:after="0" w:line="264" w:lineRule="auto"/>
        <w:ind w:firstLine="340"/>
        <w:jc w:val="both"/>
        <w:rPr>
          <w:rFonts w:ascii="Times New Roman" w:hAnsi="Times New Roman" w:cs="Times New Roman"/>
          <w:color w:val="000000" w:themeColor="text1"/>
          <w:sz w:val="23"/>
          <w:szCs w:val="23"/>
        </w:rPr>
      </w:pPr>
      <w:r w:rsidRPr="005D2239">
        <w:rPr>
          <w:rFonts w:ascii="Times New Roman" w:eastAsia="Times New Roman" w:hAnsi="Times New Roman" w:cs="Times New Roman"/>
          <w:color w:val="000000" w:themeColor="text1"/>
          <w:sz w:val="23"/>
          <w:szCs w:val="23"/>
          <w:lang w:eastAsia="ru-RU"/>
        </w:rPr>
        <w:t>Представляется, Высший арбитра</w:t>
      </w:r>
      <w:r w:rsidRPr="005D2239">
        <w:rPr>
          <w:rFonts w:ascii="Times New Roman" w:eastAsia="Times New Roman" w:hAnsi="Times New Roman" w:cs="Times New Roman"/>
          <w:color w:val="000000" w:themeColor="text1"/>
          <w:sz w:val="23"/>
          <w:szCs w:val="23"/>
          <w:lang w:eastAsia="ru-RU"/>
        </w:rPr>
        <w:t>ж</w:t>
      </w:r>
      <w:r w:rsidRPr="005D2239">
        <w:rPr>
          <w:rFonts w:ascii="Times New Roman" w:eastAsia="Times New Roman" w:hAnsi="Times New Roman" w:cs="Times New Roman"/>
          <w:color w:val="000000" w:themeColor="text1"/>
          <w:sz w:val="23"/>
          <w:szCs w:val="23"/>
          <w:lang w:eastAsia="ru-RU"/>
        </w:rPr>
        <w:t>ный суд РФ правильно истолковал поз</w:t>
      </w:r>
      <w:r w:rsidRPr="005D2239">
        <w:rPr>
          <w:rFonts w:ascii="Times New Roman" w:eastAsia="Times New Roman" w:hAnsi="Times New Roman" w:cs="Times New Roman"/>
          <w:color w:val="000000" w:themeColor="text1"/>
          <w:sz w:val="23"/>
          <w:szCs w:val="23"/>
          <w:lang w:eastAsia="ru-RU"/>
        </w:rPr>
        <w:t>и</w:t>
      </w:r>
      <w:r w:rsidRPr="005D2239">
        <w:rPr>
          <w:rFonts w:ascii="Times New Roman" w:eastAsia="Times New Roman" w:hAnsi="Times New Roman" w:cs="Times New Roman"/>
          <w:color w:val="000000" w:themeColor="text1"/>
          <w:sz w:val="23"/>
          <w:szCs w:val="23"/>
          <w:lang w:eastAsia="ru-RU"/>
        </w:rPr>
        <w:t>цию законодателя. Она прослеживается и в настоящее время в вышеуказанных нормах статей АПК РФ и КАС РФ. Одн</w:t>
      </w:r>
      <w:r w:rsidRPr="005D2239">
        <w:rPr>
          <w:rFonts w:ascii="Times New Roman" w:eastAsia="Times New Roman" w:hAnsi="Times New Roman" w:cs="Times New Roman"/>
          <w:color w:val="000000" w:themeColor="text1"/>
          <w:sz w:val="23"/>
          <w:szCs w:val="23"/>
          <w:lang w:eastAsia="ru-RU"/>
        </w:rPr>
        <w:t>а</w:t>
      </w:r>
      <w:r w:rsidRPr="005D2239">
        <w:rPr>
          <w:rFonts w:ascii="Times New Roman" w:eastAsia="Times New Roman" w:hAnsi="Times New Roman" w:cs="Times New Roman"/>
          <w:color w:val="000000" w:themeColor="text1"/>
          <w:sz w:val="23"/>
          <w:szCs w:val="23"/>
          <w:lang w:eastAsia="ru-RU"/>
        </w:rPr>
        <w:t>ко</w:t>
      </w:r>
      <w:r w:rsidR="0015196A" w:rsidRPr="005D2239">
        <w:rPr>
          <w:rFonts w:ascii="Times New Roman" w:eastAsia="Times New Roman" w:hAnsi="Times New Roman" w:cs="Times New Roman"/>
          <w:color w:val="000000" w:themeColor="text1"/>
          <w:sz w:val="23"/>
          <w:szCs w:val="23"/>
          <w:lang w:eastAsia="ru-RU"/>
        </w:rPr>
        <w:t xml:space="preserve"> прежде, чем</w:t>
      </w:r>
      <w:r w:rsidRPr="005D2239">
        <w:rPr>
          <w:rFonts w:ascii="Times New Roman" w:eastAsia="Times New Roman" w:hAnsi="Times New Roman" w:cs="Times New Roman"/>
          <w:color w:val="000000" w:themeColor="text1"/>
          <w:sz w:val="23"/>
          <w:szCs w:val="23"/>
          <w:lang w:eastAsia="ru-RU"/>
        </w:rPr>
        <w:t xml:space="preserve"> дать собственную оценку </w:t>
      </w:r>
      <w:r w:rsidR="00821312" w:rsidRPr="005D2239">
        <w:rPr>
          <w:rFonts w:ascii="Times New Roman" w:eastAsia="Times New Roman" w:hAnsi="Times New Roman" w:cs="Times New Roman"/>
          <w:color w:val="000000" w:themeColor="text1"/>
          <w:sz w:val="23"/>
          <w:szCs w:val="23"/>
          <w:lang w:eastAsia="ru-RU"/>
        </w:rPr>
        <w:t>этим правилам, необходимо исследовать вопрос о допустимости отказа истца от иска на любой стадии гражданского пр</w:t>
      </w:r>
      <w:r w:rsidR="00821312" w:rsidRPr="005D2239">
        <w:rPr>
          <w:rFonts w:ascii="Times New Roman" w:eastAsia="Times New Roman" w:hAnsi="Times New Roman" w:cs="Times New Roman"/>
          <w:color w:val="000000" w:themeColor="text1"/>
          <w:sz w:val="23"/>
          <w:szCs w:val="23"/>
          <w:lang w:eastAsia="ru-RU"/>
        </w:rPr>
        <w:t>о</w:t>
      </w:r>
      <w:r w:rsidR="00821312" w:rsidRPr="005D2239">
        <w:rPr>
          <w:rFonts w:ascii="Times New Roman" w:eastAsia="Times New Roman" w:hAnsi="Times New Roman" w:cs="Times New Roman"/>
          <w:color w:val="000000" w:themeColor="text1"/>
          <w:sz w:val="23"/>
          <w:szCs w:val="23"/>
          <w:lang w:eastAsia="ru-RU"/>
        </w:rPr>
        <w:t>цесса, поскольку в ГПК РФ, в отличие от АПК РФ и КАС РФ, нет запрета на с</w:t>
      </w:r>
      <w:r w:rsidR="00821312" w:rsidRPr="005D2239">
        <w:rPr>
          <w:rFonts w:ascii="Times New Roman" w:eastAsia="Times New Roman" w:hAnsi="Times New Roman" w:cs="Times New Roman"/>
          <w:color w:val="000000" w:themeColor="text1"/>
          <w:sz w:val="23"/>
          <w:szCs w:val="23"/>
          <w:lang w:eastAsia="ru-RU"/>
        </w:rPr>
        <w:t>о</w:t>
      </w:r>
      <w:r w:rsidR="00821312" w:rsidRPr="005D2239">
        <w:rPr>
          <w:rFonts w:ascii="Times New Roman" w:eastAsia="Times New Roman" w:hAnsi="Times New Roman" w:cs="Times New Roman"/>
          <w:color w:val="000000" w:themeColor="text1"/>
          <w:sz w:val="23"/>
          <w:szCs w:val="23"/>
          <w:lang w:eastAsia="ru-RU"/>
        </w:rPr>
        <w:t>вершение этого процессуального де</w:t>
      </w:r>
      <w:r w:rsidR="00821312" w:rsidRPr="005D2239">
        <w:rPr>
          <w:rFonts w:ascii="Times New Roman" w:eastAsia="Times New Roman" w:hAnsi="Times New Roman" w:cs="Times New Roman"/>
          <w:color w:val="000000" w:themeColor="text1"/>
          <w:sz w:val="23"/>
          <w:szCs w:val="23"/>
          <w:lang w:eastAsia="ru-RU"/>
        </w:rPr>
        <w:t>й</w:t>
      </w:r>
      <w:r w:rsidR="00821312" w:rsidRPr="005D2239">
        <w:rPr>
          <w:rFonts w:ascii="Times New Roman" w:eastAsia="Times New Roman" w:hAnsi="Times New Roman" w:cs="Times New Roman"/>
          <w:color w:val="000000" w:themeColor="text1"/>
          <w:sz w:val="23"/>
          <w:szCs w:val="23"/>
          <w:lang w:eastAsia="ru-RU"/>
        </w:rPr>
        <w:t>ствия на стадиях производства в суде ка</w:t>
      </w:r>
      <w:r w:rsidR="00821312" w:rsidRPr="005D2239">
        <w:rPr>
          <w:rFonts w:ascii="Times New Roman" w:eastAsia="Times New Roman" w:hAnsi="Times New Roman" w:cs="Times New Roman"/>
          <w:color w:val="000000" w:themeColor="text1"/>
          <w:sz w:val="23"/>
          <w:szCs w:val="23"/>
          <w:lang w:eastAsia="ru-RU"/>
        </w:rPr>
        <w:t>с</w:t>
      </w:r>
      <w:r w:rsidR="00821312" w:rsidRPr="005D2239">
        <w:rPr>
          <w:rFonts w:ascii="Times New Roman" w:eastAsia="Times New Roman" w:hAnsi="Times New Roman" w:cs="Times New Roman"/>
          <w:color w:val="000000" w:themeColor="text1"/>
          <w:sz w:val="23"/>
          <w:szCs w:val="23"/>
          <w:lang w:eastAsia="ru-RU"/>
        </w:rPr>
        <w:t>сационной и надзорной инстанци</w:t>
      </w:r>
      <w:r w:rsidR="0015196A" w:rsidRPr="005D2239">
        <w:rPr>
          <w:rFonts w:ascii="Times New Roman" w:eastAsia="Times New Roman" w:hAnsi="Times New Roman" w:cs="Times New Roman"/>
          <w:color w:val="000000" w:themeColor="text1"/>
          <w:sz w:val="23"/>
          <w:szCs w:val="23"/>
          <w:lang w:eastAsia="ru-RU"/>
        </w:rPr>
        <w:t>й</w:t>
      </w:r>
      <w:r w:rsidR="00821312" w:rsidRPr="005D2239">
        <w:rPr>
          <w:rFonts w:ascii="Times New Roman" w:eastAsia="Times New Roman" w:hAnsi="Times New Roman" w:cs="Times New Roman"/>
          <w:color w:val="000000" w:themeColor="text1"/>
          <w:sz w:val="23"/>
          <w:szCs w:val="23"/>
          <w:lang w:eastAsia="ru-RU"/>
        </w:rPr>
        <w:t>.</w:t>
      </w:r>
      <w:r w:rsidR="005D2239">
        <w:rPr>
          <w:rFonts w:ascii="Times New Roman" w:eastAsia="Times New Roman" w:hAnsi="Times New Roman" w:cs="Times New Roman"/>
          <w:color w:val="000000" w:themeColor="text1"/>
          <w:sz w:val="23"/>
          <w:szCs w:val="23"/>
          <w:lang w:eastAsia="ru-RU"/>
        </w:rPr>
        <w:t xml:space="preserve"> </w:t>
      </w:r>
      <w:r w:rsidR="0015196A" w:rsidRPr="005D2239">
        <w:rPr>
          <w:rFonts w:ascii="Times New Roman" w:eastAsia="Times New Roman" w:hAnsi="Times New Roman" w:cs="Times New Roman"/>
          <w:color w:val="000000" w:themeColor="text1"/>
          <w:sz w:val="23"/>
          <w:szCs w:val="23"/>
          <w:lang w:eastAsia="ru-RU"/>
        </w:rPr>
        <w:t>Ст</w:t>
      </w:r>
      <w:r w:rsidR="00821312" w:rsidRPr="005D2239">
        <w:rPr>
          <w:rFonts w:ascii="Times New Roman" w:eastAsia="Times New Roman" w:hAnsi="Times New Roman" w:cs="Times New Roman"/>
          <w:color w:val="000000" w:themeColor="text1"/>
          <w:sz w:val="23"/>
          <w:szCs w:val="23"/>
          <w:lang w:eastAsia="ru-RU"/>
        </w:rPr>
        <w:t>а</w:t>
      </w:r>
      <w:r w:rsidR="00821312" w:rsidRPr="005D2239">
        <w:rPr>
          <w:rFonts w:ascii="Times New Roman" w:eastAsia="Times New Roman" w:hAnsi="Times New Roman" w:cs="Times New Roman"/>
          <w:color w:val="000000" w:themeColor="text1"/>
          <w:sz w:val="23"/>
          <w:szCs w:val="23"/>
          <w:lang w:eastAsia="ru-RU"/>
        </w:rPr>
        <w:t>тья 39 ГПК РФ предоставляет истцу пр</w:t>
      </w:r>
      <w:r w:rsidR="00821312" w:rsidRPr="005D2239">
        <w:rPr>
          <w:rFonts w:ascii="Times New Roman" w:eastAsia="Times New Roman" w:hAnsi="Times New Roman" w:cs="Times New Roman"/>
          <w:color w:val="000000" w:themeColor="text1"/>
          <w:sz w:val="23"/>
          <w:szCs w:val="23"/>
          <w:lang w:eastAsia="ru-RU"/>
        </w:rPr>
        <w:t>а</w:t>
      </w:r>
      <w:r w:rsidR="00821312" w:rsidRPr="005D2239">
        <w:rPr>
          <w:rFonts w:ascii="Times New Roman" w:eastAsia="Times New Roman" w:hAnsi="Times New Roman" w:cs="Times New Roman"/>
          <w:color w:val="000000" w:themeColor="text1"/>
          <w:sz w:val="23"/>
          <w:szCs w:val="23"/>
          <w:lang w:eastAsia="ru-RU"/>
        </w:rPr>
        <w:t>во отказаться от иска</w:t>
      </w:r>
      <w:r w:rsidR="00F220CF" w:rsidRPr="005D2239">
        <w:rPr>
          <w:rFonts w:ascii="Times New Roman" w:eastAsia="Times New Roman" w:hAnsi="Times New Roman" w:cs="Times New Roman"/>
          <w:color w:val="000000" w:themeColor="text1"/>
          <w:sz w:val="23"/>
          <w:szCs w:val="23"/>
          <w:lang w:eastAsia="ru-RU"/>
        </w:rPr>
        <w:t xml:space="preserve"> полностью или в части.</w:t>
      </w:r>
      <w:r w:rsidR="00821312" w:rsidRPr="005D2239">
        <w:rPr>
          <w:rFonts w:ascii="Times New Roman" w:eastAsia="Times New Roman" w:hAnsi="Times New Roman" w:cs="Times New Roman"/>
          <w:color w:val="000000" w:themeColor="text1"/>
          <w:sz w:val="23"/>
          <w:szCs w:val="23"/>
          <w:lang w:eastAsia="ru-RU"/>
        </w:rPr>
        <w:t xml:space="preserve"> </w:t>
      </w:r>
      <w:r w:rsidR="00F220CF" w:rsidRPr="005D2239">
        <w:rPr>
          <w:rFonts w:ascii="Times New Roman" w:eastAsia="Times New Roman" w:hAnsi="Times New Roman" w:cs="Times New Roman"/>
          <w:color w:val="000000" w:themeColor="text1"/>
          <w:sz w:val="23"/>
          <w:szCs w:val="23"/>
          <w:lang w:eastAsia="ru-RU"/>
        </w:rPr>
        <w:t>Н</w:t>
      </w:r>
      <w:r w:rsidR="00821312" w:rsidRPr="005D2239">
        <w:rPr>
          <w:rFonts w:ascii="Times New Roman" w:eastAsia="Times New Roman" w:hAnsi="Times New Roman" w:cs="Times New Roman"/>
          <w:color w:val="000000" w:themeColor="text1"/>
          <w:sz w:val="23"/>
          <w:szCs w:val="23"/>
          <w:lang w:eastAsia="ru-RU"/>
        </w:rPr>
        <w:t>и в этой статье, ни в других</w:t>
      </w:r>
      <w:r w:rsidR="005B72A6" w:rsidRPr="005D2239">
        <w:rPr>
          <w:rFonts w:ascii="Times New Roman" w:eastAsia="Times New Roman" w:hAnsi="Times New Roman" w:cs="Times New Roman"/>
          <w:color w:val="000000" w:themeColor="text1"/>
          <w:sz w:val="23"/>
          <w:szCs w:val="23"/>
          <w:lang w:eastAsia="ru-RU"/>
        </w:rPr>
        <w:t xml:space="preserve"> ст</w:t>
      </w:r>
      <w:r w:rsidR="005B72A6" w:rsidRPr="005D2239">
        <w:rPr>
          <w:rFonts w:ascii="Times New Roman" w:eastAsia="Times New Roman" w:hAnsi="Times New Roman" w:cs="Times New Roman"/>
          <w:color w:val="000000" w:themeColor="text1"/>
          <w:sz w:val="23"/>
          <w:szCs w:val="23"/>
          <w:lang w:eastAsia="ru-RU"/>
        </w:rPr>
        <w:t>а</w:t>
      </w:r>
      <w:r w:rsidR="005B72A6" w:rsidRPr="005D2239">
        <w:rPr>
          <w:rFonts w:ascii="Times New Roman" w:eastAsia="Times New Roman" w:hAnsi="Times New Roman" w:cs="Times New Roman"/>
          <w:color w:val="000000" w:themeColor="text1"/>
          <w:sz w:val="23"/>
          <w:szCs w:val="23"/>
          <w:lang w:eastAsia="ru-RU"/>
        </w:rPr>
        <w:t>тьях следующих подразделов К</w:t>
      </w:r>
      <w:r w:rsidR="00821312" w:rsidRPr="005D2239">
        <w:rPr>
          <w:rFonts w:ascii="Times New Roman" w:eastAsia="Times New Roman" w:hAnsi="Times New Roman" w:cs="Times New Roman"/>
          <w:color w:val="000000" w:themeColor="text1"/>
          <w:sz w:val="23"/>
          <w:szCs w:val="23"/>
          <w:lang w:eastAsia="ru-RU"/>
        </w:rPr>
        <w:t>одекса нет нормы, запрещающей истцу использовать это процессуальное право на стади</w:t>
      </w:r>
      <w:r w:rsidR="00F220CF" w:rsidRPr="005D2239">
        <w:rPr>
          <w:rFonts w:ascii="Times New Roman" w:eastAsia="Times New Roman" w:hAnsi="Times New Roman" w:cs="Times New Roman"/>
          <w:color w:val="000000" w:themeColor="text1"/>
          <w:sz w:val="23"/>
          <w:szCs w:val="23"/>
          <w:lang w:eastAsia="ru-RU"/>
        </w:rPr>
        <w:t>ях</w:t>
      </w:r>
      <w:r w:rsidR="00821312" w:rsidRPr="005D2239">
        <w:rPr>
          <w:rFonts w:ascii="Times New Roman" w:eastAsia="Times New Roman" w:hAnsi="Times New Roman" w:cs="Times New Roman"/>
          <w:color w:val="000000" w:themeColor="text1"/>
          <w:sz w:val="23"/>
          <w:szCs w:val="23"/>
          <w:lang w:eastAsia="ru-RU"/>
        </w:rPr>
        <w:t xml:space="preserve"> производства в суд</w:t>
      </w:r>
      <w:r w:rsidR="00F220CF" w:rsidRPr="005D2239">
        <w:rPr>
          <w:rFonts w:ascii="Times New Roman" w:eastAsia="Times New Roman" w:hAnsi="Times New Roman" w:cs="Times New Roman"/>
          <w:color w:val="000000" w:themeColor="text1"/>
          <w:sz w:val="23"/>
          <w:szCs w:val="23"/>
          <w:lang w:eastAsia="ru-RU"/>
        </w:rPr>
        <w:t>ах</w:t>
      </w:r>
      <w:r w:rsidR="00821312" w:rsidRPr="005D2239">
        <w:rPr>
          <w:rFonts w:ascii="Times New Roman" w:eastAsia="Times New Roman" w:hAnsi="Times New Roman" w:cs="Times New Roman"/>
          <w:color w:val="000000" w:themeColor="text1"/>
          <w:sz w:val="23"/>
          <w:szCs w:val="23"/>
          <w:lang w:eastAsia="ru-RU"/>
        </w:rPr>
        <w:t xml:space="preserve"> кассационной и надзорной инстанци</w:t>
      </w:r>
      <w:r w:rsidR="00F220CF" w:rsidRPr="005D2239">
        <w:rPr>
          <w:rFonts w:ascii="Times New Roman" w:eastAsia="Times New Roman" w:hAnsi="Times New Roman" w:cs="Times New Roman"/>
          <w:color w:val="000000" w:themeColor="text1"/>
          <w:sz w:val="23"/>
          <w:szCs w:val="23"/>
          <w:lang w:eastAsia="ru-RU"/>
        </w:rPr>
        <w:t>й</w:t>
      </w:r>
      <w:r w:rsidR="00821312" w:rsidRPr="005D2239">
        <w:rPr>
          <w:rFonts w:ascii="Times New Roman" w:eastAsia="Times New Roman" w:hAnsi="Times New Roman" w:cs="Times New Roman"/>
          <w:color w:val="000000" w:themeColor="text1"/>
          <w:sz w:val="23"/>
          <w:szCs w:val="23"/>
          <w:lang w:eastAsia="ru-RU"/>
        </w:rPr>
        <w:t>. Статья 39 разм</w:t>
      </w:r>
      <w:r w:rsidR="00821312" w:rsidRPr="005D2239">
        <w:rPr>
          <w:rFonts w:ascii="Times New Roman" w:eastAsia="Times New Roman" w:hAnsi="Times New Roman" w:cs="Times New Roman"/>
          <w:color w:val="000000" w:themeColor="text1"/>
          <w:sz w:val="23"/>
          <w:szCs w:val="23"/>
          <w:lang w:eastAsia="ru-RU"/>
        </w:rPr>
        <w:t>е</w:t>
      </w:r>
      <w:r w:rsidR="00821312" w:rsidRPr="005D2239">
        <w:rPr>
          <w:rFonts w:ascii="Times New Roman" w:eastAsia="Times New Roman" w:hAnsi="Times New Roman" w:cs="Times New Roman"/>
          <w:color w:val="000000" w:themeColor="text1"/>
          <w:sz w:val="23"/>
          <w:szCs w:val="23"/>
          <w:lang w:eastAsia="ru-RU"/>
        </w:rPr>
        <w:t>щена в «Общих положениях» ГПК РФ, действующих на всех стадиях гражда</w:t>
      </w:r>
      <w:r w:rsidR="00821312" w:rsidRPr="005D2239">
        <w:rPr>
          <w:rFonts w:ascii="Times New Roman" w:eastAsia="Times New Roman" w:hAnsi="Times New Roman" w:cs="Times New Roman"/>
          <w:color w:val="000000" w:themeColor="text1"/>
          <w:sz w:val="23"/>
          <w:szCs w:val="23"/>
          <w:lang w:eastAsia="ru-RU"/>
        </w:rPr>
        <w:t>н</w:t>
      </w:r>
      <w:r w:rsidR="00821312" w:rsidRPr="005D2239">
        <w:rPr>
          <w:rFonts w:ascii="Times New Roman" w:eastAsia="Times New Roman" w:hAnsi="Times New Roman" w:cs="Times New Roman"/>
          <w:color w:val="000000" w:themeColor="text1"/>
          <w:sz w:val="23"/>
          <w:szCs w:val="23"/>
          <w:lang w:eastAsia="ru-RU"/>
        </w:rPr>
        <w:t xml:space="preserve">ского процесса (в том числе </w:t>
      </w:r>
      <w:r w:rsidR="00F220CF" w:rsidRPr="005D2239">
        <w:rPr>
          <w:rFonts w:ascii="Times New Roman" w:eastAsia="Times New Roman" w:hAnsi="Times New Roman" w:cs="Times New Roman"/>
          <w:color w:val="000000" w:themeColor="text1"/>
          <w:sz w:val="23"/>
          <w:szCs w:val="23"/>
          <w:lang w:eastAsia="ru-RU"/>
        </w:rPr>
        <w:t xml:space="preserve">на </w:t>
      </w:r>
      <w:r w:rsidR="00821312" w:rsidRPr="005D2239">
        <w:rPr>
          <w:rFonts w:ascii="Times New Roman" w:eastAsia="Times New Roman" w:hAnsi="Times New Roman" w:cs="Times New Roman"/>
          <w:color w:val="000000" w:themeColor="text1"/>
          <w:sz w:val="23"/>
          <w:szCs w:val="23"/>
          <w:lang w:eastAsia="ru-RU"/>
        </w:rPr>
        <w:t>стадиях проверки законности вступивших в з</w:t>
      </w:r>
      <w:r w:rsidR="00821312" w:rsidRPr="005D2239">
        <w:rPr>
          <w:rFonts w:ascii="Times New Roman" w:eastAsia="Times New Roman" w:hAnsi="Times New Roman" w:cs="Times New Roman"/>
          <w:color w:val="000000" w:themeColor="text1"/>
          <w:sz w:val="23"/>
          <w:szCs w:val="23"/>
          <w:lang w:eastAsia="ru-RU"/>
        </w:rPr>
        <w:t>а</w:t>
      </w:r>
      <w:r w:rsidR="00821312" w:rsidRPr="005D2239">
        <w:rPr>
          <w:rFonts w:ascii="Times New Roman" w:eastAsia="Times New Roman" w:hAnsi="Times New Roman" w:cs="Times New Roman"/>
          <w:color w:val="000000" w:themeColor="text1"/>
          <w:sz w:val="23"/>
          <w:szCs w:val="23"/>
          <w:lang w:eastAsia="ru-RU"/>
        </w:rPr>
        <w:t>конную силу судебных актов), если нет норм-изъятий.</w:t>
      </w:r>
      <w:r w:rsidR="00327F8C" w:rsidRPr="005D2239">
        <w:rPr>
          <w:rFonts w:ascii="Times New Roman" w:eastAsia="Times New Roman" w:hAnsi="Times New Roman" w:cs="Times New Roman"/>
          <w:color w:val="000000" w:themeColor="text1"/>
          <w:sz w:val="23"/>
          <w:szCs w:val="23"/>
          <w:lang w:eastAsia="ru-RU"/>
        </w:rPr>
        <w:t xml:space="preserve"> </w:t>
      </w:r>
      <w:r w:rsidR="00F220CF" w:rsidRPr="005D2239">
        <w:rPr>
          <w:rFonts w:ascii="Times New Roman" w:hAnsi="Times New Roman" w:cs="Times New Roman"/>
          <w:color w:val="000000" w:themeColor="text1"/>
          <w:sz w:val="23"/>
          <w:szCs w:val="23"/>
        </w:rPr>
        <w:t>Поскольку такая норма отсутствует, некоторые учёные и суды допускают возможность использования истцом права на отказ от иска на любой стадии гражданского процесса.</w:t>
      </w:r>
    </w:p>
    <w:p w14:paraId="2F63DFB5" w14:textId="0281A94A" w:rsidR="006D3B2D" w:rsidRPr="005D2239" w:rsidRDefault="00F220CF" w:rsidP="0000453B">
      <w:pPr>
        <w:widowControl w:val="0"/>
        <w:spacing w:after="0" w:line="264" w:lineRule="auto"/>
        <w:ind w:firstLine="340"/>
        <w:jc w:val="both"/>
        <w:rPr>
          <w:rFonts w:ascii="Times New Roman" w:hAnsi="Times New Roman" w:cs="Times New Roman"/>
          <w:color w:val="000000" w:themeColor="text1"/>
          <w:spacing w:val="-6"/>
          <w:sz w:val="23"/>
          <w:szCs w:val="23"/>
        </w:rPr>
      </w:pPr>
      <w:r w:rsidRPr="005D2239">
        <w:rPr>
          <w:rFonts w:ascii="Times New Roman" w:hAnsi="Times New Roman" w:cs="Times New Roman"/>
          <w:color w:val="000000" w:themeColor="text1"/>
          <w:sz w:val="23"/>
          <w:szCs w:val="23"/>
        </w:rPr>
        <w:t xml:space="preserve">Представляется, </w:t>
      </w:r>
      <w:r w:rsidR="00EE70B5" w:rsidRPr="005D2239">
        <w:rPr>
          <w:rFonts w:ascii="Times New Roman" w:hAnsi="Times New Roman" w:cs="Times New Roman"/>
          <w:color w:val="000000" w:themeColor="text1"/>
          <w:sz w:val="23"/>
          <w:szCs w:val="23"/>
        </w:rPr>
        <w:t>нормы ст</w:t>
      </w:r>
      <w:r w:rsidR="005B72A6" w:rsidRPr="005D2239">
        <w:rPr>
          <w:rFonts w:ascii="Times New Roman" w:hAnsi="Times New Roman" w:cs="Times New Roman"/>
          <w:color w:val="000000" w:themeColor="text1"/>
          <w:sz w:val="23"/>
          <w:szCs w:val="23"/>
        </w:rPr>
        <w:t>.</w:t>
      </w:r>
      <w:r w:rsidR="00EE70B5" w:rsidRPr="005D2239">
        <w:rPr>
          <w:rFonts w:ascii="Times New Roman" w:hAnsi="Times New Roman" w:cs="Times New Roman"/>
          <w:color w:val="000000" w:themeColor="text1"/>
          <w:sz w:val="23"/>
          <w:szCs w:val="23"/>
        </w:rPr>
        <w:t xml:space="preserve"> 39 ГПК РФ не являются общими нормами в ко</w:t>
      </w:r>
      <w:r w:rsidR="00EE70B5" w:rsidRPr="005D2239">
        <w:rPr>
          <w:rFonts w:ascii="Times New Roman" w:hAnsi="Times New Roman" w:cs="Times New Roman"/>
          <w:color w:val="000000" w:themeColor="text1"/>
          <w:sz w:val="23"/>
          <w:szCs w:val="23"/>
        </w:rPr>
        <w:t>н</w:t>
      </w:r>
      <w:r w:rsidR="00EE70B5" w:rsidRPr="005D2239">
        <w:rPr>
          <w:rFonts w:ascii="Times New Roman" w:hAnsi="Times New Roman" w:cs="Times New Roman"/>
          <w:color w:val="000000" w:themeColor="text1"/>
          <w:sz w:val="23"/>
          <w:szCs w:val="23"/>
        </w:rPr>
        <w:lastRenderedPageBreak/>
        <w:t>струкции института распорядительных действий сторон в гражданском процессе. Эти нормы – составной элемент общего института «Лица, участвующие в деле» в гражданском процессуальном праве. В этих нормах законодатель лишь «конст</w:t>
      </w:r>
      <w:r w:rsidR="00EE70B5" w:rsidRPr="005D2239">
        <w:rPr>
          <w:rFonts w:ascii="Times New Roman" w:hAnsi="Times New Roman" w:cs="Times New Roman"/>
          <w:color w:val="000000" w:themeColor="text1"/>
          <w:sz w:val="23"/>
          <w:szCs w:val="23"/>
        </w:rPr>
        <w:t>а</w:t>
      </w:r>
      <w:r w:rsidR="00EE70B5" w:rsidRPr="005D2239">
        <w:rPr>
          <w:rFonts w:ascii="Times New Roman" w:hAnsi="Times New Roman" w:cs="Times New Roman"/>
          <w:color w:val="000000" w:themeColor="text1"/>
          <w:sz w:val="23"/>
          <w:szCs w:val="23"/>
        </w:rPr>
        <w:t>тирует» наличие у сторон прав</w:t>
      </w:r>
      <w:r w:rsidR="00327F8C" w:rsidRPr="005D2239">
        <w:rPr>
          <w:rFonts w:ascii="Times New Roman" w:hAnsi="Times New Roman" w:cs="Times New Roman"/>
          <w:color w:val="000000" w:themeColor="text1"/>
          <w:sz w:val="23"/>
          <w:szCs w:val="23"/>
        </w:rPr>
        <w:t>а на отказ от иска, на признание иска, на</w:t>
      </w:r>
      <w:r w:rsidR="00EE70B5" w:rsidRPr="005D2239">
        <w:rPr>
          <w:rFonts w:ascii="Times New Roman" w:hAnsi="Times New Roman" w:cs="Times New Roman"/>
          <w:color w:val="000000" w:themeColor="text1"/>
          <w:sz w:val="23"/>
          <w:szCs w:val="23"/>
        </w:rPr>
        <w:t xml:space="preserve"> оконч</w:t>
      </w:r>
      <w:r w:rsidR="00327F8C" w:rsidRPr="005D2239">
        <w:rPr>
          <w:rFonts w:ascii="Times New Roman" w:hAnsi="Times New Roman" w:cs="Times New Roman"/>
          <w:color w:val="000000" w:themeColor="text1"/>
          <w:sz w:val="23"/>
          <w:szCs w:val="23"/>
        </w:rPr>
        <w:t>ание</w:t>
      </w:r>
      <w:r w:rsidR="00EE70B5" w:rsidRPr="005D2239">
        <w:rPr>
          <w:rFonts w:ascii="Times New Roman" w:hAnsi="Times New Roman" w:cs="Times New Roman"/>
          <w:color w:val="000000" w:themeColor="text1"/>
          <w:sz w:val="23"/>
          <w:szCs w:val="23"/>
        </w:rPr>
        <w:t xml:space="preserve"> дел</w:t>
      </w:r>
      <w:r w:rsidR="00327F8C" w:rsidRPr="005D2239">
        <w:rPr>
          <w:rFonts w:ascii="Times New Roman" w:hAnsi="Times New Roman" w:cs="Times New Roman"/>
          <w:color w:val="000000" w:themeColor="text1"/>
          <w:sz w:val="23"/>
          <w:szCs w:val="23"/>
        </w:rPr>
        <w:t>а</w:t>
      </w:r>
      <w:r w:rsidR="00EE70B5" w:rsidRPr="005D2239">
        <w:rPr>
          <w:rFonts w:ascii="Times New Roman" w:hAnsi="Times New Roman" w:cs="Times New Roman"/>
          <w:color w:val="000000" w:themeColor="text1"/>
          <w:sz w:val="23"/>
          <w:szCs w:val="23"/>
        </w:rPr>
        <w:t xml:space="preserve"> мировым соглашением</w:t>
      </w:r>
      <w:r w:rsidR="00327F8C" w:rsidRPr="005D2239">
        <w:rPr>
          <w:rFonts w:ascii="Times New Roman" w:hAnsi="Times New Roman" w:cs="Times New Roman"/>
          <w:color w:val="000000" w:themeColor="text1"/>
          <w:sz w:val="23"/>
          <w:szCs w:val="23"/>
        </w:rPr>
        <w:t>.</w:t>
      </w:r>
      <w:r w:rsidR="00EE70B5" w:rsidRPr="005D2239">
        <w:rPr>
          <w:rFonts w:ascii="Times New Roman" w:hAnsi="Times New Roman" w:cs="Times New Roman"/>
          <w:color w:val="000000" w:themeColor="text1"/>
          <w:sz w:val="23"/>
          <w:szCs w:val="23"/>
        </w:rPr>
        <w:t xml:space="preserve"> </w:t>
      </w:r>
      <w:r w:rsidR="00327F8C" w:rsidRPr="005D2239">
        <w:rPr>
          <w:rFonts w:ascii="Times New Roman" w:hAnsi="Times New Roman" w:cs="Times New Roman"/>
          <w:color w:val="000000" w:themeColor="text1"/>
          <w:sz w:val="23"/>
          <w:szCs w:val="23"/>
        </w:rPr>
        <w:t>У</w:t>
      </w:r>
      <w:r w:rsidR="00EE70B5" w:rsidRPr="005D2239">
        <w:rPr>
          <w:rFonts w:ascii="Times New Roman" w:hAnsi="Times New Roman" w:cs="Times New Roman"/>
          <w:color w:val="000000" w:themeColor="text1"/>
          <w:sz w:val="23"/>
          <w:szCs w:val="23"/>
        </w:rPr>
        <w:t xml:space="preserve">словия и </w:t>
      </w:r>
      <w:r w:rsidR="00EE70B5" w:rsidRPr="005D2239">
        <w:rPr>
          <w:rFonts w:ascii="Times New Roman" w:hAnsi="Times New Roman" w:cs="Times New Roman"/>
          <w:color w:val="000000" w:themeColor="text1"/>
          <w:spacing w:val="-6"/>
          <w:sz w:val="23"/>
          <w:szCs w:val="23"/>
        </w:rPr>
        <w:t xml:space="preserve">порядок использования </w:t>
      </w:r>
      <w:r w:rsidR="00327F8C" w:rsidRPr="005D2239">
        <w:rPr>
          <w:rFonts w:ascii="Times New Roman" w:hAnsi="Times New Roman" w:cs="Times New Roman"/>
          <w:color w:val="000000" w:themeColor="text1"/>
          <w:spacing w:val="-6"/>
          <w:sz w:val="23"/>
          <w:szCs w:val="23"/>
        </w:rPr>
        <w:t xml:space="preserve">перечисленных </w:t>
      </w:r>
      <w:r w:rsidR="00EE70B5" w:rsidRPr="005D2239">
        <w:rPr>
          <w:rFonts w:ascii="Times New Roman" w:hAnsi="Times New Roman" w:cs="Times New Roman"/>
          <w:color w:val="000000" w:themeColor="text1"/>
          <w:spacing w:val="-6"/>
          <w:sz w:val="23"/>
          <w:szCs w:val="23"/>
        </w:rPr>
        <w:t>прав должны содержаться</w:t>
      </w:r>
      <w:r w:rsidR="006D3B2D" w:rsidRPr="005D2239">
        <w:rPr>
          <w:rFonts w:ascii="Times New Roman" w:hAnsi="Times New Roman" w:cs="Times New Roman"/>
          <w:color w:val="000000" w:themeColor="text1"/>
          <w:spacing w:val="-6"/>
          <w:sz w:val="23"/>
          <w:szCs w:val="23"/>
        </w:rPr>
        <w:t xml:space="preserve"> в разделах ГПК РФ, регламентирующих стадии судебного пр</w:t>
      </w:r>
      <w:r w:rsidR="006D3B2D" w:rsidRPr="005D2239">
        <w:rPr>
          <w:rFonts w:ascii="Times New Roman" w:hAnsi="Times New Roman" w:cs="Times New Roman"/>
          <w:color w:val="000000" w:themeColor="text1"/>
          <w:spacing w:val="-6"/>
          <w:sz w:val="23"/>
          <w:szCs w:val="23"/>
        </w:rPr>
        <w:t>о</w:t>
      </w:r>
      <w:r w:rsidR="006D3B2D" w:rsidRPr="005D2239">
        <w:rPr>
          <w:rFonts w:ascii="Times New Roman" w:hAnsi="Times New Roman" w:cs="Times New Roman"/>
          <w:color w:val="000000" w:themeColor="text1"/>
          <w:spacing w:val="-6"/>
          <w:sz w:val="23"/>
          <w:szCs w:val="23"/>
        </w:rPr>
        <w:t xml:space="preserve">цесса. Такие статьи </w:t>
      </w:r>
      <w:r w:rsidR="00327F8C" w:rsidRPr="005D2239">
        <w:rPr>
          <w:rFonts w:ascii="Times New Roman" w:hAnsi="Times New Roman" w:cs="Times New Roman"/>
          <w:color w:val="000000" w:themeColor="text1"/>
          <w:spacing w:val="-6"/>
          <w:sz w:val="23"/>
          <w:szCs w:val="23"/>
        </w:rPr>
        <w:t xml:space="preserve">в настоящее время </w:t>
      </w:r>
      <w:r w:rsidR="006D3B2D" w:rsidRPr="005D2239">
        <w:rPr>
          <w:rFonts w:ascii="Times New Roman" w:hAnsi="Times New Roman" w:cs="Times New Roman"/>
          <w:color w:val="000000" w:themeColor="text1"/>
          <w:spacing w:val="-6"/>
          <w:sz w:val="23"/>
          <w:szCs w:val="23"/>
        </w:rPr>
        <w:t>с</w:t>
      </w:r>
      <w:r w:rsidR="006D3B2D" w:rsidRPr="005D2239">
        <w:rPr>
          <w:rFonts w:ascii="Times New Roman" w:hAnsi="Times New Roman" w:cs="Times New Roman"/>
          <w:color w:val="000000" w:themeColor="text1"/>
          <w:spacing w:val="-6"/>
          <w:sz w:val="23"/>
          <w:szCs w:val="23"/>
        </w:rPr>
        <w:t>о</w:t>
      </w:r>
      <w:r w:rsidR="006D3B2D" w:rsidRPr="005D2239">
        <w:rPr>
          <w:rFonts w:ascii="Times New Roman" w:hAnsi="Times New Roman" w:cs="Times New Roman"/>
          <w:color w:val="000000" w:themeColor="text1"/>
          <w:spacing w:val="-6"/>
          <w:sz w:val="23"/>
          <w:szCs w:val="23"/>
        </w:rPr>
        <w:t xml:space="preserve">держатся </w:t>
      </w:r>
      <w:r w:rsidR="00EE70B5" w:rsidRPr="005D2239">
        <w:rPr>
          <w:rFonts w:ascii="Times New Roman" w:hAnsi="Times New Roman" w:cs="Times New Roman"/>
          <w:color w:val="000000" w:themeColor="text1"/>
          <w:spacing w:val="-6"/>
          <w:sz w:val="23"/>
          <w:szCs w:val="23"/>
        </w:rPr>
        <w:t xml:space="preserve">в подразделе </w:t>
      </w:r>
      <w:r w:rsidR="00EE70B5" w:rsidRPr="005D2239">
        <w:rPr>
          <w:rFonts w:ascii="Times New Roman" w:hAnsi="Times New Roman" w:cs="Times New Roman"/>
          <w:color w:val="000000" w:themeColor="text1"/>
          <w:spacing w:val="-6"/>
          <w:sz w:val="23"/>
          <w:szCs w:val="23"/>
          <w:lang w:val="en-US"/>
        </w:rPr>
        <w:t>II</w:t>
      </w:r>
      <w:r w:rsidR="00EE70B5" w:rsidRPr="005D2239">
        <w:rPr>
          <w:rFonts w:ascii="Times New Roman" w:hAnsi="Times New Roman" w:cs="Times New Roman"/>
          <w:color w:val="000000" w:themeColor="text1"/>
          <w:spacing w:val="-6"/>
          <w:sz w:val="23"/>
          <w:szCs w:val="23"/>
        </w:rPr>
        <w:t xml:space="preserve"> «Исковое прои</w:t>
      </w:r>
      <w:r w:rsidR="00EE70B5" w:rsidRPr="005D2239">
        <w:rPr>
          <w:rFonts w:ascii="Times New Roman" w:hAnsi="Times New Roman" w:cs="Times New Roman"/>
          <w:color w:val="000000" w:themeColor="text1"/>
          <w:spacing w:val="-6"/>
          <w:sz w:val="23"/>
          <w:szCs w:val="23"/>
        </w:rPr>
        <w:t>з</w:t>
      </w:r>
      <w:r w:rsidR="00EE70B5" w:rsidRPr="005D2239">
        <w:rPr>
          <w:rFonts w:ascii="Times New Roman" w:hAnsi="Times New Roman" w:cs="Times New Roman"/>
          <w:color w:val="000000" w:themeColor="text1"/>
          <w:spacing w:val="-6"/>
          <w:sz w:val="23"/>
          <w:szCs w:val="23"/>
        </w:rPr>
        <w:t xml:space="preserve">водство» раздела </w:t>
      </w:r>
      <w:r w:rsidR="00EE70B5" w:rsidRPr="005D2239">
        <w:rPr>
          <w:rFonts w:ascii="Times New Roman" w:hAnsi="Times New Roman" w:cs="Times New Roman"/>
          <w:color w:val="000000" w:themeColor="text1"/>
          <w:spacing w:val="-6"/>
          <w:sz w:val="23"/>
          <w:szCs w:val="23"/>
          <w:lang w:val="en-US"/>
        </w:rPr>
        <w:t>II</w:t>
      </w:r>
      <w:r w:rsidR="00EE70B5" w:rsidRPr="005D2239">
        <w:rPr>
          <w:rFonts w:ascii="Times New Roman" w:hAnsi="Times New Roman" w:cs="Times New Roman"/>
          <w:color w:val="000000" w:themeColor="text1"/>
          <w:spacing w:val="-6"/>
          <w:sz w:val="23"/>
          <w:szCs w:val="23"/>
        </w:rPr>
        <w:t xml:space="preserve"> «Производство в суде первой инстанции»</w:t>
      </w:r>
      <w:r w:rsidR="006D3B2D" w:rsidRPr="005D2239">
        <w:rPr>
          <w:rFonts w:ascii="Times New Roman" w:hAnsi="Times New Roman" w:cs="Times New Roman"/>
          <w:color w:val="000000" w:themeColor="text1"/>
          <w:spacing w:val="-6"/>
          <w:sz w:val="23"/>
          <w:szCs w:val="23"/>
        </w:rPr>
        <w:t xml:space="preserve"> и разделе </w:t>
      </w:r>
      <w:r w:rsidR="006D3B2D" w:rsidRPr="005D2239">
        <w:rPr>
          <w:rFonts w:ascii="Times New Roman" w:hAnsi="Times New Roman" w:cs="Times New Roman"/>
          <w:color w:val="000000" w:themeColor="text1"/>
          <w:spacing w:val="-6"/>
          <w:sz w:val="23"/>
          <w:szCs w:val="23"/>
          <w:lang w:val="en-US"/>
        </w:rPr>
        <w:t>III</w:t>
      </w:r>
      <w:r w:rsidR="006D3B2D" w:rsidRPr="005D2239">
        <w:rPr>
          <w:rFonts w:ascii="Times New Roman" w:hAnsi="Times New Roman" w:cs="Times New Roman"/>
          <w:color w:val="000000" w:themeColor="text1"/>
          <w:spacing w:val="-6"/>
          <w:sz w:val="23"/>
          <w:szCs w:val="23"/>
        </w:rPr>
        <w:t xml:space="preserve"> «Произво</w:t>
      </w:r>
      <w:r w:rsidR="006D3B2D" w:rsidRPr="005D2239">
        <w:rPr>
          <w:rFonts w:ascii="Times New Roman" w:hAnsi="Times New Roman" w:cs="Times New Roman"/>
          <w:color w:val="000000" w:themeColor="text1"/>
          <w:spacing w:val="-6"/>
          <w:sz w:val="23"/>
          <w:szCs w:val="23"/>
        </w:rPr>
        <w:t>д</w:t>
      </w:r>
      <w:r w:rsidR="006D3B2D" w:rsidRPr="005D2239">
        <w:rPr>
          <w:rFonts w:ascii="Times New Roman" w:hAnsi="Times New Roman" w:cs="Times New Roman"/>
          <w:color w:val="000000" w:themeColor="text1"/>
          <w:spacing w:val="-6"/>
          <w:sz w:val="23"/>
          <w:szCs w:val="23"/>
        </w:rPr>
        <w:t>ство в суде второй инстанции</w:t>
      </w:r>
      <w:r w:rsidR="00C26D73" w:rsidRPr="005D2239">
        <w:rPr>
          <w:rFonts w:ascii="Times New Roman" w:hAnsi="Times New Roman" w:cs="Times New Roman"/>
          <w:color w:val="000000" w:themeColor="text1"/>
          <w:spacing w:val="-6"/>
          <w:sz w:val="23"/>
          <w:szCs w:val="23"/>
        </w:rPr>
        <w:t>»</w:t>
      </w:r>
      <w:r w:rsidR="006D3B2D" w:rsidRPr="005D2239">
        <w:rPr>
          <w:rFonts w:ascii="Times New Roman" w:hAnsi="Times New Roman" w:cs="Times New Roman"/>
          <w:color w:val="000000" w:themeColor="text1"/>
          <w:spacing w:val="-6"/>
          <w:sz w:val="23"/>
          <w:szCs w:val="23"/>
        </w:rPr>
        <w:t xml:space="preserve"> </w:t>
      </w:r>
      <w:r w:rsidR="00EE70B5" w:rsidRPr="005D2239">
        <w:rPr>
          <w:rFonts w:ascii="Times New Roman" w:hAnsi="Times New Roman" w:cs="Times New Roman"/>
          <w:color w:val="000000" w:themeColor="text1"/>
          <w:spacing w:val="-6"/>
          <w:sz w:val="23"/>
          <w:szCs w:val="23"/>
        </w:rPr>
        <w:t>ГПК РФ</w:t>
      </w:r>
      <w:r w:rsidR="006D3B2D" w:rsidRPr="005D2239">
        <w:rPr>
          <w:rFonts w:ascii="Times New Roman" w:hAnsi="Times New Roman" w:cs="Times New Roman"/>
          <w:color w:val="000000" w:themeColor="text1"/>
          <w:spacing w:val="-6"/>
          <w:sz w:val="23"/>
          <w:szCs w:val="23"/>
        </w:rPr>
        <w:t>.</w:t>
      </w:r>
    </w:p>
    <w:p w14:paraId="104F2D3A" w14:textId="4C1FED1A" w:rsidR="006D3B2D" w:rsidRPr="005D2239" w:rsidRDefault="006D3B2D" w:rsidP="0000453B">
      <w:pPr>
        <w:widowControl w:val="0"/>
        <w:spacing w:after="0" w:line="264" w:lineRule="auto"/>
        <w:ind w:firstLine="340"/>
        <w:jc w:val="both"/>
        <w:rPr>
          <w:rFonts w:ascii="Times New Roman" w:hAnsi="Times New Roman" w:cs="Times New Roman"/>
          <w:color w:val="000000" w:themeColor="text1"/>
          <w:sz w:val="23"/>
          <w:szCs w:val="23"/>
        </w:rPr>
      </w:pPr>
      <w:r w:rsidRPr="005D2239">
        <w:rPr>
          <w:rFonts w:ascii="Times New Roman" w:hAnsi="Times New Roman" w:cs="Times New Roman"/>
          <w:color w:val="000000" w:themeColor="text1"/>
          <w:sz w:val="23"/>
          <w:szCs w:val="23"/>
        </w:rPr>
        <w:t>Е</w:t>
      </w:r>
      <w:r w:rsidR="00306A47" w:rsidRPr="005D2239">
        <w:rPr>
          <w:rFonts w:ascii="Times New Roman" w:hAnsi="Times New Roman" w:cs="Times New Roman"/>
          <w:color w:val="000000" w:themeColor="text1"/>
          <w:sz w:val="23"/>
          <w:szCs w:val="23"/>
        </w:rPr>
        <w:t>сли бы законодатель допускал во</w:t>
      </w:r>
      <w:r w:rsidR="00306A47" w:rsidRPr="005D2239">
        <w:rPr>
          <w:rFonts w:ascii="Times New Roman" w:hAnsi="Times New Roman" w:cs="Times New Roman"/>
          <w:color w:val="000000" w:themeColor="text1"/>
          <w:sz w:val="23"/>
          <w:szCs w:val="23"/>
        </w:rPr>
        <w:t>з</w:t>
      </w:r>
      <w:r w:rsidR="00306A47" w:rsidRPr="005D2239">
        <w:rPr>
          <w:rFonts w:ascii="Times New Roman" w:hAnsi="Times New Roman" w:cs="Times New Roman"/>
          <w:color w:val="000000" w:themeColor="text1"/>
          <w:sz w:val="23"/>
          <w:szCs w:val="23"/>
        </w:rPr>
        <w:t>можность использования истцом права на отказ от иска в суде кассационной и надзорной инстан</w:t>
      </w:r>
      <w:r w:rsidR="009E5143" w:rsidRPr="005D2239">
        <w:rPr>
          <w:rFonts w:ascii="Times New Roman" w:hAnsi="Times New Roman" w:cs="Times New Roman"/>
          <w:color w:val="000000" w:themeColor="text1"/>
          <w:sz w:val="23"/>
          <w:szCs w:val="23"/>
        </w:rPr>
        <w:t>ций, он бы предусмо</w:t>
      </w:r>
      <w:r w:rsidR="009E5143" w:rsidRPr="005D2239">
        <w:rPr>
          <w:rFonts w:ascii="Times New Roman" w:hAnsi="Times New Roman" w:cs="Times New Roman"/>
          <w:color w:val="000000" w:themeColor="text1"/>
          <w:sz w:val="23"/>
          <w:szCs w:val="23"/>
        </w:rPr>
        <w:t>т</w:t>
      </w:r>
      <w:r w:rsidR="009E5143" w:rsidRPr="005D2239">
        <w:rPr>
          <w:rFonts w:ascii="Times New Roman" w:hAnsi="Times New Roman" w:cs="Times New Roman"/>
          <w:color w:val="000000" w:themeColor="text1"/>
          <w:sz w:val="23"/>
          <w:szCs w:val="23"/>
        </w:rPr>
        <w:t>рел в гл. 41 и 41.1</w:t>
      </w:r>
      <w:r w:rsidR="00306A47" w:rsidRPr="005D2239">
        <w:rPr>
          <w:rFonts w:ascii="Times New Roman" w:hAnsi="Times New Roman" w:cs="Times New Roman"/>
          <w:color w:val="000000" w:themeColor="text1"/>
          <w:sz w:val="23"/>
          <w:szCs w:val="23"/>
        </w:rPr>
        <w:t xml:space="preserve"> ГПК РФ соответств</w:t>
      </w:r>
      <w:r w:rsidR="00306A47" w:rsidRPr="005D2239">
        <w:rPr>
          <w:rFonts w:ascii="Times New Roman" w:hAnsi="Times New Roman" w:cs="Times New Roman"/>
          <w:color w:val="000000" w:themeColor="text1"/>
          <w:sz w:val="23"/>
          <w:szCs w:val="23"/>
        </w:rPr>
        <w:t>у</w:t>
      </w:r>
      <w:r w:rsidR="00306A47" w:rsidRPr="005D2239">
        <w:rPr>
          <w:rFonts w:ascii="Times New Roman" w:hAnsi="Times New Roman" w:cs="Times New Roman"/>
          <w:color w:val="000000" w:themeColor="text1"/>
          <w:sz w:val="23"/>
          <w:szCs w:val="23"/>
        </w:rPr>
        <w:t>ющую норм</w:t>
      </w:r>
      <w:r w:rsidR="009E5143" w:rsidRPr="005D2239">
        <w:rPr>
          <w:rFonts w:ascii="Times New Roman" w:hAnsi="Times New Roman" w:cs="Times New Roman"/>
          <w:color w:val="000000" w:themeColor="text1"/>
          <w:sz w:val="23"/>
          <w:szCs w:val="23"/>
        </w:rPr>
        <w:t>у или норму, отсылочную к ст.</w:t>
      </w:r>
      <w:r w:rsidR="00306A47" w:rsidRPr="005D2239">
        <w:rPr>
          <w:rFonts w:ascii="Times New Roman" w:hAnsi="Times New Roman" w:cs="Times New Roman"/>
          <w:color w:val="000000" w:themeColor="text1"/>
          <w:sz w:val="23"/>
          <w:szCs w:val="23"/>
        </w:rPr>
        <w:t xml:space="preserve"> 326.1 ГПК РФ. Но таких норм нет. Нет и разъяснений Верховного </w:t>
      </w:r>
      <w:r w:rsidR="00D47B2C" w:rsidRPr="005D2239">
        <w:rPr>
          <w:rFonts w:ascii="Times New Roman" w:hAnsi="Times New Roman" w:cs="Times New Roman"/>
          <w:color w:val="000000" w:themeColor="text1"/>
          <w:sz w:val="23"/>
          <w:szCs w:val="23"/>
        </w:rPr>
        <w:t>с</w:t>
      </w:r>
      <w:r w:rsidR="00306A47" w:rsidRPr="005D2239">
        <w:rPr>
          <w:rFonts w:ascii="Times New Roman" w:hAnsi="Times New Roman" w:cs="Times New Roman"/>
          <w:color w:val="000000" w:themeColor="text1"/>
          <w:sz w:val="23"/>
          <w:szCs w:val="23"/>
        </w:rPr>
        <w:t>уда РФ по этому вопросу</w:t>
      </w:r>
      <w:r w:rsidR="00327F8C" w:rsidRPr="005D2239">
        <w:rPr>
          <w:rFonts w:ascii="Times New Roman" w:hAnsi="Times New Roman" w:cs="Times New Roman"/>
          <w:color w:val="000000" w:themeColor="text1"/>
          <w:sz w:val="23"/>
          <w:szCs w:val="23"/>
        </w:rPr>
        <w:t>.</w:t>
      </w:r>
    </w:p>
    <w:p w14:paraId="4C5A5FFE" w14:textId="153289F9" w:rsidR="00D47B2C" w:rsidRPr="005D2239" w:rsidRDefault="00D47B2C" w:rsidP="0000453B">
      <w:pPr>
        <w:widowControl w:val="0"/>
        <w:spacing w:after="0" w:line="264" w:lineRule="auto"/>
        <w:ind w:firstLine="340"/>
        <w:jc w:val="both"/>
        <w:rPr>
          <w:rFonts w:ascii="Times New Roman" w:eastAsia="Times New Roman" w:hAnsi="Times New Roman" w:cs="Times New Roman"/>
          <w:color w:val="000000" w:themeColor="text1"/>
          <w:spacing w:val="-6"/>
          <w:sz w:val="23"/>
          <w:szCs w:val="23"/>
          <w:lang w:eastAsia="ru-RU"/>
        </w:rPr>
      </w:pPr>
      <w:r w:rsidRPr="005D2239">
        <w:rPr>
          <w:rFonts w:ascii="Times New Roman" w:hAnsi="Times New Roman" w:cs="Times New Roman"/>
          <w:color w:val="000000" w:themeColor="text1"/>
          <w:sz w:val="23"/>
          <w:szCs w:val="23"/>
        </w:rPr>
        <w:t>Следовательно, в гражданском пр</w:t>
      </w:r>
      <w:r w:rsidRPr="005D2239">
        <w:rPr>
          <w:rFonts w:ascii="Times New Roman" w:hAnsi="Times New Roman" w:cs="Times New Roman"/>
          <w:color w:val="000000" w:themeColor="text1"/>
          <w:sz w:val="23"/>
          <w:szCs w:val="23"/>
        </w:rPr>
        <w:t>о</w:t>
      </w:r>
      <w:r w:rsidRPr="005D2239">
        <w:rPr>
          <w:rFonts w:ascii="Times New Roman" w:hAnsi="Times New Roman" w:cs="Times New Roman"/>
          <w:color w:val="000000" w:themeColor="text1"/>
          <w:sz w:val="23"/>
          <w:szCs w:val="23"/>
        </w:rPr>
        <w:t>цессе истец может отказаться от иска только на стадиях производства в судах первой и апелляционной инстанци</w:t>
      </w:r>
      <w:r w:rsidR="00B90E3D" w:rsidRPr="005D2239">
        <w:rPr>
          <w:rFonts w:ascii="Times New Roman" w:hAnsi="Times New Roman" w:cs="Times New Roman"/>
          <w:color w:val="000000" w:themeColor="text1"/>
          <w:sz w:val="23"/>
          <w:szCs w:val="23"/>
        </w:rPr>
        <w:t>й</w:t>
      </w:r>
      <w:r w:rsidRPr="005D2239">
        <w:rPr>
          <w:rFonts w:ascii="Times New Roman" w:hAnsi="Times New Roman" w:cs="Times New Roman"/>
          <w:color w:val="000000" w:themeColor="text1"/>
          <w:sz w:val="23"/>
          <w:szCs w:val="23"/>
        </w:rPr>
        <w:t>. Ещё одним дополнительным аргументом в обоснование позиции о</w:t>
      </w:r>
      <w:r w:rsidR="002C0DC5" w:rsidRPr="005D2239">
        <w:rPr>
          <w:rFonts w:ascii="Times New Roman" w:hAnsi="Times New Roman" w:cs="Times New Roman"/>
          <w:color w:val="000000" w:themeColor="text1"/>
          <w:sz w:val="23"/>
          <w:szCs w:val="23"/>
        </w:rPr>
        <w:t xml:space="preserve">б «одинаковых условиях» использования истцом этого права в гражданском </w:t>
      </w:r>
      <w:r w:rsidR="00FB3873" w:rsidRPr="005D2239">
        <w:rPr>
          <w:rFonts w:ascii="Times New Roman" w:hAnsi="Times New Roman" w:cs="Times New Roman"/>
          <w:color w:val="000000" w:themeColor="text1"/>
          <w:sz w:val="23"/>
          <w:szCs w:val="23"/>
        </w:rPr>
        <w:t xml:space="preserve">и </w:t>
      </w:r>
      <w:r w:rsidR="002C0DC5" w:rsidRPr="005D2239">
        <w:rPr>
          <w:rFonts w:ascii="Times New Roman" w:hAnsi="Times New Roman" w:cs="Times New Roman"/>
          <w:color w:val="000000" w:themeColor="text1"/>
          <w:sz w:val="23"/>
          <w:szCs w:val="23"/>
        </w:rPr>
        <w:t>арбитражном</w:t>
      </w:r>
      <w:r w:rsidR="00FB3873" w:rsidRPr="005D2239">
        <w:rPr>
          <w:rFonts w:ascii="Times New Roman" w:hAnsi="Times New Roman" w:cs="Times New Roman"/>
          <w:color w:val="000000" w:themeColor="text1"/>
          <w:sz w:val="23"/>
          <w:szCs w:val="23"/>
        </w:rPr>
        <w:t xml:space="preserve"> пр</w:t>
      </w:r>
      <w:r w:rsidR="00FB3873" w:rsidRPr="005D2239">
        <w:rPr>
          <w:rFonts w:ascii="Times New Roman" w:hAnsi="Times New Roman" w:cs="Times New Roman"/>
          <w:color w:val="000000" w:themeColor="text1"/>
          <w:sz w:val="23"/>
          <w:szCs w:val="23"/>
        </w:rPr>
        <w:t>о</w:t>
      </w:r>
      <w:r w:rsidR="00FB3873" w:rsidRPr="005D2239">
        <w:rPr>
          <w:rFonts w:ascii="Times New Roman" w:hAnsi="Times New Roman" w:cs="Times New Roman"/>
          <w:color w:val="000000" w:themeColor="text1"/>
          <w:sz w:val="23"/>
          <w:szCs w:val="23"/>
        </w:rPr>
        <w:t>цессах,</w:t>
      </w:r>
      <w:r w:rsidR="002C0DC5" w:rsidRPr="005D2239">
        <w:rPr>
          <w:rFonts w:ascii="Times New Roman" w:hAnsi="Times New Roman" w:cs="Times New Roman"/>
          <w:color w:val="000000" w:themeColor="text1"/>
          <w:sz w:val="23"/>
          <w:szCs w:val="23"/>
        </w:rPr>
        <w:t xml:space="preserve"> административном </w:t>
      </w:r>
      <w:r w:rsidR="00FB3873" w:rsidRPr="005D2239">
        <w:rPr>
          <w:rFonts w:ascii="Times New Roman" w:hAnsi="Times New Roman" w:cs="Times New Roman"/>
          <w:color w:val="000000" w:themeColor="text1"/>
          <w:spacing w:val="-6"/>
          <w:sz w:val="23"/>
          <w:szCs w:val="23"/>
        </w:rPr>
        <w:t>судопроизво</w:t>
      </w:r>
      <w:r w:rsidR="00FB3873" w:rsidRPr="005D2239">
        <w:rPr>
          <w:rFonts w:ascii="Times New Roman" w:hAnsi="Times New Roman" w:cs="Times New Roman"/>
          <w:color w:val="000000" w:themeColor="text1"/>
          <w:spacing w:val="-6"/>
          <w:sz w:val="23"/>
          <w:szCs w:val="23"/>
        </w:rPr>
        <w:t>д</w:t>
      </w:r>
      <w:r w:rsidR="00FB3873" w:rsidRPr="005D2239">
        <w:rPr>
          <w:rFonts w:ascii="Times New Roman" w:hAnsi="Times New Roman" w:cs="Times New Roman"/>
          <w:color w:val="000000" w:themeColor="text1"/>
          <w:spacing w:val="-6"/>
          <w:sz w:val="23"/>
          <w:szCs w:val="23"/>
        </w:rPr>
        <w:t xml:space="preserve">стве </w:t>
      </w:r>
      <w:r w:rsidR="002C0DC5" w:rsidRPr="005D2239">
        <w:rPr>
          <w:rFonts w:ascii="Times New Roman" w:hAnsi="Times New Roman" w:cs="Times New Roman"/>
          <w:color w:val="000000" w:themeColor="text1"/>
          <w:spacing w:val="-6"/>
          <w:sz w:val="23"/>
          <w:szCs w:val="23"/>
        </w:rPr>
        <w:t xml:space="preserve">является возможность применения </w:t>
      </w:r>
      <w:r w:rsidR="002C0DC5" w:rsidRPr="005D2239">
        <w:rPr>
          <w:rFonts w:ascii="Times New Roman" w:eastAsia="Times New Roman" w:hAnsi="Times New Roman" w:cs="Times New Roman"/>
          <w:color w:val="000000" w:themeColor="text1"/>
          <w:spacing w:val="-6"/>
          <w:sz w:val="23"/>
          <w:szCs w:val="23"/>
          <w:lang w:eastAsia="ru-RU"/>
        </w:rPr>
        <w:t>ч. 4 ст. 49 АПК РФ, ч. 2 ст. 46 КАС Р</w:t>
      </w:r>
      <w:r w:rsidR="009E5143" w:rsidRPr="005D2239">
        <w:rPr>
          <w:rFonts w:ascii="Times New Roman" w:eastAsia="Times New Roman" w:hAnsi="Times New Roman" w:cs="Times New Roman"/>
          <w:color w:val="000000" w:themeColor="text1"/>
          <w:spacing w:val="-6"/>
          <w:sz w:val="23"/>
          <w:szCs w:val="23"/>
          <w:lang w:eastAsia="ru-RU"/>
        </w:rPr>
        <w:t>Ф по анал</w:t>
      </w:r>
      <w:r w:rsidR="009E5143" w:rsidRPr="005D2239">
        <w:rPr>
          <w:rFonts w:ascii="Times New Roman" w:eastAsia="Times New Roman" w:hAnsi="Times New Roman" w:cs="Times New Roman"/>
          <w:color w:val="000000" w:themeColor="text1"/>
          <w:spacing w:val="-6"/>
          <w:sz w:val="23"/>
          <w:szCs w:val="23"/>
          <w:lang w:eastAsia="ru-RU"/>
        </w:rPr>
        <w:t>о</w:t>
      </w:r>
      <w:r w:rsidR="009E5143" w:rsidRPr="005D2239">
        <w:rPr>
          <w:rFonts w:ascii="Times New Roman" w:eastAsia="Times New Roman" w:hAnsi="Times New Roman" w:cs="Times New Roman"/>
          <w:color w:val="000000" w:themeColor="text1"/>
          <w:spacing w:val="-6"/>
          <w:sz w:val="23"/>
          <w:szCs w:val="23"/>
          <w:lang w:eastAsia="ru-RU"/>
        </w:rPr>
        <w:t>гии на основании ч.</w:t>
      </w:r>
      <w:r w:rsidR="002C0DC5" w:rsidRPr="005D2239">
        <w:rPr>
          <w:rFonts w:ascii="Times New Roman" w:eastAsia="Times New Roman" w:hAnsi="Times New Roman" w:cs="Times New Roman"/>
          <w:color w:val="000000" w:themeColor="text1"/>
          <w:spacing w:val="-6"/>
          <w:sz w:val="23"/>
          <w:szCs w:val="23"/>
          <w:lang w:eastAsia="ru-RU"/>
        </w:rPr>
        <w:t xml:space="preserve"> 4 ст. 1 ГПК РФ.</w:t>
      </w:r>
    </w:p>
    <w:p w14:paraId="79C6A6DF" w14:textId="7FE2F999" w:rsidR="002C0DC5" w:rsidRPr="005D2239" w:rsidRDefault="00957AEF"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eastAsia="Times New Roman" w:hAnsi="Times New Roman" w:cs="Times New Roman"/>
          <w:color w:val="000000" w:themeColor="text1"/>
          <w:sz w:val="23"/>
          <w:szCs w:val="23"/>
          <w:lang w:eastAsia="ru-RU"/>
        </w:rPr>
        <w:t xml:space="preserve">Теперь снова вернёмся к вопросу о возможности истца </w:t>
      </w:r>
      <w:r w:rsidR="00214AAB" w:rsidRPr="005D2239">
        <w:rPr>
          <w:rFonts w:ascii="Times New Roman" w:eastAsia="Times New Roman" w:hAnsi="Times New Roman" w:cs="Times New Roman"/>
          <w:color w:val="000000" w:themeColor="text1"/>
          <w:sz w:val="23"/>
          <w:szCs w:val="23"/>
          <w:lang w:eastAsia="ru-RU"/>
        </w:rPr>
        <w:t xml:space="preserve">отказаться </w:t>
      </w:r>
      <w:r w:rsidRPr="005D2239">
        <w:rPr>
          <w:rFonts w:ascii="Times New Roman" w:eastAsia="Times New Roman" w:hAnsi="Times New Roman" w:cs="Times New Roman"/>
          <w:color w:val="000000" w:themeColor="text1"/>
          <w:sz w:val="23"/>
          <w:szCs w:val="23"/>
          <w:lang w:eastAsia="ru-RU"/>
        </w:rPr>
        <w:t>от иска</w:t>
      </w:r>
      <w:r w:rsidR="00214AAB" w:rsidRPr="005D2239">
        <w:rPr>
          <w:rFonts w:ascii="Times New Roman" w:eastAsia="Times New Roman" w:hAnsi="Times New Roman" w:cs="Times New Roman"/>
          <w:color w:val="000000" w:themeColor="text1"/>
          <w:sz w:val="23"/>
          <w:szCs w:val="23"/>
          <w:lang w:eastAsia="ru-RU"/>
        </w:rPr>
        <w:t xml:space="preserve"> в результате использования примирител</w:t>
      </w:r>
      <w:r w:rsidR="00214AAB" w:rsidRPr="005D2239">
        <w:rPr>
          <w:rFonts w:ascii="Times New Roman" w:eastAsia="Times New Roman" w:hAnsi="Times New Roman" w:cs="Times New Roman"/>
          <w:color w:val="000000" w:themeColor="text1"/>
          <w:sz w:val="23"/>
          <w:szCs w:val="23"/>
          <w:lang w:eastAsia="ru-RU"/>
        </w:rPr>
        <w:t>ь</w:t>
      </w:r>
      <w:r w:rsidR="00214AAB" w:rsidRPr="005D2239">
        <w:rPr>
          <w:rFonts w:ascii="Times New Roman" w:eastAsia="Times New Roman" w:hAnsi="Times New Roman" w:cs="Times New Roman"/>
          <w:color w:val="000000" w:themeColor="text1"/>
          <w:sz w:val="23"/>
          <w:szCs w:val="23"/>
          <w:lang w:eastAsia="ru-RU"/>
        </w:rPr>
        <w:t xml:space="preserve">ных процедур </w:t>
      </w:r>
      <w:r w:rsidRPr="005D2239">
        <w:rPr>
          <w:rFonts w:ascii="Times New Roman" w:eastAsia="Times New Roman" w:hAnsi="Times New Roman" w:cs="Times New Roman"/>
          <w:color w:val="000000" w:themeColor="text1"/>
          <w:sz w:val="23"/>
          <w:szCs w:val="23"/>
          <w:lang w:eastAsia="ru-RU"/>
        </w:rPr>
        <w:t>на любой стадии гражда</w:t>
      </w:r>
      <w:r w:rsidRPr="005D2239">
        <w:rPr>
          <w:rFonts w:ascii="Times New Roman" w:eastAsia="Times New Roman" w:hAnsi="Times New Roman" w:cs="Times New Roman"/>
          <w:color w:val="000000" w:themeColor="text1"/>
          <w:sz w:val="23"/>
          <w:szCs w:val="23"/>
          <w:lang w:eastAsia="ru-RU"/>
        </w:rPr>
        <w:t>н</w:t>
      </w:r>
      <w:r w:rsidRPr="005D2239">
        <w:rPr>
          <w:rFonts w:ascii="Times New Roman" w:eastAsia="Times New Roman" w:hAnsi="Times New Roman" w:cs="Times New Roman"/>
          <w:color w:val="000000" w:themeColor="text1"/>
          <w:sz w:val="23"/>
          <w:szCs w:val="23"/>
          <w:lang w:eastAsia="ru-RU"/>
        </w:rPr>
        <w:t>ского и</w:t>
      </w:r>
      <w:r w:rsidR="00214AAB" w:rsidRPr="005D2239">
        <w:rPr>
          <w:rFonts w:ascii="Times New Roman" w:eastAsia="Times New Roman" w:hAnsi="Times New Roman" w:cs="Times New Roman"/>
          <w:color w:val="000000" w:themeColor="text1"/>
          <w:sz w:val="23"/>
          <w:szCs w:val="23"/>
          <w:lang w:eastAsia="ru-RU"/>
        </w:rPr>
        <w:t>ли</w:t>
      </w:r>
      <w:r w:rsidRPr="005D2239">
        <w:rPr>
          <w:rFonts w:ascii="Times New Roman" w:eastAsia="Times New Roman" w:hAnsi="Times New Roman" w:cs="Times New Roman"/>
          <w:color w:val="000000" w:themeColor="text1"/>
          <w:sz w:val="23"/>
          <w:szCs w:val="23"/>
          <w:lang w:eastAsia="ru-RU"/>
        </w:rPr>
        <w:t xml:space="preserve"> арбитражного процесс</w:t>
      </w:r>
      <w:r w:rsidR="00214AAB" w:rsidRPr="005D2239">
        <w:rPr>
          <w:rFonts w:ascii="Times New Roman" w:eastAsia="Times New Roman" w:hAnsi="Times New Roman" w:cs="Times New Roman"/>
          <w:color w:val="000000" w:themeColor="text1"/>
          <w:sz w:val="23"/>
          <w:szCs w:val="23"/>
          <w:lang w:eastAsia="ru-RU"/>
        </w:rPr>
        <w:t>а</w:t>
      </w:r>
      <w:r w:rsidRPr="005D2239">
        <w:rPr>
          <w:rFonts w:ascii="Times New Roman" w:eastAsia="Times New Roman" w:hAnsi="Times New Roman" w:cs="Times New Roman"/>
          <w:color w:val="000000" w:themeColor="text1"/>
          <w:sz w:val="23"/>
          <w:szCs w:val="23"/>
          <w:lang w:eastAsia="ru-RU"/>
        </w:rPr>
        <w:t>, адм</w:t>
      </w:r>
      <w:r w:rsidRPr="005D2239">
        <w:rPr>
          <w:rFonts w:ascii="Times New Roman" w:eastAsia="Times New Roman" w:hAnsi="Times New Roman" w:cs="Times New Roman"/>
          <w:color w:val="000000" w:themeColor="text1"/>
          <w:sz w:val="23"/>
          <w:szCs w:val="23"/>
          <w:lang w:eastAsia="ru-RU"/>
        </w:rPr>
        <w:t>и</w:t>
      </w:r>
      <w:r w:rsidRPr="005D2239">
        <w:rPr>
          <w:rFonts w:ascii="Times New Roman" w:eastAsia="Times New Roman" w:hAnsi="Times New Roman" w:cs="Times New Roman"/>
          <w:color w:val="000000" w:themeColor="text1"/>
          <w:sz w:val="23"/>
          <w:szCs w:val="23"/>
          <w:lang w:eastAsia="ru-RU"/>
        </w:rPr>
        <w:t>нистративного судопроизводства.</w:t>
      </w:r>
    </w:p>
    <w:p w14:paraId="1B27C730" w14:textId="464B9668" w:rsidR="00957AEF" w:rsidRPr="005D2239" w:rsidRDefault="00214AAB" w:rsidP="0000453B">
      <w:pPr>
        <w:widowControl w:val="0"/>
        <w:spacing w:after="0" w:line="264" w:lineRule="auto"/>
        <w:ind w:firstLine="340"/>
        <w:jc w:val="both"/>
        <w:rPr>
          <w:rFonts w:ascii="Times New Roman" w:eastAsia="Times New Roman" w:hAnsi="Times New Roman" w:cs="Times New Roman"/>
          <w:color w:val="000000" w:themeColor="text1"/>
          <w:sz w:val="23"/>
          <w:szCs w:val="23"/>
          <w:lang w:eastAsia="ru-RU"/>
        </w:rPr>
      </w:pPr>
      <w:r w:rsidRPr="005D2239">
        <w:rPr>
          <w:rFonts w:ascii="Times New Roman" w:eastAsia="Times New Roman" w:hAnsi="Times New Roman" w:cs="Times New Roman"/>
          <w:color w:val="000000" w:themeColor="text1"/>
          <w:sz w:val="23"/>
          <w:szCs w:val="23"/>
          <w:lang w:eastAsia="ru-RU"/>
        </w:rPr>
        <w:t>Как видим, законодатель допускает такой результат примирительных проц</w:t>
      </w:r>
      <w:r w:rsidRPr="005D2239">
        <w:rPr>
          <w:rFonts w:ascii="Times New Roman" w:eastAsia="Times New Roman" w:hAnsi="Times New Roman" w:cs="Times New Roman"/>
          <w:color w:val="000000" w:themeColor="text1"/>
          <w:sz w:val="23"/>
          <w:szCs w:val="23"/>
          <w:lang w:eastAsia="ru-RU"/>
        </w:rPr>
        <w:t>е</w:t>
      </w:r>
      <w:r w:rsidRPr="005D2239">
        <w:rPr>
          <w:rFonts w:ascii="Times New Roman" w:eastAsia="Times New Roman" w:hAnsi="Times New Roman" w:cs="Times New Roman"/>
          <w:color w:val="000000" w:themeColor="text1"/>
          <w:sz w:val="23"/>
          <w:szCs w:val="23"/>
          <w:lang w:eastAsia="ru-RU"/>
        </w:rPr>
        <w:t>дур на любой стадии судебного процесса.</w:t>
      </w:r>
    </w:p>
    <w:p w14:paraId="6295FA52" w14:textId="18DB7536" w:rsidR="00327F8C" w:rsidRPr="005D2239" w:rsidRDefault="00F31BF8" w:rsidP="0000453B">
      <w:pPr>
        <w:widowControl w:val="0"/>
        <w:spacing w:after="0" w:line="264" w:lineRule="auto"/>
        <w:ind w:firstLine="340"/>
        <w:jc w:val="both"/>
        <w:rPr>
          <w:rFonts w:ascii="Times New Roman" w:hAnsi="Times New Roman" w:cs="Times New Roman"/>
          <w:color w:val="000000" w:themeColor="text1"/>
          <w:spacing w:val="-6"/>
          <w:sz w:val="23"/>
          <w:szCs w:val="23"/>
        </w:rPr>
      </w:pPr>
      <w:r w:rsidRPr="005D2239">
        <w:rPr>
          <w:rFonts w:ascii="Times New Roman" w:hAnsi="Times New Roman" w:cs="Times New Roman"/>
          <w:color w:val="000000" w:themeColor="text1"/>
          <w:sz w:val="23"/>
          <w:szCs w:val="23"/>
        </w:rPr>
        <w:t>Отказ истца от иска возможен в р</w:t>
      </w:r>
      <w:r w:rsidRPr="005D2239">
        <w:rPr>
          <w:rFonts w:ascii="Times New Roman" w:hAnsi="Times New Roman" w:cs="Times New Roman"/>
          <w:color w:val="000000" w:themeColor="text1"/>
          <w:sz w:val="23"/>
          <w:szCs w:val="23"/>
        </w:rPr>
        <w:t>е</w:t>
      </w:r>
      <w:r w:rsidRPr="005D2239">
        <w:rPr>
          <w:rFonts w:ascii="Times New Roman" w:hAnsi="Times New Roman" w:cs="Times New Roman"/>
          <w:color w:val="000000" w:themeColor="text1"/>
          <w:sz w:val="23"/>
          <w:szCs w:val="23"/>
        </w:rPr>
        <w:lastRenderedPageBreak/>
        <w:t>зультате использования лишь двух пр</w:t>
      </w:r>
      <w:r w:rsidRPr="005D2239">
        <w:rPr>
          <w:rFonts w:ascii="Times New Roman" w:hAnsi="Times New Roman" w:cs="Times New Roman"/>
          <w:color w:val="000000" w:themeColor="text1"/>
          <w:sz w:val="23"/>
          <w:szCs w:val="23"/>
        </w:rPr>
        <w:t>и</w:t>
      </w:r>
      <w:r w:rsidRPr="005D2239">
        <w:rPr>
          <w:rFonts w:ascii="Times New Roman" w:hAnsi="Times New Roman" w:cs="Times New Roman"/>
          <w:color w:val="000000" w:themeColor="text1"/>
          <w:sz w:val="23"/>
          <w:szCs w:val="23"/>
        </w:rPr>
        <w:t>м</w:t>
      </w:r>
      <w:r w:rsidR="009E5143" w:rsidRPr="005D2239">
        <w:rPr>
          <w:rFonts w:ascii="Times New Roman" w:hAnsi="Times New Roman" w:cs="Times New Roman"/>
          <w:color w:val="000000" w:themeColor="text1"/>
          <w:sz w:val="23"/>
          <w:szCs w:val="23"/>
        </w:rPr>
        <w:t>ирительных процедур – переговоров и судебного примирения (ст.</w:t>
      </w:r>
      <w:r w:rsidR="00D54570" w:rsidRPr="005D2239">
        <w:rPr>
          <w:rFonts w:ascii="Times New Roman" w:hAnsi="Times New Roman" w:cs="Times New Roman"/>
          <w:color w:val="000000" w:themeColor="text1"/>
          <w:sz w:val="23"/>
          <w:szCs w:val="23"/>
        </w:rPr>
        <w:t xml:space="preserve"> 12, 24 Регл</w:t>
      </w:r>
      <w:r w:rsidR="00D54570" w:rsidRPr="005D2239">
        <w:rPr>
          <w:rFonts w:ascii="Times New Roman" w:hAnsi="Times New Roman" w:cs="Times New Roman"/>
          <w:color w:val="000000" w:themeColor="text1"/>
          <w:sz w:val="23"/>
          <w:szCs w:val="23"/>
        </w:rPr>
        <w:t>а</w:t>
      </w:r>
      <w:r w:rsidR="00D54570" w:rsidRPr="005D2239">
        <w:rPr>
          <w:rFonts w:ascii="Times New Roman" w:hAnsi="Times New Roman" w:cs="Times New Roman"/>
          <w:color w:val="000000" w:themeColor="text1"/>
          <w:sz w:val="23"/>
          <w:szCs w:val="23"/>
        </w:rPr>
        <w:t xml:space="preserve">мента </w:t>
      </w:r>
      <w:r w:rsidR="005D2239">
        <w:rPr>
          <w:rFonts w:ascii="Times New Roman" w:hAnsi="Times New Roman" w:cs="Times New Roman"/>
          <w:color w:val="000000" w:themeColor="text1"/>
          <w:sz w:val="23"/>
          <w:szCs w:val="23"/>
        </w:rPr>
        <w:t xml:space="preserve"> </w:t>
      </w:r>
      <w:r w:rsidR="00D54570" w:rsidRPr="005D2239">
        <w:rPr>
          <w:rFonts w:ascii="Times New Roman" w:hAnsi="Times New Roman" w:cs="Times New Roman"/>
          <w:color w:val="000000" w:themeColor="text1"/>
          <w:sz w:val="23"/>
          <w:szCs w:val="23"/>
        </w:rPr>
        <w:t xml:space="preserve">проведения </w:t>
      </w:r>
      <w:r w:rsidR="005D2239">
        <w:rPr>
          <w:rFonts w:ascii="Times New Roman" w:hAnsi="Times New Roman" w:cs="Times New Roman"/>
          <w:color w:val="000000" w:themeColor="text1"/>
          <w:sz w:val="23"/>
          <w:szCs w:val="23"/>
        </w:rPr>
        <w:t xml:space="preserve"> </w:t>
      </w:r>
      <w:r w:rsidR="00D54570" w:rsidRPr="005D2239">
        <w:rPr>
          <w:rFonts w:ascii="Times New Roman" w:hAnsi="Times New Roman" w:cs="Times New Roman"/>
          <w:color w:val="000000" w:themeColor="text1"/>
          <w:sz w:val="23"/>
          <w:szCs w:val="23"/>
        </w:rPr>
        <w:t>судебного примир</w:t>
      </w:r>
      <w:r w:rsidR="00D54570" w:rsidRPr="005D2239">
        <w:rPr>
          <w:rFonts w:ascii="Times New Roman" w:hAnsi="Times New Roman" w:cs="Times New Roman"/>
          <w:color w:val="000000" w:themeColor="text1"/>
          <w:sz w:val="23"/>
          <w:szCs w:val="23"/>
        </w:rPr>
        <w:t>е</w:t>
      </w:r>
      <w:r w:rsidR="00D54570" w:rsidRPr="005D2239">
        <w:rPr>
          <w:rFonts w:ascii="Times New Roman" w:hAnsi="Times New Roman" w:cs="Times New Roman"/>
          <w:color w:val="000000" w:themeColor="text1"/>
          <w:sz w:val="23"/>
          <w:szCs w:val="23"/>
        </w:rPr>
        <w:t xml:space="preserve">ния </w:t>
      </w:r>
      <w:r w:rsidR="00D54570" w:rsidRPr="005D2239">
        <w:rPr>
          <w:rFonts w:ascii="Times New Roman" w:eastAsia="Times New Roman" w:hAnsi="Times New Roman" w:cs="Times New Roman"/>
          <w:color w:val="000000" w:themeColor="text1"/>
          <w:sz w:val="23"/>
          <w:szCs w:val="23"/>
          <w:lang w:eastAsia="ru-RU"/>
        </w:rPr>
        <w:t>[5]</w:t>
      </w:r>
      <w:r w:rsidR="00D54570" w:rsidRPr="005D2239">
        <w:rPr>
          <w:rFonts w:ascii="Times New Roman" w:hAnsi="Times New Roman" w:cs="Times New Roman"/>
          <w:color w:val="000000" w:themeColor="text1"/>
          <w:sz w:val="23"/>
          <w:szCs w:val="23"/>
        </w:rPr>
        <w:t>)</w:t>
      </w:r>
      <w:r w:rsidRPr="005D2239">
        <w:rPr>
          <w:rFonts w:ascii="Times New Roman" w:hAnsi="Times New Roman" w:cs="Times New Roman"/>
          <w:color w:val="000000" w:themeColor="text1"/>
          <w:sz w:val="23"/>
          <w:szCs w:val="23"/>
        </w:rPr>
        <w:t xml:space="preserve">. </w:t>
      </w:r>
      <w:proofErr w:type="gramStart"/>
      <w:r w:rsidRPr="005D2239">
        <w:rPr>
          <w:rFonts w:ascii="Times New Roman" w:hAnsi="Times New Roman" w:cs="Times New Roman"/>
          <w:color w:val="000000" w:themeColor="text1"/>
          <w:sz w:val="23"/>
          <w:szCs w:val="23"/>
        </w:rPr>
        <w:t>В результате использования пр</w:t>
      </w:r>
      <w:r w:rsidRPr="005D2239">
        <w:rPr>
          <w:rFonts w:ascii="Times New Roman" w:hAnsi="Times New Roman" w:cs="Times New Roman"/>
          <w:color w:val="000000" w:themeColor="text1"/>
          <w:sz w:val="23"/>
          <w:szCs w:val="23"/>
        </w:rPr>
        <w:t>о</w:t>
      </w:r>
      <w:r w:rsidRPr="005D2239">
        <w:rPr>
          <w:rFonts w:ascii="Times New Roman" w:hAnsi="Times New Roman" w:cs="Times New Roman"/>
          <w:color w:val="000000" w:themeColor="text1"/>
          <w:sz w:val="23"/>
          <w:szCs w:val="23"/>
        </w:rPr>
        <w:t>цедуры с участием посредника (меди</w:t>
      </w:r>
      <w:r w:rsidRPr="005D2239">
        <w:rPr>
          <w:rFonts w:ascii="Times New Roman" w:hAnsi="Times New Roman" w:cs="Times New Roman"/>
          <w:color w:val="000000" w:themeColor="text1"/>
          <w:sz w:val="23"/>
          <w:szCs w:val="23"/>
        </w:rPr>
        <w:t>а</w:t>
      </w:r>
      <w:r w:rsidRPr="005D2239">
        <w:rPr>
          <w:rFonts w:ascii="Times New Roman" w:hAnsi="Times New Roman" w:cs="Times New Roman"/>
          <w:color w:val="000000" w:themeColor="text1"/>
          <w:sz w:val="23"/>
          <w:szCs w:val="23"/>
        </w:rPr>
        <w:t xml:space="preserve">ции) </w:t>
      </w:r>
      <w:r w:rsidR="00585E72" w:rsidRPr="005D2239">
        <w:rPr>
          <w:rFonts w:ascii="Times New Roman" w:hAnsi="Times New Roman" w:cs="Times New Roman"/>
          <w:color w:val="000000" w:themeColor="text1"/>
          <w:sz w:val="23"/>
          <w:szCs w:val="23"/>
        </w:rPr>
        <w:t>может быть заключено только мед</w:t>
      </w:r>
      <w:r w:rsidR="00585E72" w:rsidRPr="005D2239">
        <w:rPr>
          <w:rFonts w:ascii="Times New Roman" w:hAnsi="Times New Roman" w:cs="Times New Roman"/>
          <w:color w:val="000000" w:themeColor="text1"/>
          <w:sz w:val="23"/>
          <w:szCs w:val="23"/>
        </w:rPr>
        <w:t>и</w:t>
      </w:r>
      <w:r w:rsidR="00585E72" w:rsidRPr="005D2239">
        <w:rPr>
          <w:rFonts w:ascii="Times New Roman" w:hAnsi="Times New Roman" w:cs="Times New Roman"/>
          <w:color w:val="000000" w:themeColor="text1"/>
          <w:sz w:val="23"/>
          <w:szCs w:val="23"/>
        </w:rPr>
        <w:t>ативное соглашение, которое утверждае</w:t>
      </w:r>
      <w:r w:rsidR="00585E72" w:rsidRPr="005D2239">
        <w:rPr>
          <w:rFonts w:ascii="Times New Roman" w:hAnsi="Times New Roman" w:cs="Times New Roman"/>
          <w:color w:val="000000" w:themeColor="text1"/>
          <w:sz w:val="23"/>
          <w:szCs w:val="23"/>
        </w:rPr>
        <w:t>т</w:t>
      </w:r>
      <w:r w:rsidR="00585E72" w:rsidRPr="005D2239">
        <w:rPr>
          <w:rFonts w:ascii="Times New Roman" w:hAnsi="Times New Roman" w:cs="Times New Roman"/>
          <w:color w:val="000000" w:themeColor="text1"/>
          <w:sz w:val="23"/>
          <w:szCs w:val="23"/>
        </w:rPr>
        <w:t>ся в порядке, установленном процесс</w:t>
      </w:r>
      <w:r w:rsidR="00585E72" w:rsidRPr="005D2239">
        <w:rPr>
          <w:rFonts w:ascii="Times New Roman" w:hAnsi="Times New Roman" w:cs="Times New Roman"/>
          <w:color w:val="000000" w:themeColor="text1"/>
          <w:sz w:val="23"/>
          <w:szCs w:val="23"/>
        </w:rPr>
        <w:t>у</w:t>
      </w:r>
      <w:r w:rsidR="00585E72" w:rsidRPr="005D2239">
        <w:rPr>
          <w:rFonts w:ascii="Times New Roman" w:hAnsi="Times New Roman" w:cs="Times New Roman"/>
          <w:color w:val="000000" w:themeColor="text1"/>
          <w:sz w:val="23"/>
          <w:szCs w:val="23"/>
        </w:rPr>
        <w:t xml:space="preserve">альным </w:t>
      </w:r>
      <w:r w:rsidR="005D2239" w:rsidRPr="005D2239">
        <w:rPr>
          <w:rFonts w:ascii="Times New Roman" w:hAnsi="Times New Roman" w:cs="Times New Roman"/>
          <w:color w:val="000000" w:themeColor="text1"/>
          <w:sz w:val="23"/>
          <w:szCs w:val="23"/>
        </w:rPr>
        <w:t xml:space="preserve"> </w:t>
      </w:r>
      <w:r w:rsidR="00585E72" w:rsidRPr="005D2239">
        <w:rPr>
          <w:rFonts w:ascii="Times New Roman" w:hAnsi="Times New Roman" w:cs="Times New Roman"/>
          <w:color w:val="000000" w:themeColor="text1"/>
          <w:sz w:val="23"/>
          <w:szCs w:val="23"/>
        </w:rPr>
        <w:t xml:space="preserve">законодательством (ч. 3 ст. 12 </w:t>
      </w:r>
      <w:r w:rsidR="009E5143" w:rsidRPr="005D2239">
        <w:rPr>
          <w:rFonts w:ascii="Times New Roman" w:eastAsia="Times New Roman" w:hAnsi="Times New Roman" w:cs="Times New Roman"/>
          <w:color w:val="000000" w:themeColor="text1"/>
          <w:sz w:val="23"/>
          <w:szCs w:val="23"/>
          <w:lang w:eastAsia="ru-RU"/>
        </w:rPr>
        <w:t>Федерального</w:t>
      </w:r>
      <w:r w:rsidR="00585E72" w:rsidRPr="005D2239">
        <w:rPr>
          <w:rFonts w:ascii="Times New Roman" w:eastAsia="Times New Roman" w:hAnsi="Times New Roman" w:cs="Times New Roman"/>
          <w:color w:val="000000" w:themeColor="text1"/>
          <w:sz w:val="23"/>
          <w:szCs w:val="23"/>
          <w:lang w:eastAsia="ru-RU"/>
        </w:rPr>
        <w:t xml:space="preserve"> закон</w:t>
      </w:r>
      <w:r w:rsidR="009E5143" w:rsidRPr="005D2239">
        <w:rPr>
          <w:rFonts w:ascii="Times New Roman" w:eastAsia="Times New Roman" w:hAnsi="Times New Roman" w:cs="Times New Roman"/>
          <w:color w:val="000000" w:themeColor="text1"/>
          <w:sz w:val="23"/>
          <w:szCs w:val="23"/>
          <w:lang w:eastAsia="ru-RU"/>
        </w:rPr>
        <w:t xml:space="preserve">а от 27 июля </w:t>
      </w:r>
      <w:r w:rsidR="00585E72" w:rsidRPr="005D2239">
        <w:rPr>
          <w:rFonts w:ascii="Times New Roman" w:eastAsia="Times New Roman" w:hAnsi="Times New Roman" w:cs="Times New Roman"/>
          <w:color w:val="000000" w:themeColor="text1"/>
          <w:sz w:val="23"/>
          <w:szCs w:val="23"/>
          <w:lang w:eastAsia="ru-RU"/>
        </w:rPr>
        <w:t>2010 г. №</w:t>
      </w:r>
      <w:r w:rsidR="009E5143" w:rsidRPr="005D2239">
        <w:rPr>
          <w:rFonts w:ascii="Times New Roman" w:eastAsia="Times New Roman" w:hAnsi="Times New Roman" w:cs="Times New Roman"/>
          <w:color w:val="000000" w:themeColor="text1"/>
          <w:sz w:val="23"/>
          <w:szCs w:val="23"/>
          <w:lang w:eastAsia="ru-RU"/>
        </w:rPr>
        <w:t xml:space="preserve"> </w:t>
      </w:r>
      <w:r w:rsidR="00585E72" w:rsidRPr="005D2239">
        <w:rPr>
          <w:rFonts w:ascii="Times New Roman" w:eastAsia="Times New Roman" w:hAnsi="Times New Roman" w:cs="Times New Roman"/>
          <w:color w:val="000000" w:themeColor="text1"/>
          <w:sz w:val="23"/>
          <w:szCs w:val="23"/>
          <w:lang w:eastAsia="ru-RU"/>
        </w:rPr>
        <w:t>193-ФЗ (</w:t>
      </w:r>
      <w:r w:rsidR="009E5143" w:rsidRPr="005D2239">
        <w:rPr>
          <w:rFonts w:ascii="Times New Roman" w:eastAsia="Times New Roman" w:hAnsi="Times New Roman" w:cs="Times New Roman"/>
          <w:color w:val="000000" w:themeColor="text1"/>
          <w:sz w:val="23"/>
          <w:szCs w:val="23"/>
          <w:lang w:eastAsia="ru-RU"/>
        </w:rPr>
        <w:t xml:space="preserve">в ред. от 26 </w:t>
      </w:r>
      <w:r w:rsidR="005D2239" w:rsidRPr="005D2239">
        <w:rPr>
          <w:rFonts w:ascii="Times New Roman" w:eastAsia="Times New Roman" w:hAnsi="Times New Roman" w:cs="Times New Roman"/>
          <w:color w:val="000000" w:themeColor="text1"/>
          <w:sz w:val="23"/>
          <w:szCs w:val="23"/>
          <w:lang w:eastAsia="ru-RU"/>
        </w:rPr>
        <w:t>и</w:t>
      </w:r>
      <w:r w:rsidR="009E5143" w:rsidRPr="005D2239">
        <w:rPr>
          <w:rFonts w:ascii="Times New Roman" w:eastAsia="Times New Roman" w:hAnsi="Times New Roman" w:cs="Times New Roman"/>
          <w:color w:val="000000" w:themeColor="text1"/>
          <w:sz w:val="23"/>
          <w:szCs w:val="23"/>
          <w:lang w:eastAsia="ru-RU"/>
        </w:rPr>
        <w:t xml:space="preserve">юля </w:t>
      </w:r>
      <w:r w:rsidR="00585E72" w:rsidRPr="005D2239">
        <w:rPr>
          <w:rFonts w:ascii="Times New Roman" w:eastAsia="Times New Roman" w:hAnsi="Times New Roman" w:cs="Times New Roman"/>
          <w:color w:val="000000" w:themeColor="text1"/>
          <w:sz w:val="23"/>
          <w:szCs w:val="23"/>
          <w:lang w:eastAsia="ru-RU"/>
        </w:rPr>
        <w:t>2019 г.) «Об альтернативной процедуре урегулиров</w:t>
      </w:r>
      <w:r w:rsidR="00585E72" w:rsidRPr="005D2239">
        <w:rPr>
          <w:rFonts w:ascii="Times New Roman" w:eastAsia="Times New Roman" w:hAnsi="Times New Roman" w:cs="Times New Roman"/>
          <w:color w:val="000000" w:themeColor="text1"/>
          <w:sz w:val="23"/>
          <w:szCs w:val="23"/>
          <w:lang w:eastAsia="ru-RU"/>
        </w:rPr>
        <w:t>а</w:t>
      </w:r>
      <w:r w:rsidR="00585E72" w:rsidRPr="005D2239">
        <w:rPr>
          <w:rFonts w:ascii="Times New Roman" w:eastAsia="Times New Roman" w:hAnsi="Times New Roman" w:cs="Times New Roman"/>
          <w:color w:val="000000" w:themeColor="text1"/>
          <w:sz w:val="23"/>
          <w:szCs w:val="23"/>
          <w:lang w:eastAsia="ru-RU"/>
        </w:rPr>
        <w:t>ния споров с участием посредника (пр</w:t>
      </w:r>
      <w:r w:rsidR="00585E72" w:rsidRPr="005D2239">
        <w:rPr>
          <w:rFonts w:ascii="Times New Roman" w:eastAsia="Times New Roman" w:hAnsi="Times New Roman" w:cs="Times New Roman"/>
          <w:color w:val="000000" w:themeColor="text1"/>
          <w:sz w:val="23"/>
          <w:szCs w:val="23"/>
          <w:lang w:eastAsia="ru-RU"/>
        </w:rPr>
        <w:t>о</w:t>
      </w:r>
      <w:r w:rsidR="00585E72" w:rsidRPr="005D2239">
        <w:rPr>
          <w:rFonts w:ascii="Times New Roman" w:eastAsia="Times New Roman" w:hAnsi="Times New Roman" w:cs="Times New Roman"/>
          <w:color w:val="000000" w:themeColor="text1"/>
          <w:sz w:val="23"/>
          <w:szCs w:val="23"/>
          <w:lang w:eastAsia="ru-RU"/>
        </w:rPr>
        <w:t>цедуре медиации)» [</w:t>
      </w:r>
      <w:r w:rsidR="00D54570" w:rsidRPr="005D2239">
        <w:rPr>
          <w:rFonts w:ascii="Times New Roman" w:eastAsia="Times New Roman" w:hAnsi="Times New Roman" w:cs="Times New Roman"/>
          <w:color w:val="000000" w:themeColor="text1"/>
          <w:sz w:val="23"/>
          <w:szCs w:val="23"/>
          <w:lang w:eastAsia="ru-RU"/>
        </w:rPr>
        <w:t>6</w:t>
      </w:r>
      <w:r w:rsidR="00585E72" w:rsidRPr="005D2239">
        <w:rPr>
          <w:rFonts w:ascii="Times New Roman" w:eastAsia="Times New Roman" w:hAnsi="Times New Roman" w:cs="Times New Roman"/>
          <w:color w:val="000000" w:themeColor="text1"/>
          <w:sz w:val="23"/>
          <w:szCs w:val="23"/>
          <w:lang w:eastAsia="ru-RU"/>
        </w:rPr>
        <w:t>]</w:t>
      </w:r>
      <w:r w:rsidR="00585E72" w:rsidRPr="005D2239">
        <w:rPr>
          <w:rFonts w:ascii="Times New Roman" w:hAnsi="Times New Roman" w:cs="Times New Roman"/>
          <w:color w:val="000000" w:themeColor="text1"/>
          <w:sz w:val="23"/>
          <w:szCs w:val="23"/>
        </w:rPr>
        <w:t>.</w:t>
      </w:r>
      <w:proofErr w:type="gramEnd"/>
      <w:r w:rsidR="00D54570" w:rsidRPr="005D2239">
        <w:rPr>
          <w:rFonts w:ascii="Times New Roman" w:hAnsi="Times New Roman" w:cs="Times New Roman"/>
          <w:color w:val="000000" w:themeColor="text1"/>
          <w:sz w:val="23"/>
          <w:szCs w:val="23"/>
        </w:rPr>
        <w:t xml:space="preserve"> Иными словами, </w:t>
      </w:r>
      <w:r w:rsidR="00D54570" w:rsidRPr="005D2239">
        <w:rPr>
          <w:rFonts w:ascii="Times New Roman" w:hAnsi="Times New Roman" w:cs="Times New Roman"/>
          <w:color w:val="000000" w:themeColor="text1"/>
          <w:spacing w:val="-6"/>
          <w:sz w:val="23"/>
          <w:szCs w:val="23"/>
        </w:rPr>
        <w:t>медиативное соглашение утверждается с</w:t>
      </w:r>
      <w:r w:rsidR="00D54570" w:rsidRPr="005D2239">
        <w:rPr>
          <w:rFonts w:ascii="Times New Roman" w:hAnsi="Times New Roman" w:cs="Times New Roman"/>
          <w:color w:val="000000" w:themeColor="text1"/>
          <w:spacing w:val="-6"/>
          <w:sz w:val="23"/>
          <w:szCs w:val="23"/>
        </w:rPr>
        <w:t>у</w:t>
      </w:r>
      <w:r w:rsidR="00D54570" w:rsidRPr="005D2239">
        <w:rPr>
          <w:rFonts w:ascii="Times New Roman" w:hAnsi="Times New Roman" w:cs="Times New Roman"/>
          <w:color w:val="000000" w:themeColor="text1"/>
          <w:spacing w:val="-6"/>
          <w:sz w:val="23"/>
          <w:szCs w:val="23"/>
        </w:rPr>
        <w:t>дом общей юрисдикции или арбитражным судом в форме мирового соглашения.</w:t>
      </w:r>
    </w:p>
    <w:p w14:paraId="420C9B0B" w14:textId="72AA4453" w:rsidR="007B1A55" w:rsidRPr="005D2239" w:rsidRDefault="00E52E90" w:rsidP="0000453B">
      <w:pPr>
        <w:widowControl w:val="0"/>
        <w:spacing w:after="0" w:line="264" w:lineRule="auto"/>
        <w:ind w:firstLine="340"/>
        <w:jc w:val="both"/>
        <w:rPr>
          <w:rFonts w:ascii="Times New Roman" w:hAnsi="Times New Roman" w:cs="Times New Roman"/>
          <w:color w:val="000000" w:themeColor="text1"/>
          <w:sz w:val="23"/>
          <w:szCs w:val="23"/>
        </w:rPr>
      </w:pPr>
      <w:r w:rsidRPr="005D2239">
        <w:rPr>
          <w:rFonts w:ascii="Times New Roman" w:hAnsi="Times New Roman" w:cs="Times New Roman"/>
          <w:color w:val="000000" w:themeColor="text1"/>
          <w:sz w:val="23"/>
          <w:szCs w:val="23"/>
        </w:rPr>
        <w:t>Представляется небесспорной позиция законодателя, разрешающего истцу отк</w:t>
      </w:r>
      <w:r w:rsidRPr="005D2239">
        <w:rPr>
          <w:rFonts w:ascii="Times New Roman" w:hAnsi="Times New Roman" w:cs="Times New Roman"/>
          <w:color w:val="000000" w:themeColor="text1"/>
          <w:sz w:val="23"/>
          <w:szCs w:val="23"/>
        </w:rPr>
        <w:t>а</w:t>
      </w:r>
      <w:r w:rsidRPr="005D2239">
        <w:rPr>
          <w:rFonts w:ascii="Times New Roman" w:hAnsi="Times New Roman" w:cs="Times New Roman"/>
          <w:color w:val="000000" w:themeColor="text1"/>
          <w:sz w:val="23"/>
          <w:szCs w:val="23"/>
        </w:rPr>
        <w:t>заться от иска на любой стадии гражда</w:t>
      </w:r>
      <w:r w:rsidRPr="005D2239">
        <w:rPr>
          <w:rFonts w:ascii="Times New Roman" w:hAnsi="Times New Roman" w:cs="Times New Roman"/>
          <w:color w:val="000000" w:themeColor="text1"/>
          <w:sz w:val="23"/>
          <w:szCs w:val="23"/>
        </w:rPr>
        <w:t>н</w:t>
      </w:r>
      <w:r w:rsidRPr="005D2239">
        <w:rPr>
          <w:rFonts w:ascii="Times New Roman" w:hAnsi="Times New Roman" w:cs="Times New Roman"/>
          <w:color w:val="000000" w:themeColor="text1"/>
          <w:sz w:val="23"/>
          <w:szCs w:val="23"/>
        </w:rPr>
        <w:t>ского и арбитражного процесса, админ</w:t>
      </w:r>
      <w:r w:rsidRPr="005D2239">
        <w:rPr>
          <w:rFonts w:ascii="Times New Roman" w:hAnsi="Times New Roman" w:cs="Times New Roman"/>
          <w:color w:val="000000" w:themeColor="text1"/>
          <w:sz w:val="23"/>
          <w:szCs w:val="23"/>
        </w:rPr>
        <w:t>и</w:t>
      </w:r>
      <w:r w:rsidRPr="005D2239">
        <w:rPr>
          <w:rFonts w:ascii="Times New Roman" w:hAnsi="Times New Roman" w:cs="Times New Roman"/>
          <w:color w:val="000000" w:themeColor="text1"/>
          <w:sz w:val="23"/>
          <w:szCs w:val="23"/>
        </w:rPr>
        <w:t>стративного судопроизводства только лишь потому, что он совершает это пр</w:t>
      </w:r>
      <w:r w:rsidRPr="005D2239">
        <w:rPr>
          <w:rFonts w:ascii="Times New Roman" w:hAnsi="Times New Roman" w:cs="Times New Roman"/>
          <w:color w:val="000000" w:themeColor="text1"/>
          <w:sz w:val="23"/>
          <w:szCs w:val="23"/>
        </w:rPr>
        <w:t>о</w:t>
      </w:r>
      <w:r w:rsidRPr="005D2239">
        <w:rPr>
          <w:rFonts w:ascii="Times New Roman" w:hAnsi="Times New Roman" w:cs="Times New Roman"/>
          <w:color w:val="000000" w:themeColor="text1"/>
          <w:sz w:val="23"/>
          <w:szCs w:val="23"/>
        </w:rPr>
        <w:t>цессуальное действие в результате и</w:t>
      </w:r>
      <w:r w:rsidRPr="005D2239">
        <w:rPr>
          <w:rFonts w:ascii="Times New Roman" w:hAnsi="Times New Roman" w:cs="Times New Roman"/>
          <w:color w:val="000000" w:themeColor="text1"/>
          <w:sz w:val="23"/>
          <w:szCs w:val="23"/>
        </w:rPr>
        <w:t>с</w:t>
      </w:r>
      <w:r w:rsidRPr="005D2239">
        <w:rPr>
          <w:rFonts w:ascii="Times New Roman" w:hAnsi="Times New Roman" w:cs="Times New Roman"/>
          <w:color w:val="000000" w:themeColor="text1"/>
          <w:sz w:val="23"/>
          <w:szCs w:val="23"/>
        </w:rPr>
        <w:t xml:space="preserve">пользования примирительных процедур. </w:t>
      </w:r>
      <w:r w:rsidR="008A3CCD" w:rsidRPr="005D2239">
        <w:rPr>
          <w:rFonts w:ascii="Times New Roman" w:hAnsi="Times New Roman" w:cs="Times New Roman"/>
          <w:color w:val="000000" w:themeColor="text1"/>
          <w:sz w:val="23"/>
          <w:szCs w:val="23"/>
        </w:rPr>
        <w:t>В</w:t>
      </w:r>
      <w:r w:rsidR="00396203" w:rsidRPr="005D2239">
        <w:rPr>
          <w:rFonts w:ascii="Times New Roman" w:hAnsi="Times New Roman" w:cs="Times New Roman"/>
          <w:color w:val="000000" w:themeColor="text1"/>
          <w:sz w:val="23"/>
          <w:szCs w:val="23"/>
        </w:rPr>
        <w:t xml:space="preserve"> единичных случаях истец отказывается от иска, имея истинное намерение пом</w:t>
      </w:r>
      <w:r w:rsidR="00396203" w:rsidRPr="005D2239">
        <w:rPr>
          <w:rFonts w:ascii="Times New Roman" w:hAnsi="Times New Roman" w:cs="Times New Roman"/>
          <w:color w:val="000000" w:themeColor="text1"/>
          <w:sz w:val="23"/>
          <w:szCs w:val="23"/>
        </w:rPr>
        <w:t>и</w:t>
      </w:r>
      <w:r w:rsidR="00396203" w:rsidRPr="005D2239">
        <w:rPr>
          <w:rFonts w:ascii="Times New Roman" w:hAnsi="Times New Roman" w:cs="Times New Roman"/>
          <w:color w:val="000000" w:themeColor="text1"/>
          <w:sz w:val="23"/>
          <w:szCs w:val="23"/>
        </w:rPr>
        <w:t>риться с ответчиком. Использование эт</w:t>
      </w:r>
      <w:r w:rsidR="00396203" w:rsidRPr="005D2239">
        <w:rPr>
          <w:rFonts w:ascii="Times New Roman" w:hAnsi="Times New Roman" w:cs="Times New Roman"/>
          <w:color w:val="000000" w:themeColor="text1"/>
          <w:sz w:val="23"/>
          <w:szCs w:val="23"/>
        </w:rPr>
        <w:t>о</w:t>
      </w:r>
      <w:r w:rsidR="00396203" w:rsidRPr="005D2239">
        <w:rPr>
          <w:rFonts w:ascii="Times New Roman" w:hAnsi="Times New Roman" w:cs="Times New Roman"/>
          <w:color w:val="000000" w:themeColor="text1"/>
          <w:sz w:val="23"/>
          <w:szCs w:val="23"/>
        </w:rPr>
        <w:t>го пр</w:t>
      </w:r>
      <w:r w:rsidR="00E860A3" w:rsidRPr="005D2239">
        <w:rPr>
          <w:rFonts w:ascii="Times New Roman" w:hAnsi="Times New Roman" w:cs="Times New Roman"/>
          <w:color w:val="000000" w:themeColor="text1"/>
          <w:sz w:val="23"/>
          <w:szCs w:val="23"/>
        </w:rPr>
        <w:t>оцессуального права обусловлено преимущественно</w:t>
      </w:r>
      <w:r w:rsidR="00396203" w:rsidRPr="005D2239">
        <w:rPr>
          <w:rFonts w:ascii="Times New Roman" w:hAnsi="Times New Roman" w:cs="Times New Roman"/>
          <w:color w:val="000000" w:themeColor="text1"/>
          <w:sz w:val="23"/>
          <w:szCs w:val="23"/>
        </w:rPr>
        <w:t xml:space="preserve"> либо удовлетворением исковых требований ответчиком в добр</w:t>
      </w:r>
      <w:r w:rsidR="00396203" w:rsidRPr="005D2239">
        <w:rPr>
          <w:rFonts w:ascii="Times New Roman" w:hAnsi="Times New Roman" w:cs="Times New Roman"/>
          <w:color w:val="000000" w:themeColor="text1"/>
          <w:sz w:val="23"/>
          <w:szCs w:val="23"/>
        </w:rPr>
        <w:t>о</w:t>
      </w:r>
      <w:r w:rsidR="00396203" w:rsidRPr="005D2239">
        <w:rPr>
          <w:rFonts w:ascii="Times New Roman" w:hAnsi="Times New Roman" w:cs="Times New Roman"/>
          <w:color w:val="000000" w:themeColor="text1"/>
          <w:sz w:val="23"/>
          <w:szCs w:val="23"/>
        </w:rPr>
        <w:t>вольном порядке, либо утраты интереса к судебному рассмотрению, в том числе в результате оценки обоснованности во</w:t>
      </w:r>
      <w:r w:rsidR="00396203" w:rsidRPr="005D2239">
        <w:rPr>
          <w:rFonts w:ascii="Times New Roman" w:hAnsi="Times New Roman" w:cs="Times New Roman"/>
          <w:color w:val="000000" w:themeColor="text1"/>
          <w:sz w:val="23"/>
          <w:szCs w:val="23"/>
        </w:rPr>
        <w:t>з</w:t>
      </w:r>
      <w:r w:rsidR="00396203" w:rsidRPr="005D2239">
        <w:rPr>
          <w:rFonts w:ascii="Times New Roman" w:hAnsi="Times New Roman" w:cs="Times New Roman"/>
          <w:color w:val="000000" w:themeColor="text1"/>
          <w:sz w:val="23"/>
          <w:szCs w:val="23"/>
        </w:rPr>
        <w:t>ражений ответчика и вероятной перспе</w:t>
      </w:r>
      <w:r w:rsidR="00396203" w:rsidRPr="005D2239">
        <w:rPr>
          <w:rFonts w:ascii="Times New Roman" w:hAnsi="Times New Roman" w:cs="Times New Roman"/>
          <w:color w:val="000000" w:themeColor="text1"/>
          <w:sz w:val="23"/>
          <w:szCs w:val="23"/>
        </w:rPr>
        <w:t>к</w:t>
      </w:r>
      <w:r w:rsidR="00396203" w:rsidRPr="005D2239">
        <w:rPr>
          <w:rFonts w:ascii="Times New Roman" w:hAnsi="Times New Roman" w:cs="Times New Roman"/>
          <w:color w:val="000000" w:themeColor="text1"/>
          <w:sz w:val="23"/>
          <w:szCs w:val="23"/>
        </w:rPr>
        <w:t>тивы отказа в удовлетворении исков</w:t>
      </w:r>
      <w:r w:rsidR="00E860A3" w:rsidRPr="005D2239">
        <w:rPr>
          <w:rFonts w:ascii="Times New Roman" w:hAnsi="Times New Roman" w:cs="Times New Roman"/>
          <w:color w:val="000000" w:themeColor="text1"/>
          <w:sz w:val="23"/>
          <w:szCs w:val="23"/>
        </w:rPr>
        <w:t>ых требований. Поэтому допустима</w:t>
      </w:r>
      <w:r w:rsidR="00396203" w:rsidRPr="005D2239">
        <w:rPr>
          <w:rFonts w:ascii="Times New Roman" w:hAnsi="Times New Roman" w:cs="Times New Roman"/>
          <w:color w:val="000000" w:themeColor="text1"/>
          <w:sz w:val="23"/>
          <w:szCs w:val="23"/>
        </w:rPr>
        <w:t xml:space="preserve"> вероя</w:t>
      </w:r>
      <w:r w:rsidR="00396203" w:rsidRPr="005D2239">
        <w:rPr>
          <w:rFonts w:ascii="Times New Roman" w:hAnsi="Times New Roman" w:cs="Times New Roman"/>
          <w:color w:val="000000" w:themeColor="text1"/>
          <w:sz w:val="23"/>
          <w:szCs w:val="23"/>
        </w:rPr>
        <w:t>т</w:t>
      </w:r>
      <w:r w:rsidR="00396203" w:rsidRPr="005D2239">
        <w:rPr>
          <w:rFonts w:ascii="Times New Roman" w:hAnsi="Times New Roman" w:cs="Times New Roman"/>
          <w:color w:val="000000" w:themeColor="text1"/>
          <w:sz w:val="23"/>
          <w:szCs w:val="23"/>
        </w:rPr>
        <w:t>ность злоупотребления недобросовес</w:t>
      </w:r>
      <w:r w:rsidR="00396203" w:rsidRPr="005D2239">
        <w:rPr>
          <w:rFonts w:ascii="Times New Roman" w:hAnsi="Times New Roman" w:cs="Times New Roman"/>
          <w:color w:val="000000" w:themeColor="text1"/>
          <w:sz w:val="23"/>
          <w:szCs w:val="23"/>
        </w:rPr>
        <w:t>т</w:t>
      </w:r>
      <w:r w:rsidR="00396203" w:rsidRPr="005D2239">
        <w:rPr>
          <w:rFonts w:ascii="Times New Roman" w:hAnsi="Times New Roman" w:cs="Times New Roman"/>
          <w:color w:val="000000" w:themeColor="text1"/>
          <w:sz w:val="23"/>
          <w:szCs w:val="23"/>
        </w:rPr>
        <w:t xml:space="preserve">ными истцами правом </w:t>
      </w:r>
      <w:proofErr w:type="gramStart"/>
      <w:r w:rsidR="00396203" w:rsidRPr="005D2239">
        <w:rPr>
          <w:rFonts w:ascii="Times New Roman" w:hAnsi="Times New Roman" w:cs="Times New Roman"/>
          <w:color w:val="000000" w:themeColor="text1"/>
          <w:sz w:val="23"/>
          <w:szCs w:val="23"/>
        </w:rPr>
        <w:t>использовать</w:t>
      </w:r>
      <w:proofErr w:type="gramEnd"/>
      <w:r w:rsidR="00396203" w:rsidRPr="005D2239">
        <w:rPr>
          <w:rFonts w:ascii="Times New Roman" w:hAnsi="Times New Roman" w:cs="Times New Roman"/>
          <w:color w:val="000000" w:themeColor="text1"/>
          <w:sz w:val="23"/>
          <w:szCs w:val="23"/>
        </w:rPr>
        <w:t xml:space="preserve"> пр</w:t>
      </w:r>
      <w:r w:rsidR="00396203" w:rsidRPr="005D2239">
        <w:rPr>
          <w:rFonts w:ascii="Times New Roman" w:hAnsi="Times New Roman" w:cs="Times New Roman"/>
          <w:color w:val="000000" w:themeColor="text1"/>
          <w:sz w:val="23"/>
          <w:szCs w:val="23"/>
        </w:rPr>
        <w:t>и</w:t>
      </w:r>
      <w:r w:rsidR="00396203" w:rsidRPr="005D2239">
        <w:rPr>
          <w:rFonts w:ascii="Times New Roman" w:hAnsi="Times New Roman" w:cs="Times New Roman"/>
          <w:color w:val="000000" w:themeColor="text1"/>
          <w:sz w:val="23"/>
          <w:szCs w:val="23"/>
        </w:rPr>
        <w:t>мирительные процедуры на стадиях ка</w:t>
      </w:r>
      <w:r w:rsidR="00396203" w:rsidRPr="005D2239">
        <w:rPr>
          <w:rFonts w:ascii="Times New Roman" w:hAnsi="Times New Roman" w:cs="Times New Roman"/>
          <w:color w:val="000000" w:themeColor="text1"/>
          <w:sz w:val="23"/>
          <w:szCs w:val="23"/>
        </w:rPr>
        <w:t>с</w:t>
      </w:r>
      <w:r w:rsidR="00396203" w:rsidRPr="005D2239">
        <w:rPr>
          <w:rFonts w:ascii="Times New Roman" w:hAnsi="Times New Roman" w:cs="Times New Roman"/>
          <w:color w:val="000000" w:themeColor="text1"/>
          <w:sz w:val="23"/>
          <w:szCs w:val="23"/>
        </w:rPr>
        <w:t>сационного или надзорного производства</w:t>
      </w:r>
      <w:r w:rsidR="007B1A55" w:rsidRPr="005D2239">
        <w:rPr>
          <w:rFonts w:ascii="Times New Roman" w:hAnsi="Times New Roman" w:cs="Times New Roman"/>
          <w:color w:val="000000" w:themeColor="text1"/>
          <w:sz w:val="23"/>
          <w:szCs w:val="23"/>
        </w:rPr>
        <w:t xml:space="preserve">. Имея намерение отменить незаконные, по их мнению, вступившие в законную силу судебные акты, они могут </w:t>
      </w:r>
      <w:proofErr w:type="gramStart"/>
      <w:r w:rsidR="007B1A55" w:rsidRPr="005D2239">
        <w:rPr>
          <w:rFonts w:ascii="Times New Roman" w:hAnsi="Times New Roman" w:cs="Times New Roman"/>
          <w:color w:val="000000" w:themeColor="text1"/>
          <w:sz w:val="23"/>
          <w:szCs w:val="23"/>
        </w:rPr>
        <w:t>обращаться к ответчику с предложением использовать</w:t>
      </w:r>
      <w:proofErr w:type="gramEnd"/>
      <w:r w:rsidR="007B1A55" w:rsidRPr="005D2239">
        <w:rPr>
          <w:rFonts w:ascii="Times New Roman" w:hAnsi="Times New Roman" w:cs="Times New Roman"/>
          <w:color w:val="000000" w:themeColor="text1"/>
          <w:sz w:val="23"/>
          <w:szCs w:val="23"/>
        </w:rPr>
        <w:t xml:space="preserve"> одну из ранее указанных примирительных процедур и по итогу переговоров отказ</w:t>
      </w:r>
      <w:r w:rsidR="007B1A55" w:rsidRPr="005D2239">
        <w:rPr>
          <w:rFonts w:ascii="Times New Roman" w:hAnsi="Times New Roman" w:cs="Times New Roman"/>
          <w:color w:val="000000" w:themeColor="text1"/>
          <w:sz w:val="23"/>
          <w:szCs w:val="23"/>
        </w:rPr>
        <w:t>ы</w:t>
      </w:r>
      <w:r w:rsidR="007B1A55" w:rsidRPr="005D2239">
        <w:rPr>
          <w:rFonts w:ascii="Times New Roman" w:hAnsi="Times New Roman" w:cs="Times New Roman"/>
          <w:color w:val="000000" w:themeColor="text1"/>
          <w:sz w:val="23"/>
          <w:szCs w:val="23"/>
        </w:rPr>
        <w:lastRenderedPageBreak/>
        <w:t xml:space="preserve">ваться от иска. </w:t>
      </w:r>
      <w:r w:rsidRPr="005D2239">
        <w:rPr>
          <w:rFonts w:ascii="Times New Roman" w:hAnsi="Times New Roman" w:cs="Times New Roman"/>
          <w:color w:val="000000" w:themeColor="text1"/>
          <w:sz w:val="23"/>
          <w:szCs w:val="23"/>
        </w:rPr>
        <w:t>Небесспорна позиция пр</w:t>
      </w:r>
      <w:r w:rsidRPr="005D2239">
        <w:rPr>
          <w:rFonts w:ascii="Times New Roman" w:hAnsi="Times New Roman" w:cs="Times New Roman"/>
          <w:color w:val="000000" w:themeColor="text1"/>
          <w:sz w:val="23"/>
          <w:szCs w:val="23"/>
        </w:rPr>
        <w:t>о</w:t>
      </w:r>
      <w:r w:rsidRPr="005D2239">
        <w:rPr>
          <w:rFonts w:ascii="Times New Roman" w:hAnsi="Times New Roman" w:cs="Times New Roman"/>
          <w:color w:val="000000" w:themeColor="text1"/>
          <w:sz w:val="23"/>
          <w:szCs w:val="23"/>
        </w:rPr>
        <w:t>цессуалистов, согласно которой при з</w:t>
      </w:r>
      <w:r w:rsidRPr="005D2239">
        <w:rPr>
          <w:rFonts w:ascii="Times New Roman" w:hAnsi="Times New Roman" w:cs="Times New Roman"/>
          <w:color w:val="000000" w:themeColor="text1"/>
          <w:sz w:val="23"/>
          <w:szCs w:val="23"/>
        </w:rPr>
        <w:t>а</w:t>
      </w:r>
      <w:r w:rsidRPr="005D2239">
        <w:rPr>
          <w:rFonts w:ascii="Times New Roman" w:hAnsi="Times New Roman" w:cs="Times New Roman"/>
          <w:color w:val="000000" w:themeColor="text1"/>
          <w:sz w:val="23"/>
          <w:szCs w:val="23"/>
        </w:rPr>
        <w:t xml:space="preserve">ключении мирового соглашения </w:t>
      </w:r>
      <w:r w:rsidR="00CD4B8E" w:rsidRPr="005D2239">
        <w:rPr>
          <w:rFonts w:ascii="Times New Roman" w:hAnsi="Times New Roman" w:cs="Times New Roman"/>
          <w:color w:val="000000" w:themeColor="text1"/>
          <w:sz w:val="23"/>
          <w:szCs w:val="23"/>
        </w:rPr>
        <w:t xml:space="preserve">может иметь место </w:t>
      </w:r>
      <w:r w:rsidRPr="005D2239">
        <w:rPr>
          <w:rFonts w:ascii="Times New Roman" w:hAnsi="Times New Roman" w:cs="Times New Roman"/>
          <w:color w:val="000000" w:themeColor="text1"/>
          <w:sz w:val="23"/>
          <w:szCs w:val="23"/>
        </w:rPr>
        <w:t>отказ истца от иска (полн</w:t>
      </w:r>
      <w:r w:rsidRPr="005D2239">
        <w:rPr>
          <w:rFonts w:ascii="Times New Roman" w:hAnsi="Times New Roman" w:cs="Times New Roman"/>
          <w:color w:val="000000" w:themeColor="text1"/>
          <w:sz w:val="23"/>
          <w:szCs w:val="23"/>
        </w:rPr>
        <w:t>о</w:t>
      </w:r>
      <w:r w:rsidRPr="005D2239">
        <w:rPr>
          <w:rFonts w:ascii="Times New Roman" w:hAnsi="Times New Roman" w:cs="Times New Roman"/>
          <w:color w:val="000000" w:themeColor="text1"/>
          <w:sz w:val="23"/>
          <w:szCs w:val="23"/>
        </w:rPr>
        <w:t>стью или частично)</w:t>
      </w:r>
      <w:r w:rsidR="00154E1E" w:rsidRPr="005D2239">
        <w:rPr>
          <w:rFonts w:ascii="Times New Roman" w:hAnsi="Times New Roman" w:cs="Times New Roman"/>
          <w:color w:val="000000" w:themeColor="text1"/>
          <w:sz w:val="23"/>
          <w:szCs w:val="23"/>
        </w:rPr>
        <w:t xml:space="preserve"> [7].</w:t>
      </w:r>
      <w:r w:rsidRPr="005D2239">
        <w:rPr>
          <w:rFonts w:ascii="Times New Roman" w:hAnsi="Times New Roman" w:cs="Times New Roman"/>
          <w:color w:val="000000" w:themeColor="text1"/>
          <w:sz w:val="23"/>
          <w:szCs w:val="23"/>
        </w:rPr>
        <w:t xml:space="preserve"> </w:t>
      </w:r>
    </w:p>
    <w:p w14:paraId="3116B239" w14:textId="7F1C16CB" w:rsidR="00E52E90" w:rsidRPr="005D2239" w:rsidRDefault="008A3CCD" w:rsidP="0000453B">
      <w:pPr>
        <w:pStyle w:val="2"/>
        <w:widowControl w:val="0"/>
        <w:spacing w:line="264" w:lineRule="auto"/>
        <w:ind w:left="0" w:firstLine="340"/>
        <w:rPr>
          <w:color w:val="000000" w:themeColor="text1"/>
          <w:sz w:val="23"/>
          <w:szCs w:val="23"/>
        </w:rPr>
      </w:pPr>
      <w:r w:rsidRPr="005D2239">
        <w:rPr>
          <w:color w:val="000000" w:themeColor="text1"/>
          <w:sz w:val="23"/>
          <w:szCs w:val="23"/>
        </w:rPr>
        <w:t>В</w:t>
      </w:r>
      <w:r w:rsidR="00E52E90" w:rsidRPr="005D2239">
        <w:rPr>
          <w:color w:val="000000" w:themeColor="text1"/>
          <w:sz w:val="23"/>
          <w:szCs w:val="23"/>
        </w:rPr>
        <w:t xml:space="preserve"> гражданско</w:t>
      </w:r>
      <w:r w:rsidR="00F555DA" w:rsidRPr="005D2239">
        <w:rPr>
          <w:color w:val="000000" w:themeColor="text1"/>
          <w:sz w:val="23"/>
          <w:szCs w:val="23"/>
        </w:rPr>
        <w:t xml:space="preserve">м </w:t>
      </w:r>
      <w:r w:rsidR="00E52E90" w:rsidRPr="005D2239">
        <w:rPr>
          <w:color w:val="000000" w:themeColor="text1"/>
          <w:sz w:val="23"/>
          <w:szCs w:val="23"/>
        </w:rPr>
        <w:t>и арбитражном пр</w:t>
      </w:r>
      <w:r w:rsidR="00E52E90" w:rsidRPr="005D2239">
        <w:rPr>
          <w:color w:val="000000" w:themeColor="text1"/>
          <w:sz w:val="23"/>
          <w:szCs w:val="23"/>
        </w:rPr>
        <w:t>о</w:t>
      </w:r>
      <w:r w:rsidR="00E52E90" w:rsidRPr="005D2239">
        <w:rPr>
          <w:color w:val="000000" w:themeColor="text1"/>
          <w:sz w:val="23"/>
          <w:szCs w:val="23"/>
        </w:rPr>
        <w:t>цессе</w:t>
      </w:r>
      <w:r w:rsidR="00F555DA" w:rsidRPr="005D2239">
        <w:rPr>
          <w:color w:val="000000" w:themeColor="text1"/>
          <w:sz w:val="23"/>
          <w:szCs w:val="23"/>
        </w:rPr>
        <w:t>, административном судопроизво</w:t>
      </w:r>
      <w:r w:rsidR="00F555DA" w:rsidRPr="005D2239">
        <w:rPr>
          <w:color w:val="000000" w:themeColor="text1"/>
          <w:sz w:val="23"/>
          <w:szCs w:val="23"/>
        </w:rPr>
        <w:t>д</w:t>
      </w:r>
      <w:r w:rsidR="00F555DA" w:rsidRPr="005D2239">
        <w:rPr>
          <w:color w:val="000000" w:themeColor="text1"/>
          <w:sz w:val="23"/>
          <w:szCs w:val="23"/>
        </w:rPr>
        <w:t>стве</w:t>
      </w:r>
      <w:r w:rsidR="00E52E90" w:rsidRPr="005D2239">
        <w:rPr>
          <w:color w:val="000000" w:themeColor="text1"/>
          <w:sz w:val="23"/>
          <w:szCs w:val="23"/>
        </w:rPr>
        <w:t xml:space="preserve"> отказ от иска и признание иска х</w:t>
      </w:r>
      <w:r w:rsidR="00E52E90" w:rsidRPr="005D2239">
        <w:rPr>
          <w:color w:val="000000" w:themeColor="text1"/>
          <w:sz w:val="23"/>
          <w:szCs w:val="23"/>
        </w:rPr>
        <w:t>а</w:t>
      </w:r>
      <w:r w:rsidR="00E52E90" w:rsidRPr="005D2239">
        <w:rPr>
          <w:color w:val="000000" w:themeColor="text1"/>
          <w:sz w:val="23"/>
          <w:szCs w:val="23"/>
        </w:rPr>
        <w:t>рактеризуются как безоговорочные (бе</w:t>
      </w:r>
      <w:r w:rsidR="00E52E90" w:rsidRPr="005D2239">
        <w:rPr>
          <w:color w:val="000000" w:themeColor="text1"/>
          <w:sz w:val="23"/>
          <w:szCs w:val="23"/>
        </w:rPr>
        <w:t>з</w:t>
      </w:r>
      <w:r w:rsidR="00E52E90" w:rsidRPr="005D2239">
        <w:rPr>
          <w:color w:val="000000" w:themeColor="text1"/>
          <w:sz w:val="23"/>
          <w:szCs w:val="23"/>
        </w:rPr>
        <w:t xml:space="preserve">условные) волеизъявления сторон. Так, отказ от иска </w:t>
      </w:r>
      <w:r w:rsidR="007B1A55" w:rsidRPr="005D2239">
        <w:rPr>
          <w:color w:val="000000" w:themeColor="text1"/>
          <w:sz w:val="23"/>
          <w:szCs w:val="23"/>
        </w:rPr>
        <w:t>определяется</w:t>
      </w:r>
      <w:r w:rsidR="00E52E90" w:rsidRPr="005D2239">
        <w:rPr>
          <w:color w:val="000000" w:themeColor="text1"/>
          <w:sz w:val="23"/>
          <w:szCs w:val="23"/>
        </w:rPr>
        <w:t xml:space="preserve"> как высказа</w:t>
      </w:r>
      <w:r w:rsidR="00E52E90" w:rsidRPr="005D2239">
        <w:rPr>
          <w:color w:val="000000" w:themeColor="text1"/>
          <w:sz w:val="23"/>
          <w:szCs w:val="23"/>
        </w:rPr>
        <w:t>н</w:t>
      </w:r>
      <w:r w:rsidR="00E52E90" w:rsidRPr="005D2239">
        <w:rPr>
          <w:color w:val="000000" w:themeColor="text1"/>
          <w:sz w:val="23"/>
          <w:szCs w:val="23"/>
        </w:rPr>
        <w:t xml:space="preserve">ное на суде </w:t>
      </w:r>
      <w:r w:rsidR="00E52E90" w:rsidRPr="005D2239">
        <w:rPr>
          <w:b/>
          <w:color w:val="000000" w:themeColor="text1"/>
          <w:sz w:val="23"/>
          <w:szCs w:val="23"/>
        </w:rPr>
        <w:t>безоговорочное</w:t>
      </w:r>
      <w:r w:rsidR="00E52E90" w:rsidRPr="005D2239">
        <w:rPr>
          <w:color w:val="000000" w:themeColor="text1"/>
          <w:sz w:val="23"/>
          <w:szCs w:val="23"/>
        </w:rPr>
        <w:t xml:space="preserve"> отречение истца от судебной защиты своего треб</w:t>
      </w:r>
      <w:r w:rsidR="00E52E90" w:rsidRPr="005D2239">
        <w:rPr>
          <w:color w:val="000000" w:themeColor="text1"/>
          <w:sz w:val="23"/>
          <w:szCs w:val="23"/>
        </w:rPr>
        <w:t>о</w:t>
      </w:r>
      <w:r w:rsidR="00E52E90" w:rsidRPr="005D2239">
        <w:rPr>
          <w:color w:val="000000" w:themeColor="text1"/>
          <w:sz w:val="23"/>
          <w:szCs w:val="23"/>
        </w:rPr>
        <w:t>вания, направленное на прекращение во</w:t>
      </w:r>
      <w:r w:rsidR="00E52E90" w:rsidRPr="005D2239">
        <w:rPr>
          <w:color w:val="000000" w:themeColor="text1"/>
          <w:sz w:val="23"/>
          <w:szCs w:val="23"/>
        </w:rPr>
        <w:t>з</w:t>
      </w:r>
      <w:r w:rsidR="00E52E90" w:rsidRPr="005D2239">
        <w:rPr>
          <w:color w:val="000000" w:themeColor="text1"/>
          <w:sz w:val="23"/>
          <w:szCs w:val="23"/>
        </w:rPr>
        <w:t>буждённого процесса</w:t>
      </w:r>
      <w:r w:rsidR="0032334B" w:rsidRPr="005D2239">
        <w:rPr>
          <w:color w:val="000000" w:themeColor="text1"/>
          <w:sz w:val="23"/>
          <w:szCs w:val="23"/>
        </w:rPr>
        <w:t xml:space="preserve"> [4, п.</w:t>
      </w:r>
      <w:r w:rsidR="00154E1E" w:rsidRPr="005D2239">
        <w:rPr>
          <w:color w:val="000000" w:themeColor="text1"/>
          <w:sz w:val="23"/>
          <w:szCs w:val="23"/>
        </w:rPr>
        <w:t xml:space="preserve"> 25; 8].</w:t>
      </w:r>
    </w:p>
    <w:p w14:paraId="4CD70FA4" w14:textId="2F072966" w:rsidR="00154E1E" w:rsidRPr="005D2239" w:rsidRDefault="00154E1E" w:rsidP="0000453B">
      <w:pPr>
        <w:pStyle w:val="2"/>
        <w:widowControl w:val="0"/>
        <w:spacing w:line="264" w:lineRule="auto"/>
        <w:ind w:left="0" w:firstLine="340"/>
        <w:rPr>
          <w:color w:val="000000" w:themeColor="text1"/>
          <w:sz w:val="23"/>
          <w:szCs w:val="23"/>
        </w:rPr>
      </w:pPr>
      <w:r w:rsidRPr="005D2239">
        <w:rPr>
          <w:color w:val="000000" w:themeColor="text1"/>
          <w:sz w:val="23"/>
          <w:szCs w:val="23"/>
        </w:rPr>
        <w:t xml:space="preserve">Кроме того, статьи ГПК РФ, КАС РФ и АПК РФ предусматривают </w:t>
      </w:r>
      <w:r w:rsidR="002D7D49" w:rsidRPr="005D2239">
        <w:rPr>
          <w:color w:val="000000" w:themeColor="text1"/>
          <w:sz w:val="23"/>
          <w:szCs w:val="23"/>
        </w:rPr>
        <w:t>обязател</w:t>
      </w:r>
      <w:r w:rsidR="002D7D49" w:rsidRPr="005D2239">
        <w:rPr>
          <w:color w:val="000000" w:themeColor="text1"/>
          <w:sz w:val="23"/>
          <w:szCs w:val="23"/>
        </w:rPr>
        <w:t>ь</w:t>
      </w:r>
      <w:r w:rsidR="002D7D49" w:rsidRPr="005D2239">
        <w:rPr>
          <w:color w:val="000000" w:themeColor="text1"/>
          <w:sz w:val="23"/>
          <w:szCs w:val="23"/>
        </w:rPr>
        <w:t xml:space="preserve">ные требования к содержанию </w:t>
      </w:r>
      <w:r w:rsidR="00DF0B05" w:rsidRPr="005D2239">
        <w:rPr>
          <w:color w:val="000000" w:themeColor="text1"/>
          <w:sz w:val="23"/>
          <w:szCs w:val="23"/>
        </w:rPr>
        <w:t>мирового соглашения:</w:t>
      </w:r>
      <w:r w:rsidR="002D7D49" w:rsidRPr="005D2239">
        <w:rPr>
          <w:color w:val="000000" w:themeColor="text1"/>
          <w:sz w:val="23"/>
          <w:szCs w:val="23"/>
        </w:rPr>
        <w:t xml:space="preserve"> стороны должны достигнуть соглашения об </w:t>
      </w:r>
      <w:r w:rsidRPr="005D2239">
        <w:rPr>
          <w:color w:val="000000" w:themeColor="text1"/>
          <w:sz w:val="23"/>
          <w:szCs w:val="23"/>
        </w:rPr>
        <w:t>услови</w:t>
      </w:r>
      <w:r w:rsidR="002D7D49" w:rsidRPr="005D2239">
        <w:rPr>
          <w:color w:val="000000" w:themeColor="text1"/>
          <w:sz w:val="23"/>
          <w:szCs w:val="23"/>
        </w:rPr>
        <w:t>ях</w:t>
      </w:r>
      <w:r w:rsidRPr="005D2239">
        <w:rPr>
          <w:color w:val="000000" w:themeColor="text1"/>
          <w:sz w:val="23"/>
          <w:szCs w:val="23"/>
        </w:rPr>
        <w:t>, размер</w:t>
      </w:r>
      <w:r w:rsidR="002D7D49" w:rsidRPr="005D2239">
        <w:rPr>
          <w:color w:val="000000" w:themeColor="text1"/>
          <w:sz w:val="23"/>
          <w:szCs w:val="23"/>
        </w:rPr>
        <w:t>е</w:t>
      </w:r>
      <w:r w:rsidRPr="005D2239">
        <w:rPr>
          <w:color w:val="000000" w:themeColor="text1"/>
          <w:sz w:val="23"/>
          <w:szCs w:val="23"/>
        </w:rPr>
        <w:t xml:space="preserve"> и срок</w:t>
      </w:r>
      <w:r w:rsidR="002D7D49" w:rsidRPr="005D2239">
        <w:rPr>
          <w:color w:val="000000" w:themeColor="text1"/>
          <w:sz w:val="23"/>
          <w:szCs w:val="23"/>
        </w:rPr>
        <w:t>е</w:t>
      </w:r>
      <w:r w:rsidRPr="005D2239">
        <w:rPr>
          <w:color w:val="000000" w:themeColor="text1"/>
          <w:sz w:val="23"/>
          <w:szCs w:val="23"/>
        </w:rPr>
        <w:t xml:space="preserve"> исполнения обязательств. </w:t>
      </w:r>
      <w:r w:rsidR="002D7D49" w:rsidRPr="005D2239">
        <w:rPr>
          <w:color w:val="000000" w:themeColor="text1"/>
          <w:sz w:val="23"/>
          <w:szCs w:val="23"/>
        </w:rPr>
        <w:t>Примерный п</w:t>
      </w:r>
      <w:r w:rsidR="002D7D49" w:rsidRPr="005D2239">
        <w:rPr>
          <w:color w:val="000000" w:themeColor="text1"/>
          <w:sz w:val="23"/>
          <w:szCs w:val="23"/>
        </w:rPr>
        <w:t>е</w:t>
      </w:r>
      <w:r w:rsidR="002D7D49" w:rsidRPr="005D2239">
        <w:rPr>
          <w:color w:val="000000" w:themeColor="text1"/>
          <w:sz w:val="23"/>
          <w:szCs w:val="23"/>
        </w:rPr>
        <w:t xml:space="preserve">речень </w:t>
      </w:r>
      <w:r w:rsidR="006A72AF">
        <w:rPr>
          <w:color w:val="000000" w:themeColor="text1"/>
          <w:sz w:val="23"/>
          <w:szCs w:val="23"/>
        </w:rPr>
        <w:t xml:space="preserve"> </w:t>
      </w:r>
      <w:r w:rsidR="002D7D49" w:rsidRPr="005D2239">
        <w:rPr>
          <w:color w:val="000000" w:themeColor="text1"/>
          <w:sz w:val="23"/>
          <w:szCs w:val="23"/>
        </w:rPr>
        <w:t>усло</w:t>
      </w:r>
      <w:r w:rsidR="00DF0B05" w:rsidRPr="005D2239">
        <w:rPr>
          <w:color w:val="000000" w:themeColor="text1"/>
          <w:sz w:val="23"/>
          <w:szCs w:val="23"/>
        </w:rPr>
        <w:t xml:space="preserve">вий </w:t>
      </w:r>
      <w:r w:rsidR="006A72AF">
        <w:rPr>
          <w:color w:val="000000" w:themeColor="text1"/>
          <w:sz w:val="23"/>
          <w:szCs w:val="23"/>
        </w:rPr>
        <w:t xml:space="preserve"> </w:t>
      </w:r>
      <w:r w:rsidR="00DF0B05" w:rsidRPr="005D2239">
        <w:rPr>
          <w:color w:val="000000" w:themeColor="text1"/>
          <w:sz w:val="23"/>
          <w:szCs w:val="23"/>
        </w:rPr>
        <w:t>указан в абзаце втором ч.</w:t>
      </w:r>
      <w:r w:rsidR="002D7D49" w:rsidRPr="005D2239">
        <w:rPr>
          <w:color w:val="000000" w:themeColor="text1"/>
          <w:sz w:val="23"/>
          <w:szCs w:val="23"/>
        </w:rPr>
        <w:t xml:space="preserve"> 2 ст. 1</w:t>
      </w:r>
      <w:r w:rsidR="00DF0B05" w:rsidRPr="005D2239">
        <w:rPr>
          <w:color w:val="000000" w:themeColor="text1"/>
          <w:sz w:val="23"/>
          <w:szCs w:val="23"/>
        </w:rPr>
        <w:t>53.9 ГПК РФ, абзаце втором ч.</w:t>
      </w:r>
      <w:r w:rsidR="002D7D49" w:rsidRPr="005D2239">
        <w:rPr>
          <w:color w:val="000000" w:themeColor="text1"/>
          <w:sz w:val="23"/>
          <w:szCs w:val="23"/>
        </w:rPr>
        <w:t xml:space="preserve"> 2 ст. 140 АПК РФ. Это может быть условие </w:t>
      </w:r>
      <w:r w:rsidR="002D7D49" w:rsidRPr="005D2239">
        <w:rPr>
          <w:color w:val="000000" w:themeColor="text1"/>
          <w:sz w:val="23"/>
          <w:szCs w:val="23"/>
          <w:shd w:val="clear" w:color="auto" w:fill="FFFFFF"/>
        </w:rPr>
        <w:t>об отсрочке или о рассрочке исполнения обязательств ответчиком, об уступке прав требования, о полном или частичном прощении либо признании долга, о ра</w:t>
      </w:r>
      <w:r w:rsidR="002D7D49" w:rsidRPr="005D2239">
        <w:rPr>
          <w:color w:val="000000" w:themeColor="text1"/>
          <w:sz w:val="23"/>
          <w:szCs w:val="23"/>
          <w:shd w:val="clear" w:color="auto" w:fill="FFFFFF"/>
        </w:rPr>
        <w:t>с</w:t>
      </w:r>
      <w:r w:rsidR="002D7D49" w:rsidRPr="005D2239">
        <w:rPr>
          <w:color w:val="000000" w:themeColor="text1"/>
          <w:sz w:val="23"/>
          <w:szCs w:val="23"/>
          <w:shd w:val="clear" w:color="auto" w:fill="FFFFFF"/>
        </w:rPr>
        <w:t>пределении судебных расходов, санкции за его неисполнение или ненадлежащее исполнение и иные условия, не против</w:t>
      </w:r>
      <w:r w:rsidR="002D7D49" w:rsidRPr="005D2239">
        <w:rPr>
          <w:color w:val="000000" w:themeColor="text1"/>
          <w:sz w:val="23"/>
          <w:szCs w:val="23"/>
          <w:shd w:val="clear" w:color="auto" w:fill="FFFFFF"/>
        </w:rPr>
        <w:t>о</w:t>
      </w:r>
      <w:r w:rsidR="002D7D49" w:rsidRPr="005D2239">
        <w:rPr>
          <w:color w:val="000000" w:themeColor="text1"/>
          <w:sz w:val="23"/>
          <w:szCs w:val="23"/>
          <w:shd w:val="clear" w:color="auto" w:fill="FFFFFF"/>
        </w:rPr>
        <w:t>речащие федеральному закону.</w:t>
      </w:r>
      <w:r w:rsidR="00BD7BC4" w:rsidRPr="005D2239">
        <w:rPr>
          <w:color w:val="000000" w:themeColor="text1"/>
          <w:sz w:val="23"/>
          <w:szCs w:val="23"/>
          <w:shd w:val="clear" w:color="auto" w:fill="FFFFFF"/>
        </w:rPr>
        <w:t xml:space="preserve"> Указа</w:t>
      </w:r>
      <w:r w:rsidR="00BD7BC4" w:rsidRPr="005D2239">
        <w:rPr>
          <w:color w:val="000000" w:themeColor="text1"/>
          <w:sz w:val="23"/>
          <w:szCs w:val="23"/>
          <w:shd w:val="clear" w:color="auto" w:fill="FFFFFF"/>
        </w:rPr>
        <w:t>н</w:t>
      </w:r>
      <w:r w:rsidR="00BD7BC4" w:rsidRPr="005D2239">
        <w:rPr>
          <w:color w:val="000000" w:themeColor="text1"/>
          <w:sz w:val="23"/>
          <w:szCs w:val="23"/>
          <w:shd w:val="clear" w:color="auto" w:fill="FFFFFF"/>
        </w:rPr>
        <w:t xml:space="preserve">ные условия </w:t>
      </w:r>
      <w:r w:rsidR="002D7D49" w:rsidRPr="005D2239">
        <w:rPr>
          <w:color w:val="000000" w:themeColor="text1"/>
          <w:sz w:val="23"/>
          <w:szCs w:val="23"/>
          <w:shd w:val="clear" w:color="auto" w:fill="FFFFFF"/>
        </w:rPr>
        <w:t>– это условия исполнения материальных обязательств</w:t>
      </w:r>
      <w:r w:rsidR="00BD7BC4" w:rsidRPr="005D2239">
        <w:rPr>
          <w:color w:val="000000" w:themeColor="text1"/>
          <w:sz w:val="23"/>
          <w:szCs w:val="23"/>
          <w:shd w:val="clear" w:color="auto" w:fill="FFFFFF"/>
        </w:rPr>
        <w:t>.</w:t>
      </w:r>
      <w:r w:rsidR="002D7D49" w:rsidRPr="005D2239">
        <w:rPr>
          <w:color w:val="000000" w:themeColor="text1"/>
          <w:sz w:val="23"/>
          <w:szCs w:val="23"/>
          <w:shd w:val="clear" w:color="auto" w:fill="FFFFFF"/>
        </w:rPr>
        <w:t xml:space="preserve"> </w:t>
      </w:r>
    </w:p>
    <w:p w14:paraId="4F255453" w14:textId="5B35CCF1" w:rsidR="002D7D49" w:rsidRPr="006A72AF" w:rsidRDefault="00424D00" w:rsidP="0000453B">
      <w:pPr>
        <w:widowControl w:val="0"/>
        <w:autoSpaceDE w:val="0"/>
        <w:autoSpaceDN w:val="0"/>
        <w:adjustRightInd w:val="0"/>
        <w:spacing w:after="0" w:line="264" w:lineRule="auto"/>
        <w:ind w:firstLine="340"/>
        <w:jc w:val="both"/>
        <w:rPr>
          <w:rFonts w:ascii="Times New Roman" w:hAnsi="Times New Roman" w:cs="Times New Roman"/>
          <w:color w:val="000000" w:themeColor="text1"/>
          <w:spacing w:val="-6"/>
          <w:sz w:val="23"/>
          <w:szCs w:val="23"/>
        </w:rPr>
      </w:pPr>
      <w:r w:rsidRPr="006A72AF">
        <w:rPr>
          <w:rFonts w:ascii="Times New Roman" w:hAnsi="Times New Roman" w:cs="Times New Roman"/>
          <w:color w:val="000000" w:themeColor="text1"/>
          <w:spacing w:val="-6"/>
          <w:sz w:val="23"/>
          <w:szCs w:val="23"/>
        </w:rPr>
        <w:t>В соответствии с ч. 3 ст.</w:t>
      </w:r>
      <w:r w:rsidR="002D7D49" w:rsidRPr="006A72AF">
        <w:rPr>
          <w:rFonts w:ascii="Times New Roman" w:hAnsi="Times New Roman" w:cs="Times New Roman"/>
          <w:color w:val="000000" w:themeColor="text1"/>
          <w:spacing w:val="-6"/>
          <w:sz w:val="23"/>
          <w:szCs w:val="23"/>
        </w:rPr>
        <w:t xml:space="preserve"> 137 КАС РФ с</w:t>
      </w:r>
      <w:r w:rsidR="002D7D49" w:rsidRPr="006A72AF">
        <w:rPr>
          <w:rFonts w:ascii="Times New Roman" w:hAnsi="Times New Roman" w:cs="Times New Roman"/>
          <w:color w:val="000000" w:themeColor="text1"/>
          <w:spacing w:val="-6"/>
          <w:sz w:val="23"/>
          <w:szCs w:val="23"/>
        </w:rPr>
        <w:t>о</w:t>
      </w:r>
      <w:r w:rsidR="002D7D49" w:rsidRPr="006A72AF">
        <w:rPr>
          <w:rFonts w:ascii="Times New Roman" w:hAnsi="Times New Roman" w:cs="Times New Roman"/>
          <w:color w:val="000000" w:themeColor="text1"/>
          <w:spacing w:val="-6"/>
          <w:sz w:val="23"/>
          <w:szCs w:val="23"/>
        </w:rPr>
        <w:t>глашение о примирении сторон должно с</w:t>
      </w:r>
      <w:r w:rsidR="002D7D49" w:rsidRPr="006A72AF">
        <w:rPr>
          <w:rFonts w:ascii="Times New Roman" w:hAnsi="Times New Roman" w:cs="Times New Roman"/>
          <w:color w:val="000000" w:themeColor="text1"/>
          <w:spacing w:val="-6"/>
          <w:sz w:val="23"/>
          <w:szCs w:val="23"/>
        </w:rPr>
        <w:t>о</w:t>
      </w:r>
      <w:r w:rsidR="002D7D49" w:rsidRPr="006A72AF">
        <w:rPr>
          <w:rFonts w:ascii="Times New Roman" w:hAnsi="Times New Roman" w:cs="Times New Roman"/>
          <w:color w:val="000000" w:themeColor="text1"/>
          <w:spacing w:val="-6"/>
          <w:sz w:val="23"/>
          <w:szCs w:val="23"/>
        </w:rPr>
        <w:t xml:space="preserve">держать </w:t>
      </w:r>
      <w:r w:rsidR="002D7D49" w:rsidRPr="006A72AF">
        <w:rPr>
          <w:rFonts w:ascii="Times New Roman" w:hAnsi="Times New Roman" w:cs="Times New Roman"/>
          <w:b/>
          <w:color w:val="000000" w:themeColor="text1"/>
          <w:spacing w:val="-6"/>
          <w:sz w:val="23"/>
          <w:szCs w:val="23"/>
        </w:rPr>
        <w:t>условия, на которых стороны пришли к примирению,</w:t>
      </w:r>
      <w:r w:rsidR="002D7D49" w:rsidRPr="006A72AF">
        <w:rPr>
          <w:rFonts w:ascii="Times New Roman" w:hAnsi="Times New Roman" w:cs="Times New Roman"/>
          <w:color w:val="000000" w:themeColor="text1"/>
          <w:spacing w:val="-6"/>
          <w:sz w:val="23"/>
          <w:szCs w:val="23"/>
        </w:rPr>
        <w:t xml:space="preserve"> </w:t>
      </w:r>
      <w:r w:rsidR="008A3CCD" w:rsidRPr="006A72AF">
        <w:rPr>
          <w:rFonts w:ascii="Times New Roman" w:hAnsi="Times New Roman" w:cs="Times New Roman"/>
          <w:color w:val="000000" w:themeColor="text1"/>
          <w:spacing w:val="-6"/>
          <w:sz w:val="23"/>
          <w:szCs w:val="23"/>
        </w:rPr>
        <w:t xml:space="preserve">и </w:t>
      </w:r>
      <w:r w:rsidR="002D7D49" w:rsidRPr="006A72AF">
        <w:rPr>
          <w:rFonts w:ascii="Times New Roman" w:hAnsi="Times New Roman" w:cs="Times New Roman"/>
          <w:color w:val="000000" w:themeColor="text1"/>
          <w:spacing w:val="-6"/>
          <w:sz w:val="23"/>
          <w:szCs w:val="23"/>
        </w:rPr>
        <w:t>порядок распр</w:t>
      </w:r>
      <w:r w:rsidR="002D7D49" w:rsidRPr="006A72AF">
        <w:rPr>
          <w:rFonts w:ascii="Times New Roman" w:hAnsi="Times New Roman" w:cs="Times New Roman"/>
          <w:color w:val="000000" w:themeColor="text1"/>
          <w:spacing w:val="-6"/>
          <w:sz w:val="23"/>
          <w:szCs w:val="23"/>
        </w:rPr>
        <w:t>е</w:t>
      </w:r>
      <w:r w:rsidR="002D7D49" w:rsidRPr="006A72AF">
        <w:rPr>
          <w:rFonts w:ascii="Times New Roman" w:hAnsi="Times New Roman" w:cs="Times New Roman"/>
          <w:color w:val="000000" w:themeColor="text1"/>
          <w:spacing w:val="-6"/>
          <w:sz w:val="23"/>
          <w:szCs w:val="23"/>
        </w:rPr>
        <w:t>деления судебных расходов, в том числе расходов на оплату услуг представителей.</w:t>
      </w:r>
    </w:p>
    <w:p w14:paraId="4A51DD5B" w14:textId="60A5D83C" w:rsidR="00227C84" w:rsidRPr="005D2239" w:rsidRDefault="00227C84" w:rsidP="0000453B">
      <w:pPr>
        <w:pStyle w:val="2"/>
        <w:widowControl w:val="0"/>
        <w:spacing w:line="264" w:lineRule="auto"/>
        <w:ind w:left="0" w:firstLine="340"/>
        <w:rPr>
          <w:color w:val="000000" w:themeColor="text1"/>
          <w:sz w:val="23"/>
          <w:szCs w:val="23"/>
        </w:rPr>
      </w:pPr>
      <w:r w:rsidRPr="005D2239">
        <w:rPr>
          <w:color w:val="000000" w:themeColor="text1"/>
          <w:sz w:val="23"/>
          <w:szCs w:val="23"/>
        </w:rPr>
        <w:t xml:space="preserve">Очевидно, что достижение сторонами условий </w:t>
      </w:r>
      <w:r w:rsidR="00897785" w:rsidRPr="005D2239">
        <w:rPr>
          <w:color w:val="000000" w:themeColor="text1"/>
          <w:sz w:val="23"/>
          <w:szCs w:val="23"/>
        </w:rPr>
        <w:t xml:space="preserve">примирения </w:t>
      </w:r>
      <w:r w:rsidRPr="005D2239">
        <w:rPr>
          <w:color w:val="000000" w:themeColor="text1"/>
          <w:sz w:val="23"/>
          <w:szCs w:val="23"/>
        </w:rPr>
        <w:t>при заключении м</w:t>
      </w:r>
      <w:r w:rsidRPr="005D2239">
        <w:rPr>
          <w:color w:val="000000" w:themeColor="text1"/>
          <w:sz w:val="23"/>
          <w:szCs w:val="23"/>
        </w:rPr>
        <w:t>и</w:t>
      </w:r>
      <w:r w:rsidRPr="005D2239">
        <w:rPr>
          <w:color w:val="000000" w:themeColor="text1"/>
          <w:sz w:val="23"/>
          <w:szCs w:val="23"/>
        </w:rPr>
        <w:t xml:space="preserve">рового соглашения </w:t>
      </w:r>
      <w:r w:rsidR="00154E1E" w:rsidRPr="005D2239">
        <w:rPr>
          <w:color w:val="000000" w:themeColor="text1"/>
          <w:sz w:val="23"/>
          <w:szCs w:val="23"/>
        </w:rPr>
        <w:t>исключает возмо</w:t>
      </w:r>
      <w:r w:rsidR="00154E1E" w:rsidRPr="005D2239">
        <w:rPr>
          <w:color w:val="000000" w:themeColor="text1"/>
          <w:sz w:val="23"/>
          <w:szCs w:val="23"/>
        </w:rPr>
        <w:t>ж</w:t>
      </w:r>
      <w:r w:rsidR="00154E1E" w:rsidRPr="005D2239">
        <w:rPr>
          <w:color w:val="000000" w:themeColor="text1"/>
          <w:sz w:val="23"/>
          <w:szCs w:val="23"/>
        </w:rPr>
        <w:t>ность использования истцом права на о</w:t>
      </w:r>
      <w:r w:rsidR="00154E1E" w:rsidRPr="005D2239">
        <w:rPr>
          <w:color w:val="000000" w:themeColor="text1"/>
          <w:sz w:val="23"/>
          <w:szCs w:val="23"/>
        </w:rPr>
        <w:t>т</w:t>
      </w:r>
      <w:r w:rsidR="00154E1E" w:rsidRPr="005D2239">
        <w:rPr>
          <w:color w:val="000000" w:themeColor="text1"/>
          <w:sz w:val="23"/>
          <w:szCs w:val="23"/>
        </w:rPr>
        <w:t>каз от иска</w:t>
      </w:r>
      <w:r w:rsidRPr="005D2239">
        <w:rPr>
          <w:color w:val="000000" w:themeColor="text1"/>
          <w:sz w:val="23"/>
          <w:szCs w:val="23"/>
        </w:rPr>
        <w:t xml:space="preserve">. </w:t>
      </w:r>
      <w:proofErr w:type="gramStart"/>
      <w:r w:rsidRPr="005D2239">
        <w:rPr>
          <w:color w:val="000000" w:themeColor="text1"/>
          <w:sz w:val="23"/>
          <w:szCs w:val="23"/>
        </w:rPr>
        <w:t>Поэтому</w:t>
      </w:r>
      <w:r w:rsidR="00750856" w:rsidRPr="005D2239">
        <w:rPr>
          <w:color w:val="000000" w:themeColor="text1"/>
          <w:sz w:val="23"/>
          <w:szCs w:val="23"/>
        </w:rPr>
        <w:t>, если в тексте мир</w:t>
      </w:r>
      <w:r w:rsidR="00750856" w:rsidRPr="005D2239">
        <w:rPr>
          <w:color w:val="000000" w:themeColor="text1"/>
          <w:sz w:val="23"/>
          <w:szCs w:val="23"/>
        </w:rPr>
        <w:t>о</w:t>
      </w:r>
      <w:r w:rsidR="00750856" w:rsidRPr="005D2239">
        <w:rPr>
          <w:color w:val="000000" w:themeColor="text1"/>
          <w:sz w:val="23"/>
          <w:szCs w:val="23"/>
        </w:rPr>
        <w:t>вого соглашения содержатся условия и</w:t>
      </w:r>
      <w:r w:rsidR="00750856" w:rsidRPr="005D2239">
        <w:rPr>
          <w:color w:val="000000" w:themeColor="text1"/>
          <w:sz w:val="23"/>
          <w:szCs w:val="23"/>
        </w:rPr>
        <w:t>с</w:t>
      </w:r>
      <w:r w:rsidR="00750856" w:rsidRPr="005D2239">
        <w:rPr>
          <w:color w:val="000000" w:themeColor="text1"/>
          <w:sz w:val="23"/>
          <w:szCs w:val="23"/>
        </w:rPr>
        <w:t>полнения обязательств одной или обеих сторон друг перед другом, а также усл</w:t>
      </w:r>
      <w:r w:rsidR="00750856" w:rsidRPr="005D2239">
        <w:rPr>
          <w:color w:val="000000" w:themeColor="text1"/>
          <w:sz w:val="23"/>
          <w:szCs w:val="23"/>
        </w:rPr>
        <w:t>о</w:t>
      </w:r>
      <w:r w:rsidR="00750856" w:rsidRPr="005D2239">
        <w:rPr>
          <w:color w:val="000000" w:themeColor="text1"/>
          <w:sz w:val="23"/>
          <w:szCs w:val="23"/>
        </w:rPr>
        <w:lastRenderedPageBreak/>
        <w:t>ви</w:t>
      </w:r>
      <w:r w:rsidR="009F5820" w:rsidRPr="005D2239">
        <w:rPr>
          <w:color w:val="000000" w:themeColor="text1"/>
          <w:sz w:val="23"/>
          <w:szCs w:val="23"/>
        </w:rPr>
        <w:t>я</w:t>
      </w:r>
      <w:r w:rsidR="00750856" w:rsidRPr="005D2239">
        <w:rPr>
          <w:color w:val="000000" w:themeColor="text1"/>
          <w:sz w:val="23"/>
          <w:szCs w:val="23"/>
        </w:rPr>
        <w:t xml:space="preserve"> о размерах и сроках исполнения этих обязательств, наличие фразы о том, что истец отказывается от иска в ответ на с</w:t>
      </w:r>
      <w:r w:rsidR="00750856" w:rsidRPr="005D2239">
        <w:rPr>
          <w:color w:val="000000" w:themeColor="text1"/>
          <w:sz w:val="23"/>
          <w:szCs w:val="23"/>
        </w:rPr>
        <w:t>о</w:t>
      </w:r>
      <w:r w:rsidR="00750856" w:rsidRPr="005D2239">
        <w:rPr>
          <w:color w:val="000000" w:themeColor="text1"/>
          <w:sz w:val="23"/>
          <w:szCs w:val="23"/>
        </w:rPr>
        <w:t>вершение ответчиком каких-либо встре</w:t>
      </w:r>
      <w:r w:rsidR="00750856" w:rsidRPr="005D2239">
        <w:rPr>
          <w:color w:val="000000" w:themeColor="text1"/>
          <w:sz w:val="23"/>
          <w:szCs w:val="23"/>
        </w:rPr>
        <w:t>ч</w:t>
      </w:r>
      <w:r w:rsidR="00750856" w:rsidRPr="005D2239">
        <w:rPr>
          <w:color w:val="000000" w:themeColor="text1"/>
          <w:sz w:val="23"/>
          <w:szCs w:val="23"/>
        </w:rPr>
        <w:t>ных действий, не свидетельствует об и</w:t>
      </w:r>
      <w:r w:rsidR="00750856" w:rsidRPr="005D2239">
        <w:rPr>
          <w:color w:val="000000" w:themeColor="text1"/>
          <w:sz w:val="23"/>
          <w:szCs w:val="23"/>
        </w:rPr>
        <w:t>с</w:t>
      </w:r>
      <w:r w:rsidR="00750856" w:rsidRPr="005D2239">
        <w:rPr>
          <w:color w:val="000000" w:themeColor="text1"/>
          <w:sz w:val="23"/>
          <w:szCs w:val="23"/>
        </w:rPr>
        <w:t xml:space="preserve">пользовании истцом </w:t>
      </w:r>
      <w:r w:rsidR="009F5820" w:rsidRPr="005D2239">
        <w:rPr>
          <w:color w:val="000000" w:themeColor="text1"/>
          <w:sz w:val="23"/>
          <w:szCs w:val="23"/>
        </w:rPr>
        <w:t>соответствующего процессуального права.</w:t>
      </w:r>
      <w:proofErr w:type="gramEnd"/>
    </w:p>
    <w:p w14:paraId="7B14DD48" w14:textId="4E26FBEE" w:rsidR="009F5820" w:rsidRPr="005D2239" w:rsidRDefault="00F555DA" w:rsidP="0000453B">
      <w:pPr>
        <w:pStyle w:val="2"/>
        <w:widowControl w:val="0"/>
        <w:spacing w:line="264" w:lineRule="auto"/>
        <w:ind w:left="0" w:firstLine="340"/>
        <w:rPr>
          <w:color w:val="000000" w:themeColor="text1"/>
          <w:sz w:val="23"/>
          <w:szCs w:val="23"/>
        </w:rPr>
      </w:pPr>
      <w:r w:rsidRPr="005D2239">
        <w:rPr>
          <w:color w:val="000000" w:themeColor="text1"/>
          <w:sz w:val="23"/>
          <w:szCs w:val="23"/>
        </w:rPr>
        <w:t>С</w:t>
      </w:r>
      <w:r w:rsidR="00750856" w:rsidRPr="005D2239">
        <w:rPr>
          <w:color w:val="000000" w:themeColor="text1"/>
          <w:sz w:val="23"/>
          <w:szCs w:val="23"/>
        </w:rPr>
        <w:t xml:space="preserve">ледует отметить, </w:t>
      </w:r>
      <w:r w:rsidR="000860D0" w:rsidRPr="005D2239">
        <w:rPr>
          <w:color w:val="000000" w:themeColor="text1"/>
          <w:sz w:val="23"/>
          <w:szCs w:val="23"/>
        </w:rPr>
        <w:t xml:space="preserve">что </w:t>
      </w:r>
      <w:r w:rsidR="009F5820" w:rsidRPr="005D2239">
        <w:rPr>
          <w:color w:val="000000" w:themeColor="text1"/>
          <w:sz w:val="23"/>
          <w:szCs w:val="23"/>
        </w:rPr>
        <w:t xml:space="preserve">иногда </w:t>
      </w:r>
      <w:r w:rsidR="00227C84" w:rsidRPr="005D2239">
        <w:rPr>
          <w:color w:val="000000" w:themeColor="text1"/>
          <w:sz w:val="23"/>
          <w:szCs w:val="23"/>
        </w:rPr>
        <w:t xml:space="preserve">суды </w:t>
      </w:r>
      <w:r w:rsidR="009F5820" w:rsidRPr="005D2239">
        <w:rPr>
          <w:color w:val="000000" w:themeColor="text1"/>
          <w:sz w:val="23"/>
          <w:szCs w:val="23"/>
        </w:rPr>
        <w:t xml:space="preserve">общей юрисдикции в таких случаях </w:t>
      </w:r>
      <w:r w:rsidR="00227C84" w:rsidRPr="005D2239">
        <w:rPr>
          <w:color w:val="000000" w:themeColor="text1"/>
          <w:sz w:val="23"/>
          <w:szCs w:val="23"/>
        </w:rPr>
        <w:t>сн</w:t>
      </w:r>
      <w:r w:rsidR="00227C84" w:rsidRPr="005D2239">
        <w:rPr>
          <w:color w:val="000000" w:themeColor="text1"/>
          <w:sz w:val="23"/>
          <w:szCs w:val="23"/>
        </w:rPr>
        <w:t>а</w:t>
      </w:r>
      <w:r w:rsidR="00227C84" w:rsidRPr="005D2239">
        <w:rPr>
          <w:color w:val="000000" w:themeColor="text1"/>
          <w:sz w:val="23"/>
          <w:szCs w:val="23"/>
        </w:rPr>
        <w:t>чала принимают отказ истца от иска, предварительно разъяснив ему после</w:t>
      </w:r>
      <w:r w:rsidR="00227C84" w:rsidRPr="005D2239">
        <w:rPr>
          <w:color w:val="000000" w:themeColor="text1"/>
          <w:sz w:val="23"/>
          <w:szCs w:val="23"/>
        </w:rPr>
        <w:t>д</w:t>
      </w:r>
      <w:r w:rsidR="00227C84" w:rsidRPr="005D2239">
        <w:rPr>
          <w:color w:val="000000" w:themeColor="text1"/>
          <w:sz w:val="23"/>
          <w:szCs w:val="23"/>
        </w:rPr>
        <w:t>ствия совершения этого процессуального действия, а затем разъясняют сторонам последствия заключения в судебном пр</w:t>
      </w:r>
      <w:r w:rsidR="00227C84" w:rsidRPr="005D2239">
        <w:rPr>
          <w:color w:val="000000" w:themeColor="text1"/>
          <w:sz w:val="23"/>
          <w:szCs w:val="23"/>
        </w:rPr>
        <w:t>о</w:t>
      </w:r>
      <w:r w:rsidR="00227C84" w:rsidRPr="005D2239">
        <w:rPr>
          <w:color w:val="000000" w:themeColor="text1"/>
          <w:sz w:val="23"/>
          <w:szCs w:val="23"/>
        </w:rPr>
        <w:t>цессе мирового соглашения, утверждают это соглашение и прекращают произво</w:t>
      </w:r>
      <w:r w:rsidR="00227C84" w:rsidRPr="005D2239">
        <w:rPr>
          <w:color w:val="000000" w:themeColor="text1"/>
          <w:sz w:val="23"/>
          <w:szCs w:val="23"/>
        </w:rPr>
        <w:t>д</w:t>
      </w:r>
      <w:r w:rsidR="00227C84" w:rsidRPr="005D2239">
        <w:rPr>
          <w:color w:val="000000" w:themeColor="text1"/>
          <w:sz w:val="23"/>
          <w:szCs w:val="23"/>
        </w:rPr>
        <w:t>ство по делу.</w:t>
      </w:r>
      <w:r w:rsidR="009F5820" w:rsidRPr="005D2239">
        <w:rPr>
          <w:color w:val="000000" w:themeColor="text1"/>
          <w:sz w:val="23"/>
          <w:szCs w:val="23"/>
        </w:rPr>
        <w:t xml:space="preserve"> Но принятие отказа истца от иска является самостоятельным основ</w:t>
      </w:r>
      <w:r w:rsidR="009F5820" w:rsidRPr="005D2239">
        <w:rPr>
          <w:color w:val="000000" w:themeColor="text1"/>
          <w:sz w:val="23"/>
          <w:szCs w:val="23"/>
        </w:rPr>
        <w:t>а</w:t>
      </w:r>
      <w:r w:rsidR="009F5820" w:rsidRPr="005D2239">
        <w:rPr>
          <w:color w:val="000000" w:themeColor="text1"/>
          <w:sz w:val="23"/>
          <w:szCs w:val="23"/>
        </w:rPr>
        <w:t>нием для прекращения производства по делу. Суд не может, окончив произво</w:t>
      </w:r>
      <w:r w:rsidR="009F5820" w:rsidRPr="005D2239">
        <w:rPr>
          <w:color w:val="000000" w:themeColor="text1"/>
          <w:sz w:val="23"/>
          <w:szCs w:val="23"/>
        </w:rPr>
        <w:t>д</w:t>
      </w:r>
      <w:r w:rsidR="009F5820" w:rsidRPr="005D2239">
        <w:rPr>
          <w:color w:val="000000" w:themeColor="text1"/>
          <w:sz w:val="23"/>
          <w:szCs w:val="23"/>
        </w:rPr>
        <w:t xml:space="preserve">ство </w:t>
      </w:r>
      <w:r w:rsidRPr="005D2239">
        <w:rPr>
          <w:color w:val="000000" w:themeColor="text1"/>
          <w:sz w:val="23"/>
          <w:szCs w:val="23"/>
        </w:rPr>
        <w:t xml:space="preserve">по делу </w:t>
      </w:r>
      <w:r w:rsidR="009F5820" w:rsidRPr="005D2239">
        <w:rPr>
          <w:color w:val="000000" w:themeColor="text1"/>
          <w:sz w:val="23"/>
          <w:szCs w:val="23"/>
        </w:rPr>
        <w:t>по одному основанию (абзац 4 ст. 220 ГПК РФ)</w:t>
      </w:r>
      <w:r w:rsidR="000860D0" w:rsidRPr="005D2239">
        <w:rPr>
          <w:color w:val="000000" w:themeColor="text1"/>
          <w:sz w:val="23"/>
          <w:szCs w:val="23"/>
        </w:rPr>
        <w:t>,</w:t>
      </w:r>
      <w:r w:rsidR="009F5820" w:rsidRPr="005D2239">
        <w:rPr>
          <w:color w:val="000000" w:themeColor="text1"/>
          <w:sz w:val="23"/>
          <w:szCs w:val="23"/>
        </w:rPr>
        <w:t xml:space="preserve"> вынести в тот же день определение о прекращении производства </w:t>
      </w:r>
      <w:proofErr w:type="gramStart"/>
      <w:r w:rsidR="009F5820" w:rsidRPr="005D2239">
        <w:rPr>
          <w:color w:val="000000" w:themeColor="text1"/>
          <w:sz w:val="23"/>
          <w:szCs w:val="23"/>
        </w:rPr>
        <w:t xml:space="preserve">по </w:t>
      </w:r>
      <w:r w:rsidRPr="005D2239">
        <w:rPr>
          <w:color w:val="000000" w:themeColor="text1"/>
          <w:sz w:val="23"/>
          <w:szCs w:val="23"/>
        </w:rPr>
        <w:t>этому</w:t>
      </w:r>
      <w:proofErr w:type="gramEnd"/>
      <w:r w:rsidRPr="005D2239">
        <w:rPr>
          <w:color w:val="000000" w:themeColor="text1"/>
          <w:sz w:val="23"/>
          <w:szCs w:val="23"/>
        </w:rPr>
        <w:t xml:space="preserve"> же гражданскому </w:t>
      </w:r>
      <w:r w:rsidR="009F5820" w:rsidRPr="005D2239">
        <w:rPr>
          <w:color w:val="000000" w:themeColor="text1"/>
          <w:sz w:val="23"/>
          <w:szCs w:val="23"/>
        </w:rPr>
        <w:t>делу по др</w:t>
      </w:r>
      <w:r w:rsidR="009F5820" w:rsidRPr="005D2239">
        <w:rPr>
          <w:color w:val="000000" w:themeColor="text1"/>
          <w:sz w:val="23"/>
          <w:szCs w:val="23"/>
        </w:rPr>
        <w:t>у</w:t>
      </w:r>
      <w:r w:rsidR="009F5820" w:rsidRPr="005D2239">
        <w:rPr>
          <w:color w:val="000000" w:themeColor="text1"/>
          <w:sz w:val="23"/>
          <w:szCs w:val="23"/>
        </w:rPr>
        <w:t>гому основанию, п</w:t>
      </w:r>
      <w:r w:rsidR="000860D0" w:rsidRPr="005D2239">
        <w:rPr>
          <w:color w:val="000000" w:themeColor="text1"/>
          <w:sz w:val="23"/>
          <w:szCs w:val="23"/>
        </w:rPr>
        <w:t>редусмотренному а</w:t>
      </w:r>
      <w:r w:rsidR="000860D0" w:rsidRPr="005D2239">
        <w:rPr>
          <w:color w:val="000000" w:themeColor="text1"/>
          <w:sz w:val="23"/>
          <w:szCs w:val="23"/>
        </w:rPr>
        <w:t>б</w:t>
      </w:r>
      <w:r w:rsidR="000860D0" w:rsidRPr="005D2239">
        <w:rPr>
          <w:color w:val="000000" w:themeColor="text1"/>
          <w:sz w:val="23"/>
          <w:szCs w:val="23"/>
        </w:rPr>
        <w:t>зацем 5 ст.</w:t>
      </w:r>
      <w:r w:rsidR="009F5820" w:rsidRPr="005D2239">
        <w:rPr>
          <w:color w:val="000000" w:themeColor="text1"/>
          <w:sz w:val="23"/>
          <w:szCs w:val="23"/>
        </w:rPr>
        <w:t xml:space="preserve"> 220 ГПК РФ.</w:t>
      </w:r>
    </w:p>
    <w:p w14:paraId="2B7ED7EF" w14:textId="163E50AE" w:rsidR="007B1A55" w:rsidRPr="005D2239" w:rsidRDefault="00227C84" w:rsidP="0000453B">
      <w:pPr>
        <w:pStyle w:val="2"/>
        <w:widowControl w:val="0"/>
        <w:spacing w:line="264" w:lineRule="auto"/>
        <w:ind w:left="0" w:firstLine="340"/>
        <w:rPr>
          <w:color w:val="000000" w:themeColor="text1"/>
          <w:sz w:val="23"/>
          <w:szCs w:val="23"/>
        </w:rPr>
      </w:pPr>
      <w:r w:rsidRPr="005D2239">
        <w:rPr>
          <w:color w:val="000000" w:themeColor="text1"/>
          <w:sz w:val="23"/>
          <w:szCs w:val="23"/>
        </w:rPr>
        <w:t xml:space="preserve">И, напротив, если мировое </w:t>
      </w:r>
      <w:r w:rsidR="000860D0" w:rsidRPr="005D2239">
        <w:rPr>
          <w:color w:val="000000" w:themeColor="text1"/>
          <w:sz w:val="23"/>
          <w:szCs w:val="23"/>
        </w:rPr>
        <w:t>соглаш</w:t>
      </w:r>
      <w:r w:rsidR="000860D0" w:rsidRPr="005D2239">
        <w:rPr>
          <w:color w:val="000000" w:themeColor="text1"/>
          <w:sz w:val="23"/>
          <w:szCs w:val="23"/>
        </w:rPr>
        <w:t>е</w:t>
      </w:r>
      <w:r w:rsidR="000860D0" w:rsidRPr="005D2239">
        <w:rPr>
          <w:color w:val="000000" w:themeColor="text1"/>
          <w:sz w:val="23"/>
          <w:szCs w:val="23"/>
        </w:rPr>
        <w:t>ние будет содержать одно-</w:t>
      </w:r>
      <w:r w:rsidRPr="005D2239">
        <w:rPr>
          <w:color w:val="000000" w:themeColor="text1"/>
          <w:sz w:val="23"/>
          <w:szCs w:val="23"/>
        </w:rPr>
        <w:t>единственное условие о договорённости сторон о том, что истец отказывается от иска, такое с</w:t>
      </w:r>
      <w:r w:rsidRPr="005D2239">
        <w:rPr>
          <w:color w:val="000000" w:themeColor="text1"/>
          <w:sz w:val="23"/>
          <w:szCs w:val="23"/>
        </w:rPr>
        <w:t>о</w:t>
      </w:r>
      <w:r w:rsidRPr="005D2239">
        <w:rPr>
          <w:color w:val="000000" w:themeColor="text1"/>
          <w:sz w:val="23"/>
          <w:szCs w:val="23"/>
        </w:rPr>
        <w:t>глашение не будет иметь юридической силы</w:t>
      </w:r>
      <w:r w:rsidR="00F555DA" w:rsidRPr="005D2239">
        <w:rPr>
          <w:color w:val="000000" w:themeColor="text1"/>
          <w:sz w:val="23"/>
          <w:szCs w:val="23"/>
        </w:rPr>
        <w:t xml:space="preserve"> из-за отсутствия существенных условий, которые должны содержаться в мировом соглашении (ч. 2 ст. 153.9 ГПК РФ, ч. 2 ст. 140 АПК РФ). Значит, в этом случае и</w:t>
      </w:r>
      <w:r w:rsidR="000860D0" w:rsidRPr="005D2239">
        <w:rPr>
          <w:color w:val="000000" w:themeColor="text1"/>
          <w:sz w:val="23"/>
          <w:szCs w:val="23"/>
        </w:rPr>
        <w:t>меет место отказ истца от иска.</w:t>
      </w:r>
    </w:p>
    <w:p w14:paraId="65C9FD71" w14:textId="3D71155C" w:rsidR="00E52E90" w:rsidRPr="005D2239" w:rsidRDefault="00E52E90" w:rsidP="0000453B">
      <w:pPr>
        <w:widowControl w:val="0"/>
        <w:spacing w:after="0" w:line="264" w:lineRule="auto"/>
        <w:ind w:firstLine="340"/>
        <w:jc w:val="both"/>
        <w:rPr>
          <w:rFonts w:ascii="Times New Roman" w:hAnsi="Times New Roman" w:cs="Times New Roman"/>
          <w:color w:val="000000" w:themeColor="text1"/>
          <w:sz w:val="23"/>
          <w:szCs w:val="23"/>
        </w:rPr>
      </w:pPr>
    </w:p>
    <w:p w14:paraId="364D41FA" w14:textId="6147B37D" w:rsidR="00BE49FF" w:rsidRPr="005D2239" w:rsidRDefault="007A390A" w:rsidP="0000453B">
      <w:pPr>
        <w:widowControl w:val="0"/>
        <w:spacing w:after="0" w:line="264" w:lineRule="auto"/>
        <w:jc w:val="center"/>
        <w:rPr>
          <w:rFonts w:ascii="Times New Roman" w:hAnsi="Times New Roman" w:cs="Times New Roman"/>
          <w:b/>
          <w:bCs/>
          <w:color w:val="000000" w:themeColor="text1"/>
          <w:sz w:val="23"/>
          <w:szCs w:val="23"/>
        </w:rPr>
      </w:pPr>
      <w:r w:rsidRPr="005D2239">
        <w:rPr>
          <w:rFonts w:ascii="Times New Roman" w:hAnsi="Times New Roman" w:cs="Times New Roman"/>
          <w:b/>
          <w:bCs/>
          <w:color w:val="000000" w:themeColor="text1"/>
          <w:sz w:val="23"/>
          <w:szCs w:val="23"/>
        </w:rPr>
        <w:t xml:space="preserve">Список </w:t>
      </w:r>
      <w:r w:rsidR="008A3CCD" w:rsidRPr="005D2239">
        <w:rPr>
          <w:rFonts w:ascii="Times New Roman" w:hAnsi="Times New Roman" w:cs="Times New Roman"/>
          <w:b/>
          <w:bCs/>
          <w:color w:val="000000" w:themeColor="text1"/>
          <w:sz w:val="23"/>
          <w:szCs w:val="23"/>
        </w:rPr>
        <w:t xml:space="preserve">использованных </w:t>
      </w:r>
      <w:r w:rsidR="000860D0" w:rsidRPr="005D2239">
        <w:rPr>
          <w:rFonts w:ascii="Times New Roman" w:hAnsi="Times New Roman" w:cs="Times New Roman"/>
          <w:b/>
          <w:bCs/>
          <w:color w:val="000000" w:themeColor="text1"/>
          <w:sz w:val="23"/>
          <w:szCs w:val="23"/>
        </w:rPr>
        <w:t>источников</w:t>
      </w:r>
    </w:p>
    <w:p w14:paraId="2848D627" w14:textId="77777777" w:rsidR="000860D0" w:rsidRPr="005D2239" w:rsidRDefault="000860D0" w:rsidP="0000453B">
      <w:pPr>
        <w:widowControl w:val="0"/>
        <w:spacing w:after="0" w:line="264" w:lineRule="auto"/>
        <w:ind w:firstLine="340"/>
        <w:jc w:val="center"/>
        <w:rPr>
          <w:rFonts w:ascii="Times New Roman" w:hAnsi="Times New Roman" w:cs="Times New Roman"/>
          <w:b/>
          <w:bCs/>
          <w:color w:val="000000" w:themeColor="text1"/>
          <w:sz w:val="23"/>
          <w:szCs w:val="23"/>
        </w:rPr>
      </w:pPr>
    </w:p>
    <w:p w14:paraId="3CC88FAC" w14:textId="3B1D6C33" w:rsidR="00BE49FF" w:rsidRPr="006A72AF" w:rsidRDefault="00AC3DF1" w:rsidP="0000453B">
      <w:pPr>
        <w:widowControl w:val="0"/>
        <w:spacing w:after="0" w:line="264" w:lineRule="auto"/>
        <w:ind w:firstLine="340"/>
        <w:jc w:val="both"/>
        <w:rPr>
          <w:rFonts w:ascii="Times New Roman" w:eastAsia="Times New Roman" w:hAnsi="Times New Roman" w:cs="Times New Roman"/>
          <w:color w:val="000000" w:themeColor="text1"/>
          <w:spacing w:val="-8"/>
          <w:sz w:val="23"/>
          <w:szCs w:val="23"/>
          <w:lang w:eastAsia="ru-RU"/>
        </w:rPr>
      </w:pPr>
      <w:r w:rsidRPr="006A72AF">
        <w:rPr>
          <w:rFonts w:ascii="Times New Roman" w:eastAsia="Times New Roman" w:hAnsi="Times New Roman" w:cs="Times New Roman"/>
          <w:color w:val="000000" w:themeColor="text1"/>
          <w:spacing w:val="-8"/>
          <w:sz w:val="23"/>
          <w:szCs w:val="23"/>
          <w:lang w:eastAsia="ru-RU"/>
        </w:rPr>
        <w:t>1</w:t>
      </w:r>
      <w:r w:rsidR="00BE49FF" w:rsidRPr="006A72AF">
        <w:rPr>
          <w:rFonts w:ascii="Times New Roman" w:eastAsia="Times New Roman" w:hAnsi="Times New Roman" w:cs="Times New Roman"/>
          <w:color w:val="000000" w:themeColor="text1"/>
          <w:spacing w:val="-8"/>
          <w:sz w:val="23"/>
          <w:szCs w:val="23"/>
          <w:lang w:eastAsia="ru-RU"/>
        </w:rPr>
        <w:t xml:space="preserve"> О внесении изменений в отдельные з</w:t>
      </w:r>
      <w:r w:rsidR="00BE49FF" w:rsidRPr="006A72AF">
        <w:rPr>
          <w:rFonts w:ascii="Times New Roman" w:eastAsia="Times New Roman" w:hAnsi="Times New Roman" w:cs="Times New Roman"/>
          <w:color w:val="000000" w:themeColor="text1"/>
          <w:spacing w:val="-8"/>
          <w:sz w:val="23"/>
          <w:szCs w:val="23"/>
          <w:lang w:eastAsia="ru-RU"/>
        </w:rPr>
        <w:t>а</w:t>
      </w:r>
      <w:r w:rsidR="00BE49FF" w:rsidRPr="006A72AF">
        <w:rPr>
          <w:rFonts w:ascii="Times New Roman" w:eastAsia="Times New Roman" w:hAnsi="Times New Roman" w:cs="Times New Roman"/>
          <w:color w:val="000000" w:themeColor="text1"/>
          <w:spacing w:val="-8"/>
          <w:sz w:val="23"/>
          <w:szCs w:val="23"/>
          <w:lang w:eastAsia="ru-RU"/>
        </w:rPr>
        <w:t xml:space="preserve">конодательные акты </w:t>
      </w:r>
      <w:r w:rsidR="000860D0" w:rsidRPr="006A72AF">
        <w:rPr>
          <w:rFonts w:ascii="Times New Roman" w:eastAsia="Times New Roman" w:hAnsi="Times New Roman" w:cs="Times New Roman"/>
          <w:color w:val="000000" w:themeColor="text1"/>
          <w:spacing w:val="-8"/>
          <w:sz w:val="23"/>
          <w:szCs w:val="23"/>
          <w:lang w:eastAsia="ru-RU"/>
        </w:rPr>
        <w:t>Российской Федерации</w:t>
      </w:r>
      <w:proofErr w:type="gramStart"/>
      <w:r w:rsidR="000860D0" w:rsidRPr="006A72AF">
        <w:rPr>
          <w:rFonts w:ascii="Times New Roman" w:eastAsia="Times New Roman" w:hAnsi="Times New Roman" w:cs="Times New Roman"/>
          <w:color w:val="000000" w:themeColor="text1"/>
          <w:spacing w:val="-8"/>
          <w:sz w:val="23"/>
          <w:szCs w:val="23"/>
          <w:lang w:eastAsia="ru-RU"/>
        </w:rPr>
        <w:t xml:space="preserve"> :</w:t>
      </w:r>
      <w:proofErr w:type="gramEnd"/>
      <w:r w:rsidR="000860D0" w:rsidRPr="006A72AF">
        <w:rPr>
          <w:rFonts w:ascii="Times New Roman" w:eastAsia="Times New Roman" w:hAnsi="Times New Roman" w:cs="Times New Roman"/>
          <w:color w:val="000000" w:themeColor="text1"/>
          <w:spacing w:val="-8"/>
          <w:sz w:val="23"/>
          <w:szCs w:val="23"/>
          <w:lang w:eastAsia="ru-RU"/>
        </w:rPr>
        <w:t xml:space="preserve"> </w:t>
      </w:r>
      <w:proofErr w:type="spellStart"/>
      <w:r w:rsidR="000860D0" w:rsidRPr="006A72AF">
        <w:rPr>
          <w:rFonts w:ascii="Times New Roman" w:eastAsia="Times New Roman" w:hAnsi="Times New Roman" w:cs="Times New Roman"/>
          <w:color w:val="000000" w:themeColor="text1"/>
          <w:spacing w:val="-8"/>
          <w:sz w:val="23"/>
          <w:szCs w:val="23"/>
          <w:lang w:eastAsia="ru-RU"/>
        </w:rPr>
        <w:t>федер</w:t>
      </w:r>
      <w:proofErr w:type="spellEnd"/>
      <w:r w:rsidR="000860D0" w:rsidRPr="006A72AF">
        <w:rPr>
          <w:rFonts w:ascii="Times New Roman" w:eastAsia="Times New Roman" w:hAnsi="Times New Roman" w:cs="Times New Roman"/>
          <w:color w:val="000000" w:themeColor="text1"/>
          <w:spacing w:val="-8"/>
          <w:sz w:val="23"/>
          <w:szCs w:val="23"/>
          <w:lang w:eastAsia="ru-RU"/>
        </w:rPr>
        <w:t xml:space="preserve">. </w:t>
      </w:r>
      <w:r w:rsidR="006A72AF">
        <w:rPr>
          <w:rFonts w:ascii="Times New Roman" w:eastAsia="Times New Roman" w:hAnsi="Times New Roman" w:cs="Times New Roman"/>
          <w:color w:val="000000" w:themeColor="text1"/>
          <w:spacing w:val="-8"/>
          <w:sz w:val="23"/>
          <w:szCs w:val="23"/>
          <w:lang w:eastAsia="ru-RU"/>
        </w:rPr>
        <w:t xml:space="preserve"> </w:t>
      </w:r>
      <w:r w:rsidR="000860D0" w:rsidRPr="006A72AF">
        <w:rPr>
          <w:rFonts w:ascii="Times New Roman" w:eastAsia="Times New Roman" w:hAnsi="Times New Roman" w:cs="Times New Roman"/>
          <w:color w:val="000000" w:themeColor="text1"/>
          <w:spacing w:val="-8"/>
          <w:sz w:val="23"/>
          <w:szCs w:val="23"/>
          <w:lang w:eastAsia="ru-RU"/>
        </w:rPr>
        <w:t xml:space="preserve">закон </w:t>
      </w:r>
      <w:r w:rsidR="006A72AF">
        <w:rPr>
          <w:rFonts w:ascii="Times New Roman" w:eastAsia="Times New Roman" w:hAnsi="Times New Roman" w:cs="Times New Roman"/>
          <w:color w:val="000000" w:themeColor="text1"/>
          <w:spacing w:val="-8"/>
          <w:sz w:val="23"/>
          <w:szCs w:val="23"/>
          <w:lang w:eastAsia="ru-RU"/>
        </w:rPr>
        <w:t xml:space="preserve"> </w:t>
      </w:r>
      <w:r w:rsidR="000860D0" w:rsidRPr="006A72AF">
        <w:rPr>
          <w:rFonts w:ascii="Times New Roman" w:eastAsia="Times New Roman" w:hAnsi="Times New Roman" w:cs="Times New Roman"/>
          <w:color w:val="000000" w:themeColor="text1"/>
          <w:spacing w:val="-8"/>
          <w:sz w:val="23"/>
          <w:szCs w:val="23"/>
          <w:lang w:eastAsia="ru-RU"/>
        </w:rPr>
        <w:t xml:space="preserve">от </w:t>
      </w:r>
      <w:r w:rsidR="006A72AF">
        <w:rPr>
          <w:rFonts w:ascii="Times New Roman" w:eastAsia="Times New Roman" w:hAnsi="Times New Roman" w:cs="Times New Roman"/>
          <w:color w:val="000000" w:themeColor="text1"/>
          <w:spacing w:val="-8"/>
          <w:sz w:val="23"/>
          <w:szCs w:val="23"/>
          <w:lang w:eastAsia="ru-RU"/>
        </w:rPr>
        <w:t xml:space="preserve"> </w:t>
      </w:r>
      <w:r w:rsidR="000860D0" w:rsidRPr="006A72AF">
        <w:rPr>
          <w:rFonts w:ascii="Times New Roman" w:eastAsia="Times New Roman" w:hAnsi="Times New Roman" w:cs="Times New Roman"/>
          <w:color w:val="000000" w:themeColor="text1"/>
          <w:spacing w:val="-8"/>
          <w:sz w:val="23"/>
          <w:szCs w:val="23"/>
          <w:lang w:eastAsia="ru-RU"/>
        </w:rPr>
        <w:t xml:space="preserve">26.07.2019 г. </w:t>
      </w:r>
      <w:r w:rsidR="006A72AF">
        <w:rPr>
          <w:rFonts w:ascii="Times New Roman" w:eastAsia="Times New Roman" w:hAnsi="Times New Roman" w:cs="Times New Roman"/>
          <w:color w:val="000000" w:themeColor="text1"/>
          <w:spacing w:val="-8"/>
          <w:sz w:val="23"/>
          <w:szCs w:val="23"/>
          <w:lang w:eastAsia="ru-RU"/>
        </w:rPr>
        <w:t xml:space="preserve"> </w:t>
      </w:r>
      <w:r w:rsidR="000860D0" w:rsidRPr="006A72AF">
        <w:rPr>
          <w:rFonts w:ascii="Times New Roman" w:eastAsia="Times New Roman" w:hAnsi="Times New Roman" w:cs="Times New Roman"/>
          <w:color w:val="000000" w:themeColor="text1"/>
          <w:spacing w:val="-8"/>
          <w:sz w:val="23"/>
          <w:szCs w:val="23"/>
          <w:lang w:eastAsia="ru-RU"/>
        </w:rPr>
        <w:t>№ 197-ФЗ // СЗ</w:t>
      </w:r>
      <w:r w:rsidR="00BE49FF" w:rsidRPr="006A72AF">
        <w:rPr>
          <w:rFonts w:ascii="Times New Roman" w:eastAsia="Times New Roman" w:hAnsi="Times New Roman" w:cs="Times New Roman"/>
          <w:color w:val="000000" w:themeColor="text1"/>
          <w:spacing w:val="-8"/>
          <w:sz w:val="23"/>
          <w:szCs w:val="23"/>
          <w:lang w:eastAsia="ru-RU"/>
        </w:rPr>
        <w:t xml:space="preserve"> РФ. 2019. №30. Ст. 4099.</w:t>
      </w:r>
    </w:p>
    <w:p w14:paraId="753C7DBE" w14:textId="25053F20" w:rsidR="00BE49FF" w:rsidRPr="006A72AF" w:rsidRDefault="00AC3DF1" w:rsidP="0000453B">
      <w:pPr>
        <w:widowControl w:val="0"/>
        <w:spacing w:after="0" w:line="264" w:lineRule="auto"/>
        <w:ind w:firstLine="340"/>
        <w:jc w:val="both"/>
        <w:rPr>
          <w:rFonts w:ascii="Times New Roman" w:hAnsi="Times New Roman" w:cs="Times New Roman"/>
          <w:color w:val="000000" w:themeColor="text1"/>
          <w:spacing w:val="-6"/>
          <w:sz w:val="23"/>
          <w:szCs w:val="23"/>
        </w:rPr>
      </w:pPr>
      <w:r w:rsidRPr="006A72AF">
        <w:rPr>
          <w:rFonts w:ascii="Times New Roman" w:eastAsia="Times New Roman" w:hAnsi="Times New Roman" w:cs="Times New Roman"/>
          <w:color w:val="000000" w:themeColor="text1"/>
          <w:spacing w:val="-6"/>
          <w:sz w:val="23"/>
          <w:szCs w:val="23"/>
          <w:lang w:eastAsia="ru-RU"/>
        </w:rPr>
        <w:t>2</w:t>
      </w:r>
      <w:r w:rsidR="00BE49FF" w:rsidRPr="006A72AF">
        <w:rPr>
          <w:rFonts w:ascii="Times New Roman" w:eastAsia="Times New Roman" w:hAnsi="Times New Roman" w:cs="Times New Roman"/>
          <w:color w:val="000000" w:themeColor="text1"/>
          <w:spacing w:val="-6"/>
          <w:sz w:val="23"/>
          <w:szCs w:val="23"/>
          <w:lang w:eastAsia="ru-RU"/>
        </w:rPr>
        <w:t xml:space="preserve"> </w:t>
      </w:r>
      <w:r w:rsidR="00BE49FF" w:rsidRPr="006A72AF">
        <w:rPr>
          <w:rFonts w:ascii="Times New Roman" w:hAnsi="Times New Roman" w:cs="Times New Roman"/>
          <w:color w:val="000000" w:themeColor="text1"/>
          <w:spacing w:val="-6"/>
          <w:sz w:val="23"/>
          <w:szCs w:val="23"/>
        </w:rPr>
        <w:t>Концепция единого Гражданского процессуально</w:t>
      </w:r>
      <w:r w:rsidR="000860D0" w:rsidRPr="006A72AF">
        <w:rPr>
          <w:rFonts w:ascii="Times New Roman" w:hAnsi="Times New Roman" w:cs="Times New Roman"/>
          <w:color w:val="000000" w:themeColor="text1"/>
          <w:spacing w:val="-6"/>
          <w:sz w:val="23"/>
          <w:szCs w:val="23"/>
        </w:rPr>
        <w:t>го кодекса Российской Фед</w:t>
      </w:r>
      <w:r w:rsidR="000860D0" w:rsidRPr="006A72AF">
        <w:rPr>
          <w:rFonts w:ascii="Times New Roman" w:hAnsi="Times New Roman" w:cs="Times New Roman"/>
          <w:color w:val="000000" w:themeColor="text1"/>
          <w:spacing w:val="-6"/>
          <w:sz w:val="23"/>
          <w:szCs w:val="23"/>
        </w:rPr>
        <w:t>е</w:t>
      </w:r>
      <w:r w:rsidR="000860D0" w:rsidRPr="006A72AF">
        <w:rPr>
          <w:rFonts w:ascii="Times New Roman" w:hAnsi="Times New Roman" w:cs="Times New Roman"/>
          <w:color w:val="000000" w:themeColor="text1"/>
          <w:spacing w:val="-6"/>
          <w:sz w:val="23"/>
          <w:szCs w:val="23"/>
        </w:rPr>
        <w:t xml:space="preserve">рации : </w:t>
      </w:r>
      <w:r w:rsidR="00BE49FF" w:rsidRPr="006A72AF">
        <w:rPr>
          <w:rFonts w:ascii="Times New Roman" w:hAnsi="Times New Roman" w:cs="Times New Roman"/>
          <w:color w:val="000000" w:themeColor="text1"/>
          <w:spacing w:val="-6"/>
          <w:sz w:val="23"/>
          <w:szCs w:val="23"/>
        </w:rPr>
        <w:t xml:space="preserve">одобрена решением Комитета по гражданскому, уголовному, арбитражному и процессуальному законодательству ГД ФС </w:t>
      </w:r>
      <w:r w:rsidR="00BE49FF" w:rsidRPr="006A72AF">
        <w:rPr>
          <w:rFonts w:ascii="Times New Roman" w:hAnsi="Times New Roman" w:cs="Times New Roman"/>
          <w:color w:val="000000" w:themeColor="text1"/>
          <w:spacing w:val="-6"/>
          <w:sz w:val="23"/>
          <w:szCs w:val="23"/>
        </w:rPr>
        <w:lastRenderedPageBreak/>
        <w:t>РФ от 08.12.2014</w:t>
      </w:r>
      <w:r w:rsidR="000860D0" w:rsidRPr="006A72AF">
        <w:rPr>
          <w:rFonts w:ascii="Times New Roman" w:hAnsi="Times New Roman" w:cs="Times New Roman"/>
          <w:color w:val="000000" w:themeColor="text1"/>
          <w:spacing w:val="-6"/>
          <w:sz w:val="23"/>
          <w:szCs w:val="23"/>
        </w:rPr>
        <w:t xml:space="preserve"> г. №</w:t>
      </w:r>
      <w:r w:rsidR="005F6AB8" w:rsidRPr="006A72AF">
        <w:rPr>
          <w:rFonts w:ascii="Times New Roman" w:hAnsi="Times New Roman" w:cs="Times New Roman"/>
          <w:color w:val="000000" w:themeColor="text1"/>
          <w:spacing w:val="-6"/>
          <w:sz w:val="23"/>
          <w:szCs w:val="23"/>
        </w:rPr>
        <w:t xml:space="preserve"> 124(1)) // Справ</w:t>
      </w:r>
      <w:proofErr w:type="gramStart"/>
      <w:r w:rsidR="005F6AB8" w:rsidRPr="006A72AF">
        <w:rPr>
          <w:rFonts w:ascii="Times New Roman" w:hAnsi="Times New Roman" w:cs="Times New Roman"/>
          <w:color w:val="000000" w:themeColor="text1"/>
          <w:spacing w:val="-6"/>
          <w:sz w:val="23"/>
          <w:szCs w:val="23"/>
        </w:rPr>
        <w:t>.-</w:t>
      </w:r>
      <w:proofErr w:type="gramEnd"/>
      <w:r w:rsidR="005F6AB8" w:rsidRPr="006A72AF">
        <w:rPr>
          <w:rFonts w:ascii="Times New Roman" w:hAnsi="Times New Roman" w:cs="Times New Roman"/>
          <w:color w:val="000000" w:themeColor="text1"/>
          <w:spacing w:val="-6"/>
          <w:sz w:val="23"/>
          <w:szCs w:val="23"/>
        </w:rPr>
        <w:t>прав. система</w:t>
      </w:r>
      <w:r w:rsidR="00BE49FF" w:rsidRPr="006A72AF">
        <w:rPr>
          <w:rFonts w:ascii="Times New Roman" w:hAnsi="Times New Roman" w:cs="Times New Roman"/>
          <w:color w:val="000000" w:themeColor="text1"/>
          <w:spacing w:val="-6"/>
          <w:sz w:val="23"/>
          <w:szCs w:val="23"/>
        </w:rPr>
        <w:t xml:space="preserve"> </w:t>
      </w:r>
      <w:r w:rsidR="005F6AB8" w:rsidRPr="006A72AF">
        <w:rPr>
          <w:rFonts w:ascii="Times New Roman" w:hAnsi="Times New Roman" w:cs="Times New Roman"/>
          <w:color w:val="000000" w:themeColor="text1"/>
          <w:spacing w:val="-6"/>
          <w:sz w:val="23"/>
          <w:szCs w:val="23"/>
        </w:rPr>
        <w:t>«</w:t>
      </w:r>
      <w:proofErr w:type="spellStart"/>
      <w:r w:rsidR="005F6AB8" w:rsidRPr="006A72AF">
        <w:rPr>
          <w:rFonts w:ascii="Times New Roman" w:hAnsi="Times New Roman" w:cs="Times New Roman"/>
          <w:color w:val="000000" w:themeColor="text1"/>
          <w:spacing w:val="-6"/>
          <w:sz w:val="23"/>
          <w:szCs w:val="23"/>
        </w:rPr>
        <w:t>КонсультантПлюс</w:t>
      </w:r>
      <w:proofErr w:type="spellEnd"/>
      <w:r w:rsidR="005F6AB8" w:rsidRPr="006A72AF">
        <w:rPr>
          <w:rFonts w:ascii="Times New Roman" w:hAnsi="Times New Roman" w:cs="Times New Roman"/>
          <w:color w:val="000000" w:themeColor="text1"/>
          <w:spacing w:val="-6"/>
          <w:sz w:val="23"/>
          <w:szCs w:val="23"/>
        </w:rPr>
        <w:t>».</w:t>
      </w:r>
      <w:r w:rsidR="00BE49FF" w:rsidRPr="006A72AF">
        <w:rPr>
          <w:rFonts w:ascii="Times New Roman" w:hAnsi="Times New Roman" w:cs="Times New Roman"/>
          <w:color w:val="000000" w:themeColor="text1"/>
          <w:spacing w:val="-6"/>
          <w:sz w:val="23"/>
          <w:szCs w:val="23"/>
        </w:rPr>
        <w:t xml:space="preserve"> 2020.</w:t>
      </w:r>
    </w:p>
    <w:p w14:paraId="2CB0CE12" w14:textId="0053B2A8" w:rsidR="00BE49FF" w:rsidRPr="005D2239" w:rsidRDefault="00AC3DF1" w:rsidP="0000453B">
      <w:pPr>
        <w:widowControl w:val="0"/>
        <w:spacing w:after="0" w:line="264" w:lineRule="auto"/>
        <w:ind w:firstLine="340"/>
        <w:jc w:val="both"/>
        <w:rPr>
          <w:rFonts w:ascii="Times New Roman" w:hAnsi="Times New Roman" w:cs="Times New Roman"/>
          <w:color w:val="000000" w:themeColor="text1"/>
          <w:sz w:val="23"/>
          <w:szCs w:val="23"/>
        </w:rPr>
      </w:pPr>
      <w:r w:rsidRPr="005D2239">
        <w:rPr>
          <w:rFonts w:ascii="Times New Roman" w:hAnsi="Times New Roman" w:cs="Times New Roman"/>
          <w:color w:val="000000" w:themeColor="text1"/>
          <w:sz w:val="23"/>
          <w:szCs w:val="23"/>
        </w:rPr>
        <w:t>3</w:t>
      </w:r>
      <w:r w:rsidR="005F6AB8" w:rsidRPr="005D2239">
        <w:rPr>
          <w:rFonts w:ascii="Times New Roman" w:hAnsi="Times New Roman" w:cs="Times New Roman"/>
          <w:color w:val="000000" w:themeColor="text1"/>
          <w:sz w:val="23"/>
          <w:szCs w:val="23"/>
        </w:rPr>
        <w:t xml:space="preserve"> Определение Федерального арби</w:t>
      </w:r>
      <w:r w:rsidR="005F6AB8" w:rsidRPr="005D2239">
        <w:rPr>
          <w:rFonts w:ascii="Times New Roman" w:hAnsi="Times New Roman" w:cs="Times New Roman"/>
          <w:color w:val="000000" w:themeColor="text1"/>
          <w:sz w:val="23"/>
          <w:szCs w:val="23"/>
        </w:rPr>
        <w:t>т</w:t>
      </w:r>
      <w:r w:rsidR="005F6AB8" w:rsidRPr="005D2239">
        <w:rPr>
          <w:rFonts w:ascii="Times New Roman" w:hAnsi="Times New Roman" w:cs="Times New Roman"/>
          <w:color w:val="000000" w:themeColor="text1"/>
          <w:sz w:val="23"/>
          <w:szCs w:val="23"/>
        </w:rPr>
        <w:t>ражного суда</w:t>
      </w:r>
      <w:r w:rsidR="00BE49FF" w:rsidRPr="005D2239">
        <w:rPr>
          <w:rFonts w:ascii="Times New Roman" w:hAnsi="Times New Roman" w:cs="Times New Roman"/>
          <w:color w:val="000000" w:themeColor="text1"/>
          <w:sz w:val="23"/>
          <w:szCs w:val="23"/>
        </w:rPr>
        <w:t xml:space="preserve"> Московского округа от 08.02.2011 г. №</w:t>
      </w:r>
      <w:r w:rsidR="005F6AB8" w:rsidRPr="005D2239">
        <w:rPr>
          <w:rFonts w:ascii="Times New Roman" w:hAnsi="Times New Roman" w:cs="Times New Roman"/>
          <w:color w:val="000000" w:themeColor="text1"/>
          <w:sz w:val="23"/>
          <w:szCs w:val="23"/>
        </w:rPr>
        <w:t xml:space="preserve"> </w:t>
      </w:r>
      <w:r w:rsidR="00BE49FF" w:rsidRPr="005D2239">
        <w:rPr>
          <w:rFonts w:ascii="Times New Roman" w:hAnsi="Times New Roman" w:cs="Times New Roman"/>
          <w:color w:val="000000" w:themeColor="text1"/>
          <w:sz w:val="23"/>
          <w:szCs w:val="23"/>
        </w:rPr>
        <w:t xml:space="preserve">КГ-А40/16777-10-П по делу №А40-14071/09-131-156 // </w:t>
      </w:r>
      <w:r w:rsidR="001C3ECB" w:rsidRPr="005D2239">
        <w:rPr>
          <w:rFonts w:ascii="Times New Roman" w:hAnsi="Times New Roman" w:cs="Times New Roman"/>
          <w:color w:val="000000" w:themeColor="text1"/>
          <w:sz w:val="23"/>
          <w:szCs w:val="23"/>
        </w:rPr>
        <w:t>Справ</w:t>
      </w:r>
      <w:proofErr w:type="gramStart"/>
      <w:r w:rsidR="001C3ECB" w:rsidRPr="005D2239">
        <w:rPr>
          <w:rFonts w:ascii="Times New Roman" w:hAnsi="Times New Roman" w:cs="Times New Roman"/>
          <w:color w:val="000000" w:themeColor="text1"/>
          <w:sz w:val="23"/>
          <w:szCs w:val="23"/>
        </w:rPr>
        <w:t>.-</w:t>
      </w:r>
      <w:proofErr w:type="gramEnd"/>
      <w:r w:rsidR="001C3ECB" w:rsidRPr="005D2239">
        <w:rPr>
          <w:rFonts w:ascii="Times New Roman" w:hAnsi="Times New Roman" w:cs="Times New Roman"/>
          <w:color w:val="000000" w:themeColor="text1"/>
          <w:sz w:val="23"/>
          <w:szCs w:val="23"/>
        </w:rPr>
        <w:t>прав. система «</w:t>
      </w:r>
      <w:proofErr w:type="spellStart"/>
      <w:r w:rsidR="001C3ECB" w:rsidRPr="005D2239">
        <w:rPr>
          <w:rFonts w:ascii="Times New Roman" w:hAnsi="Times New Roman" w:cs="Times New Roman"/>
          <w:color w:val="000000" w:themeColor="text1"/>
          <w:sz w:val="23"/>
          <w:szCs w:val="23"/>
        </w:rPr>
        <w:t>КонсультантПлюс</w:t>
      </w:r>
      <w:proofErr w:type="spellEnd"/>
      <w:r w:rsidR="001C3ECB" w:rsidRPr="005D2239">
        <w:rPr>
          <w:rFonts w:ascii="Times New Roman" w:hAnsi="Times New Roman" w:cs="Times New Roman"/>
          <w:color w:val="000000" w:themeColor="text1"/>
          <w:sz w:val="23"/>
          <w:szCs w:val="23"/>
        </w:rPr>
        <w:t>»</w:t>
      </w:r>
      <w:r w:rsidR="00BE49FF" w:rsidRPr="005D2239">
        <w:rPr>
          <w:rFonts w:ascii="Times New Roman" w:hAnsi="Times New Roman" w:cs="Times New Roman"/>
          <w:color w:val="000000" w:themeColor="text1"/>
          <w:sz w:val="23"/>
          <w:szCs w:val="23"/>
        </w:rPr>
        <w:t>. 2020.</w:t>
      </w:r>
    </w:p>
    <w:p w14:paraId="15DE5FAF" w14:textId="71DBC80B" w:rsidR="00BE49FF" w:rsidRPr="006A72AF" w:rsidRDefault="00AC3DF1" w:rsidP="0000453B">
      <w:pPr>
        <w:widowControl w:val="0"/>
        <w:autoSpaceDE w:val="0"/>
        <w:autoSpaceDN w:val="0"/>
        <w:adjustRightInd w:val="0"/>
        <w:spacing w:after="0" w:line="264" w:lineRule="auto"/>
        <w:ind w:firstLine="340"/>
        <w:jc w:val="both"/>
        <w:rPr>
          <w:rFonts w:ascii="Times New Roman" w:hAnsi="Times New Roman" w:cs="Times New Roman"/>
          <w:color w:val="000000" w:themeColor="text1"/>
          <w:spacing w:val="-12"/>
          <w:sz w:val="23"/>
          <w:szCs w:val="23"/>
        </w:rPr>
      </w:pPr>
      <w:r w:rsidRPr="006A72AF">
        <w:rPr>
          <w:rFonts w:ascii="Times New Roman" w:hAnsi="Times New Roman" w:cs="Times New Roman"/>
          <w:color w:val="000000" w:themeColor="text1"/>
          <w:spacing w:val="-12"/>
          <w:sz w:val="23"/>
          <w:szCs w:val="23"/>
        </w:rPr>
        <w:t>4</w:t>
      </w:r>
      <w:r w:rsidR="00BE49FF" w:rsidRPr="006A72AF">
        <w:rPr>
          <w:rFonts w:ascii="Times New Roman" w:hAnsi="Times New Roman" w:cs="Times New Roman"/>
          <w:color w:val="000000" w:themeColor="text1"/>
          <w:spacing w:val="-12"/>
          <w:sz w:val="23"/>
          <w:szCs w:val="23"/>
        </w:rPr>
        <w:t xml:space="preserve"> О примирени</w:t>
      </w:r>
      <w:r w:rsidR="001C3ECB" w:rsidRPr="006A72AF">
        <w:rPr>
          <w:rFonts w:ascii="Times New Roman" w:hAnsi="Times New Roman" w:cs="Times New Roman"/>
          <w:color w:val="000000" w:themeColor="text1"/>
          <w:spacing w:val="-12"/>
          <w:sz w:val="23"/>
          <w:szCs w:val="23"/>
        </w:rPr>
        <w:t>и сторон в арбитражном процессе</w:t>
      </w:r>
      <w:proofErr w:type="gramStart"/>
      <w:r w:rsidR="001C3ECB" w:rsidRPr="006A72AF">
        <w:rPr>
          <w:rFonts w:ascii="Times New Roman" w:hAnsi="Times New Roman" w:cs="Times New Roman"/>
          <w:color w:val="000000" w:themeColor="text1"/>
          <w:spacing w:val="-12"/>
          <w:sz w:val="23"/>
          <w:szCs w:val="23"/>
        </w:rPr>
        <w:t xml:space="preserve"> :</w:t>
      </w:r>
      <w:proofErr w:type="gramEnd"/>
      <w:r w:rsidR="001C3ECB" w:rsidRPr="006A72AF">
        <w:rPr>
          <w:rFonts w:ascii="Times New Roman" w:hAnsi="Times New Roman" w:cs="Times New Roman"/>
          <w:color w:val="000000" w:themeColor="text1"/>
          <w:spacing w:val="-12"/>
          <w:sz w:val="23"/>
          <w:szCs w:val="23"/>
        </w:rPr>
        <w:t xml:space="preserve"> пост. Пленума Высшего арбитра</w:t>
      </w:r>
      <w:r w:rsidR="001C3ECB" w:rsidRPr="006A72AF">
        <w:rPr>
          <w:rFonts w:ascii="Times New Roman" w:hAnsi="Times New Roman" w:cs="Times New Roman"/>
          <w:color w:val="000000" w:themeColor="text1"/>
          <w:spacing w:val="-12"/>
          <w:sz w:val="23"/>
          <w:szCs w:val="23"/>
        </w:rPr>
        <w:t>ж</w:t>
      </w:r>
      <w:r w:rsidR="001C3ECB" w:rsidRPr="006A72AF">
        <w:rPr>
          <w:rFonts w:ascii="Times New Roman" w:hAnsi="Times New Roman" w:cs="Times New Roman"/>
          <w:color w:val="000000" w:themeColor="text1"/>
          <w:spacing w:val="-12"/>
          <w:sz w:val="23"/>
          <w:szCs w:val="23"/>
        </w:rPr>
        <w:t>ного суда РФ от 18.07.2014 г. № 50</w:t>
      </w:r>
      <w:r w:rsidR="00423DD0" w:rsidRPr="006A72AF">
        <w:rPr>
          <w:rFonts w:ascii="Times New Roman" w:hAnsi="Times New Roman" w:cs="Times New Roman"/>
          <w:color w:val="000000" w:themeColor="text1"/>
          <w:spacing w:val="-12"/>
          <w:sz w:val="23"/>
          <w:szCs w:val="23"/>
        </w:rPr>
        <w:t xml:space="preserve"> </w:t>
      </w:r>
      <w:r w:rsidR="00BE49FF" w:rsidRPr="006A72AF">
        <w:rPr>
          <w:rFonts w:ascii="Times New Roman" w:hAnsi="Times New Roman" w:cs="Times New Roman"/>
          <w:color w:val="000000" w:themeColor="text1"/>
          <w:spacing w:val="-12"/>
          <w:sz w:val="23"/>
          <w:szCs w:val="23"/>
        </w:rPr>
        <w:t xml:space="preserve">// </w:t>
      </w:r>
      <w:r w:rsidR="001C3ECB" w:rsidRPr="006A72AF">
        <w:rPr>
          <w:rFonts w:ascii="Times New Roman" w:hAnsi="Times New Roman" w:cs="Times New Roman"/>
          <w:color w:val="000000" w:themeColor="text1"/>
          <w:spacing w:val="-12"/>
          <w:sz w:val="23"/>
          <w:szCs w:val="23"/>
        </w:rPr>
        <w:t>Справ</w:t>
      </w:r>
      <w:proofErr w:type="gramStart"/>
      <w:r w:rsidR="001C3ECB" w:rsidRPr="006A72AF">
        <w:rPr>
          <w:rFonts w:ascii="Times New Roman" w:hAnsi="Times New Roman" w:cs="Times New Roman"/>
          <w:color w:val="000000" w:themeColor="text1"/>
          <w:spacing w:val="-12"/>
          <w:sz w:val="23"/>
          <w:szCs w:val="23"/>
        </w:rPr>
        <w:t>.-</w:t>
      </w:r>
      <w:proofErr w:type="gramEnd"/>
      <w:r w:rsidR="001C3ECB" w:rsidRPr="006A72AF">
        <w:rPr>
          <w:rFonts w:ascii="Times New Roman" w:hAnsi="Times New Roman" w:cs="Times New Roman"/>
          <w:color w:val="000000" w:themeColor="text1"/>
          <w:spacing w:val="-12"/>
          <w:sz w:val="23"/>
          <w:szCs w:val="23"/>
        </w:rPr>
        <w:t>прав. система «</w:t>
      </w:r>
      <w:proofErr w:type="spellStart"/>
      <w:r w:rsidR="001C3ECB" w:rsidRPr="006A72AF">
        <w:rPr>
          <w:rFonts w:ascii="Times New Roman" w:hAnsi="Times New Roman" w:cs="Times New Roman"/>
          <w:color w:val="000000" w:themeColor="text1"/>
          <w:spacing w:val="-12"/>
          <w:sz w:val="23"/>
          <w:szCs w:val="23"/>
        </w:rPr>
        <w:t>КонсультантПлюс</w:t>
      </w:r>
      <w:proofErr w:type="spellEnd"/>
      <w:r w:rsidR="001C3ECB" w:rsidRPr="006A72AF">
        <w:rPr>
          <w:rFonts w:ascii="Times New Roman" w:hAnsi="Times New Roman" w:cs="Times New Roman"/>
          <w:color w:val="000000" w:themeColor="text1"/>
          <w:spacing w:val="-12"/>
          <w:sz w:val="23"/>
          <w:szCs w:val="23"/>
        </w:rPr>
        <w:t>»</w:t>
      </w:r>
      <w:r w:rsidR="00BE49FF" w:rsidRPr="006A72AF">
        <w:rPr>
          <w:rFonts w:ascii="Times New Roman" w:hAnsi="Times New Roman" w:cs="Times New Roman"/>
          <w:color w:val="000000" w:themeColor="text1"/>
          <w:spacing w:val="-12"/>
          <w:sz w:val="23"/>
          <w:szCs w:val="23"/>
        </w:rPr>
        <w:t>. 2020.</w:t>
      </w:r>
    </w:p>
    <w:p w14:paraId="0F097992" w14:textId="7A5D0234" w:rsidR="00BE49FF" w:rsidRPr="006A72AF" w:rsidRDefault="00AC3DF1" w:rsidP="0000453B">
      <w:pPr>
        <w:widowControl w:val="0"/>
        <w:autoSpaceDE w:val="0"/>
        <w:autoSpaceDN w:val="0"/>
        <w:adjustRightInd w:val="0"/>
        <w:spacing w:after="0" w:line="264" w:lineRule="auto"/>
        <w:ind w:firstLine="340"/>
        <w:jc w:val="both"/>
        <w:rPr>
          <w:rFonts w:ascii="Times New Roman" w:hAnsi="Times New Roman" w:cs="Times New Roman"/>
          <w:color w:val="000000" w:themeColor="text1"/>
          <w:spacing w:val="-6"/>
          <w:sz w:val="23"/>
          <w:szCs w:val="23"/>
        </w:rPr>
      </w:pPr>
      <w:r w:rsidRPr="006A72AF">
        <w:rPr>
          <w:rFonts w:ascii="Times New Roman" w:hAnsi="Times New Roman" w:cs="Times New Roman"/>
          <w:color w:val="000000" w:themeColor="text1"/>
          <w:spacing w:val="-6"/>
          <w:sz w:val="23"/>
          <w:szCs w:val="23"/>
        </w:rPr>
        <w:t>5</w:t>
      </w:r>
      <w:r w:rsidR="00BE49FF" w:rsidRPr="006A72AF">
        <w:rPr>
          <w:rFonts w:ascii="Times New Roman" w:hAnsi="Times New Roman" w:cs="Times New Roman"/>
          <w:color w:val="000000" w:themeColor="text1"/>
          <w:spacing w:val="-6"/>
          <w:sz w:val="23"/>
          <w:szCs w:val="23"/>
        </w:rPr>
        <w:t xml:space="preserve"> Регламент п</w:t>
      </w:r>
      <w:r w:rsidR="001C3ECB" w:rsidRPr="006A72AF">
        <w:rPr>
          <w:rFonts w:ascii="Times New Roman" w:hAnsi="Times New Roman" w:cs="Times New Roman"/>
          <w:color w:val="000000" w:themeColor="text1"/>
          <w:spacing w:val="-6"/>
          <w:sz w:val="23"/>
          <w:szCs w:val="23"/>
        </w:rPr>
        <w:t>роведения судебного пр</w:t>
      </w:r>
      <w:r w:rsidR="001C3ECB" w:rsidRPr="006A72AF">
        <w:rPr>
          <w:rFonts w:ascii="Times New Roman" w:hAnsi="Times New Roman" w:cs="Times New Roman"/>
          <w:color w:val="000000" w:themeColor="text1"/>
          <w:spacing w:val="-6"/>
          <w:sz w:val="23"/>
          <w:szCs w:val="23"/>
        </w:rPr>
        <w:t>и</w:t>
      </w:r>
      <w:r w:rsidR="001C3ECB" w:rsidRPr="006A72AF">
        <w:rPr>
          <w:rFonts w:ascii="Times New Roman" w:hAnsi="Times New Roman" w:cs="Times New Roman"/>
          <w:color w:val="000000" w:themeColor="text1"/>
          <w:spacing w:val="-6"/>
          <w:sz w:val="23"/>
          <w:szCs w:val="23"/>
        </w:rPr>
        <w:t>мирения</w:t>
      </w:r>
      <w:proofErr w:type="gramStart"/>
      <w:r w:rsidR="001C3ECB" w:rsidRPr="006A72AF">
        <w:rPr>
          <w:rFonts w:ascii="Times New Roman" w:hAnsi="Times New Roman" w:cs="Times New Roman"/>
          <w:color w:val="000000" w:themeColor="text1"/>
          <w:spacing w:val="-6"/>
          <w:sz w:val="23"/>
          <w:szCs w:val="23"/>
        </w:rPr>
        <w:t xml:space="preserve"> :</w:t>
      </w:r>
      <w:proofErr w:type="gramEnd"/>
      <w:r w:rsidR="001C3ECB" w:rsidRPr="006A72AF">
        <w:rPr>
          <w:rFonts w:ascii="Times New Roman" w:hAnsi="Times New Roman" w:cs="Times New Roman"/>
          <w:color w:val="000000" w:themeColor="text1"/>
          <w:spacing w:val="-6"/>
          <w:sz w:val="23"/>
          <w:szCs w:val="23"/>
        </w:rPr>
        <w:t xml:space="preserve"> утв. </w:t>
      </w:r>
      <w:r w:rsidR="004913DE" w:rsidRPr="006A72AF">
        <w:rPr>
          <w:rFonts w:ascii="Times New Roman" w:hAnsi="Times New Roman" w:cs="Times New Roman"/>
          <w:color w:val="000000" w:themeColor="text1"/>
          <w:spacing w:val="-6"/>
          <w:sz w:val="23"/>
          <w:szCs w:val="23"/>
        </w:rPr>
        <w:t>п</w:t>
      </w:r>
      <w:r w:rsidR="00423DD0" w:rsidRPr="006A72AF">
        <w:rPr>
          <w:rFonts w:ascii="Times New Roman" w:hAnsi="Times New Roman" w:cs="Times New Roman"/>
          <w:color w:val="000000" w:themeColor="text1"/>
          <w:spacing w:val="-6"/>
          <w:sz w:val="23"/>
          <w:szCs w:val="23"/>
        </w:rPr>
        <w:t>ост.</w:t>
      </w:r>
      <w:r w:rsidR="00BE49FF" w:rsidRPr="006A72AF">
        <w:rPr>
          <w:rFonts w:ascii="Times New Roman" w:hAnsi="Times New Roman" w:cs="Times New Roman"/>
          <w:color w:val="000000" w:themeColor="text1"/>
          <w:spacing w:val="-6"/>
          <w:sz w:val="23"/>
          <w:szCs w:val="23"/>
        </w:rPr>
        <w:t xml:space="preserve"> Пленума Верх</w:t>
      </w:r>
      <w:r w:rsidR="00423DD0" w:rsidRPr="006A72AF">
        <w:rPr>
          <w:rFonts w:ascii="Times New Roman" w:hAnsi="Times New Roman" w:cs="Times New Roman"/>
          <w:color w:val="000000" w:themeColor="text1"/>
          <w:spacing w:val="-6"/>
          <w:sz w:val="23"/>
          <w:szCs w:val="23"/>
        </w:rPr>
        <w:t>овного Суда РФ от 31.10</w:t>
      </w:r>
      <w:r w:rsidR="004913DE" w:rsidRPr="006A72AF">
        <w:rPr>
          <w:rFonts w:ascii="Times New Roman" w:hAnsi="Times New Roman" w:cs="Times New Roman"/>
          <w:color w:val="000000" w:themeColor="text1"/>
          <w:spacing w:val="-6"/>
          <w:sz w:val="23"/>
          <w:szCs w:val="23"/>
        </w:rPr>
        <w:t xml:space="preserve">2019 г. №41 </w:t>
      </w:r>
      <w:r w:rsidR="00BE49FF" w:rsidRPr="006A72AF">
        <w:rPr>
          <w:rFonts w:ascii="Times New Roman" w:hAnsi="Times New Roman" w:cs="Times New Roman"/>
          <w:color w:val="000000" w:themeColor="text1"/>
          <w:spacing w:val="-6"/>
          <w:sz w:val="23"/>
          <w:szCs w:val="23"/>
        </w:rPr>
        <w:t>// Режим д</w:t>
      </w:r>
      <w:r w:rsidR="00BE49FF" w:rsidRPr="006A72AF">
        <w:rPr>
          <w:rFonts w:ascii="Times New Roman" w:hAnsi="Times New Roman" w:cs="Times New Roman"/>
          <w:color w:val="000000" w:themeColor="text1"/>
          <w:spacing w:val="-6"/>
          <w:sz w:val="23"/>
          <w:szCs w:val="23"/>
        </w:rPr>
        <w:t>о</w:t>
      </w:r>
      <w:r w:rsidR="00BE49FF" w:rsidRPr="006A72AF">
        <w:rPr>
          <w:rFonts w:ascii="Times New Roman" w:hAnsi="Times New Roman" w:cs="Times New Roman"/>
          <w:color w:val="000000" w:themeColor="text1"/>
          <w:spacing w:val="-6"/>
          <w:sz w:val="23"/>
          <w:szCs w:val="23"/>
        </w:rPr>
        <w:t xml:space="preserve">ступа: </w:t>
      </w:r>
      <w:hyperlink r:id="rId11" w:history="1">
        <w:r w:rsidR="00BE49FF" w:rsidRPr="006A72AF">
          <w:rPr>
            <w:rStyle w:val="a4"/>
            <w:rFonts w:ascii="Times New Roman" w:hAnsi="Times New Roman" w:cs="Times New Roman"/>
            <w:color w:val="000000" w:themeColor="text1"/>
            <w:spacing w:val="-6"/>
            <w:sz w:val="23"/>
            <w:szCs w:val="23"/>
            <w:u w:val="none"/>
          </w:rPr>
          <w:t>http://www.vsrf.ru/files/28696/</w:t>
        </w:r>
      </w:hyperlink>
      <w:r w:rsidR="004913DE" w:rsidRPr="006A72AF">
        <w:rPr>
          <w:rStyle w:val="a4"/>
          <w:rFonts w:ascii="Times New Roman" w:hAnsi="Times New Roman" w:cs="Times New Roman"/>
          <w:color w:val="000000" w:themeColor="text1"/>
          <w:spacing w:val="-6"/>
          <w:sz w:val="23"/>
          <w:szCs w:val="23"/>
          <w:u w:val="none"/>
        </w:rPr>
        <w:t xml:space="preserve"> (дата обращения 15.01.2020</w:t>
      </w:r>
      <w:r w:rsidR="008D4D03" w:rsidRPr="006A72AF">
        <w:rPr>
          <w:rStyle w:val="a4"/>
          <w:rFonts w:ascii="Times New Roman" w:hAnsi="Times New Roman" w:cs="Times New Roman"/>
          <w:color w:val="000000" w:themeColor="text1"/>
          <w:spacing w:val="-6"/>
          <w:sz w:val="23"/>
          <w:szCs w:val="23"/>
          <w:u w:val="none"/>
        </w:rPr>
        <w:t>).</w:t>
      </w:r>
    </w:p>
    <w:p w14:paraId="798983F8" w14:textId="40697C43" w:rsidR="00BE49FF" w:rsidRPr="006A72AF" w:rsidRDefault="00AC3DF1" w:rsidP="0000453B">
      <w:pPr>
        <w:widowControl w:val="0"/>
        <w:spacing w:after="0" w:line="264" w:lineRule="auto"/>
        <w:ind w:firstLine="340"/>
        <w:jc w:val="both"/>
        <w:rPr>
          <w:rFonts w:ascii="Times New Roman" w:eastAsia="Times New Roman" w:hAnsi="Times New Roman" w:cs="Times New Roman"/>
          <w:color w:val="000000" w:themeColor="text1"/>
          <w:spacing w:val="-12"/>
          <w:sz w:val="23"/>
          <w:szCs w:val="23"/>
          <w:lang w:eastAsia="ru-RU"/>
        </w:rPr>
      </w:pPr>
      <w:r w:rsidRPr="006A72AF">
        <w:rPr>
          <w:rFonts w:ascii="Times New Roman" w:hAnsi="Times New Roman" w:cs="Times New Roman"/>
          <w:color w:val="000000" w:themeColor="text1"/>
          <w:spacing w:val="-12"/>
          <w:sz w:val="23"/>
          <w:szCs w:val="23"/>
        </w:rPr>
        <w:t>6</w:t>
      </w:r>
      <w:r w:rsidR="00BE49FF" w:rsidRPr="006A72AF">
        <w:rPr>
          <w:rFonts w:ascii="Times New Roman" w:hAnsi="Times New Roman" w:cs="Times New Roman"/>
          <w:color w:val="000000" w:themeColor="text1"/>
          <w:spacing w:val="-12"/>
          <w:sz w:val="23"/>
          <w:szCs w:val="23"/>
        </w:rPr>
        <w:t xml:space="preserve"> </w:t>
      </w:r>
      <w:r w:rsidR="00BE49FF" w:rsidRPr="006A72AF">
        <w:rPr>
          <w:rFonts w:ascii="Times New Roman" w:eastAsia="Times New Roman" w:hAnsi="Times New Roman" w:cs="Times New Roman"/>
          <w:color w:val="000000" w:themeColor="text1"/>
          <w:spacing w:val="-12"/>
          <w:sz w:val="23"/>
          <w:szCs w:val="23"/>
          <w:lang w:eastAsia="ru-RU"/>
        </w:rPr>
        <w:t>Об альтернативной процедуре урегул</w:t>
      </w:r>
      <w:r w:rsidR="00BE49FF" w:rsidRPr="006A72AF">
        <w:rPr>
          <w:rFonts w:ascii="Times New Roman" w:eastAsia="Times New Roman" w:hAnsi="Times New Roman" w:cs="Times New Roman"/>
          <w:color w:val="000000" w:themeColor="text1"/>
          <w:spacing w:val="-12"/>
          <w:sz w:val="23"/>
          <w:szCs w:val="23"/>
          <w:lang w:eastAsia="ru-RU"/>
        </w:rPr>
        <w:t>и</w:t>
      </w:r>
      <w:r w:rsidR="00BE49FF" w:rsidRPr="006A72AF">
        <w:rPr>
          <w:rFonts w:ascii="Times New Roman" w:eastAsia="Times New Roman" w:hAnsi="Times New Roman" w:cs="Times New Roman"/>
          <w:color w:val="000000" w:themeColor="text1"/>
          <w:spacing w:val="-12"/>
          <w:sz w:val="23"/>
          <w:szCs w:val="23"/>
          <w:lang w:eastAsia="ru-RU"/>
        </w:rPr>
        <w:t>рования споров с участием п</w:t>
      </w:r>
      <w:r w:rsidR="007D3C98" w:rsidRPr="006A72AF">
        <w:rPr>
          <w:rFonts w:ascii="Times New Roman" w:eastAsia="Times New Roman" w:hAnsi="Times New Roman" w:cs="Times New Roman"/>
          <w:color w:val="000000" w:themeColor="text1"/>
          <w:spacing w:val="-12"/>
          <w:sz w:val="23"/>
          <w:szCs w:val="23"/>
          <w:lang w:eastAsia="ru-RU"/>
        </w:rPr>
        <w:t>осредника (проц</w:t>
      </w:r>
      <w:r w:rsidR="007D3C98" w:rsidRPr="006A72AF">
        <w:rPr>
          <w:rFonts w:ascii="Times New Roman" w:eastAsia="Times New Roman" w:hAnsi="Times New Roman" w:cs="Times New Roman"/>
          <w:color w:val="000000" w:themeColor="text1"/>
          <w:spacing w:val="-12"/>
          <w:sz w:val="23"/>
          <w:szCs w:val="23"/>
          <w:lang w:eastAsia="ru-RU"/>
        </w:rPr>
        <w:t>е</w:t>
      </w:r>
      <w:r w:rsidR="007D3C98" w:rsidRPr="006A72AF">
        <w:rPr>
          <w:rFonts w:ascii="Times New Roman" w:eastAsia="Times New Roman" w:hAnsi="Times New Roman" w:cs="Times New Roman"/>
          <w:color w:val="000000" w:themeColor="text1"/>
          <w:spacing w:val="-12"/>
          <w:sz w:val="23"/>
          <w:szCs w:val="23"/>
          <w:lang w:eastAsia="ru-RU"/>
        </w:rPr>
        <w:t>дуре медиации)</w:t>
      </w:r>
      <w:proofErr w:type="gramStart"/>
      <w:r w:rsidR="007D3C98" w:rsidRPr="006A72AF">
        <w:rPr>
          <w:rFonts w:ascii="Times New Roman" w:eastAsia="Times New Roman" w:hAnsi="Times New Roman" w:cs="Times New Roman"/>
          <w:color w:val="000000" w:themeColor="text1"/>
          <w:spacing w:val="-12"/>
          <w:sz w:val="23"/>
          <w:szCs w:val="23"/>
          <w:lang w:eastAsia="ru-RU"/>
        </w:rPr>
        <w:t xml:space="preserve"> :</w:t>
      </w:r>
      <w:proofErr w:type="gramEnd"/>
      <w:r w:rsidR="007D3C98" w:rsidRPr="006A72AF">
        <w:rPr>
          <w:rFonts w:ascii="Times New Roman" w:eastAsia="Times New Roman" w:hAnsi="Times New Roman" w:cs="Times New Roman"/>
          <w:color w:val="000000" w:themeColor="text1"/>
          <w:spacing w:val="-12"/>
          <w:sz w:val="23"/>
          <w:szCs w:val="23"/>
          <w:lang w:eastAsia="ru-RU"/>
        </w:rPr>
        <w:t xml:space="preserve"> </w:t>
      </w:r>
      <w:proofErr w:type="spellStart"/>
      <w:r w:rsidR="007D3C98" w:rsidRPr="006A72AF">
        <w:rPr>
          <w:rFonts w:ascii="Times New Roman" w:eastAsia="Times New Roman" w:hAnsi="Times New Roman" w:cs="Times New Roman"/>
          <w:color w:val="000000" w:themeColor="text1"/>
          <w:spacing w:val="-12"/>
          <w:sz w:val="23"/>
          <w:szCs w:val="23"/>
          <w:lang w:eastAsia="ru-RU"/>
        </w:rPr>
        <w:t>федер</w:t>
      </w:r>
      <w:proofErr w:type="spellEnd"/>
      <w:r w:rsidR="007D3C98" w:rsidRPr="006A72AF">
        <w:rPr>
          <w:rFonts w:ascii="Times New Roman" w:eastAsia="Times New Roman" w:hAnsi="Times New Roman" w:cs="Times New Roman"/>
          <w:color w:val="000000" w:themeColor="text1"/>
          <w:spacing w:val="-12"/>
          <w:sz w:val="23"/>
          <w:szCs w:val="23"/>
          <w:lang w:eastAsia="ru-RU"/>
        </w:rPr>
        <w:t>. закон от 27.07.2010 г. № 193-ФЗ (в ред. от 26.07.2019 г.) // СЗ</w:t>
      </w:r>
      <w:r w:rsidR="00BE49FF" w:rsidRPr="006A72AF">
        <w:rPr>
          <w:rFonts w:ascii="Times New Roman" w:eastAsia="Times New Roman" w:hAnsi="Times New Roman" w:cs="Times New Roman"/>
          <w:color w:val="000000" w:themeColor="text1"/>
          <w:spacing w:val="-12"/>
          <w:sz w:val="23"/>
          <w:szCs w:val="23"/>
          <w:lang w:eastAsia="ru-RU"/>
        </w:rPr>
        <w:t xml:space="preserve"> РФ. 2010. №31. Ст. 4162.</w:t>
      </w:r>
    </w:p>
    <w:p w14:paraId="2B98A832" w14:textId="4CE6258D" w:rsidR="00BE49FF" w:rsidRPr="005D2239" w:rsidRDefault="00AC3DF1" w:rsidP="0000453B">
      <w:pPr>
        <w:pStyle w:val="a6"/>
        <w:widowControl w:val="0"/>
        <w:spacing w:line="264" w:lineRule="auto"/>
        <w:ind w:firstLine="340"/>
        <w:jc w:val="both"/>
        <w:rPr>
          <w:color w:val="000000" w:themeColor="text1"/>
          <w:sz w:val="23"/>
          <w:szCs w:val="23"/>
        </w:rPr>
      </w:pPr>
      <w:r w:rsidRPr="005D2239">
        <w:rPr>
          <w:color w:val="000000" w:themeColor="text1"/>
          <w:sz w:val="23"/>
          <w:szCs w:val="23"/>
        </w:rPr>
        <w:t>7</w:t>
      </w:r>
      <w:r w:rsidR="00BE49FF" w:rsidRPr="005D2239">
        <w:rPr>
          <w:color w:val="000000" w:themeColor="text1"/>
          <w:sz w:val="23"/>
          <w:szCs w:val="23"/>
        </w:rPr>
        <w:t xml:space="preserve"> Рожкова</w:t>
      </w:r>
      <w:r w:rsidR="008D0932" w:rsidRPr="005D2239">
        <w:rPr>
          <w:color w:val="000000" w:themeColor="text1"/>
          <w:sz w:val="23"/>
          <w:szCs w:val="23"/>
        </w:rPr>
        <w:t>,</w:t>
      </w:r>
      <w:r w:rsidR="00BE49FF" w:rsidRPr="005D2239">
        <w:rPr>
          <w:color w:val="000000" w:themeColor="text1"/>
          <w:sz w:val="23"/>
          <w:szCs w:val="23"/>
        </w:rPr>
        <w:t xml:space="preserve"> М. А. Мировое соглашение в арбитражном суде </w:t>
      </w:r>
      <w:r w:rsidR="008D0932" w:rsidRPr="005D2239">
        <w:rPr>
          <w:color w:val="000000" w:themeColor="text1"/>
          <w:sz w:val="23"/>
          <w:szCs w:val="23"/>
        </w:rPr>
        <w:t xml:space="preserve">/ М. А. Рожкова </w:t>
      </w:r>
      <w:r w:rsidR="00BE49FF" w:rsidRPr="005D2239">
        <w:rPr>
          <w:color w:val="000000" w:themeColor="text1"/>
          <w:sz w:val="23"/>
          <w:szCs w:val="23"/>
        </w:rPr>
        <w:t xml:space="preserve">// Вестник Высшего арбитражного суда РФ. 2003. №10. С. 139; </w:t>
      </w:r>
      <w:proofErr w:type="spellStart"/>
      <w:r w:rsidR="00BE49FF" w:rsidRPr="005D2239">
        <w:rPr>
          <w:color w:val="000000" w:themeColor="text1"/>
          <w:sz w:val="23"/>
          <w:szCs w:val="23"/>
        </w:rPr>
        <w:t>К</w:t>
      </w:r>
      <w:r w:rsidR="00C80E53" w:rsidRPr="005D2239">
        <w:rPr>
          <w:color w:val="000000" w:themeColor="text1"/>
          <w:sz w:val="23"/>
          <w:szCs w:val="23"/>
        </w:rPr>
        <w:t>о</w:t>
      </w:r>
      <w:r w:rsidR="00BE49FF" w:rsidRPr="005D2239">
        <w:rPr>
          <w:color w:val="000000" w:themeColor="text1"/>
          <w:sz w:val="23"/>
          <w:szCs w:val="23"/>
        </w:rPr>
        <w:t>цубин</w:t>
      </w:r>
      <w:proofErr w:type="spellEnd"/>
      <w:r w:rsidR="008D0932" w:rsidRPr="005D2239">
        <w:rPr>
          <w:color w:val="000000" w:themeColor="text1"/>
          <w:sz w:val="23"/>
          <w:szCs w:val="23"/>
        </w:rPr>
        <w:t>,</w:t>
      </w:r>
      <w:r w:rsidR="00BE49FF" w:rsidRPr="005D2239">
        <w:rPr>
          <w:color w:val="000000" w:themeColor="text1"/>
          <w:sz w:val="23"/>
          <w:szCs w:val="23"/>
        </w:rPr>
        <w:t xml:space="preserve"> Ю.</w:t>
      </w:r>
      <w:r w:rsidR="00C80E53" w:rsidRPr="005D2239">
        <w:rPr>
          <w:color w:val="000000" w:themeColor="text1"/>
          <w:sz w:val="23"/>
          <w:szCs w:val="23"/>
        </w:rPr>
        <w:t xml:space="preserve"> </w:t>
      </w:r>
      <w:r w:rsidR="00BE49FF" w:rsidRPr="005D2239">
        <w:rPr>
          <w:color w:val="000000" w:themeColor="text1"/>
          <w:sz w:val="23"/>
          <w:szCs w:val="23"/>
        </w:rPr>
        <w:t>М. Отказ истца от иска как условие мирового с</w:t>
      </w:r>
      <w:r w:rsidR="00BE49FF" w:rsidRPr="005D2239">
        <w:rPr>
          <w:color w:val="000000" w:themeColor="text1"/>
          <w:sz w:val="23"/>
          <w:szCs w:val="23"/>
        </w:rPr>
        <w:t>о</w:t>
      </w:r>
      <w:r w:rsidR="00BE49FF" w:rsidRPr="005D2239">
        <w:rPr>
          <w:color w:val="000000" w:themeColor="text1"/>
          <w:sz w:val="23"/>
          <w:szCs w:val="23"/>
        </w:rPr>
        <w:t xml:space="preserve">глашения </w:t>
      </w:r>
      <w:r w:rsidR="008D0932" w:rsidRPr="005D2239">
        <w:rPr>
          <w:color w:val="000000" w:themeColor="text1"/>
          <w:sz w:val="23"/>
          <w:szCs w:val="23"/>
        </w:rPr>
        <w:t xml:space="preserve">/ Ю. М. </w:t>
      </w:r>
      <w:proofErr w:type="spellStart"/>
      <w:r w:rsidR="008D0932" w:rsidRPr="005D2239">
        <w:rPr>
          <w:color w:val="000000" w:themeColor="text1"/>
          <w:sz w:val="23"/>
          <w:szCs w:val="23"/>
        </w:rPr>
        <w:t>Коцубин</w:t>
      </w:r>
      <w:proofErr w:type="spellEnd"/>
      <w:r w:rsidR="008D0932" w:rsidRPr="005D2239">
        <w:rPr>
          <w:color w:val="000000" w:themeColor="text1"/>
          <w:sz w:val="23"/>
          <w:szCs w:val="23"/>
        </w:rPr>
        <w:t xml:space="preserve"> </w:t>
      </w:r>
      <w:r w:rsidR="00BE49FF" w:rsidRPr="005D2239">
        <w:rPr>
          <w:color w:val="000000" w:themeColor="text1"/>
          <w:sz w:val="23"/>
          <w:szCs w:val="23"/>
        </w:rPr>
        <w:t xml:space="preserve">// </w:t>
      </w:r>
      <w:r w:rsidR="001C3ECB" w:rsidRPr="005D2239">
        <w:rPr>
          <w:color w:val="000000" w:themeColor="text1"/>
          <w:sz w:val="23"/>
          <w:szCs w:val="23"/>
        </w:rPr>
        <w:t>Справ</w:t>
      </w:r>
      <w:proofErr w:type="gramStart"/>
      <w:r w:rsidR="001C3ECB" w:rsidRPr="005D2239">
        <w:rPr>
          <w:color w:val="000000" w:themeColor="text1"/>
          <w:sz w:val="23"/>
          <w:szCs w:val="23"/>
        </w:rPr>
        <w:t>.-</w:t>
      </w:r>
      <w:proofErr w:type="gramEnd"/>
      <w:r w:rsidR="001C3ECB" w:rsidRPr="005D2239">
        <w:rPr>
          <w:color w:val="000000" w:themeColor="text1"/>
          <w:sz w:val="23"/>
          <w:szCs w:val="23"/>
        </w:rPr>
        <w:t>прав. система «</w:t>
      </w:r>
      <w:proofErr w:type="spellStart"/>
      <w:r w:rsidR="001C3ECB" w:rsidRPr="005D2239">
        <w:rPr>
          <w:color w:val="000000" w:themeColor="text1"/>
          <w:sz w:val="23"/>
          <w:szCs w:val="23"/>
        </w:rPr>
        <w:t>КонсультантПлюс</w:t>
      </w:r>
      <w:proofErr w:type="spellEnd"/>
      <w:r w:rsidR="001C3ECB" w:rsidRPr="005D2239">
        <w:rPr>
          <w:color w:val="000000" w:themeColor="text1"/>
          <w:sz w:val="23"/>
          <w:szCs w:val="23"/>
        </w:rPr>
        <w:t>»</w:t>
      </w:r>
      <w:r w:rsidR="00BE49FF" w:rsidRPr="005D2239">
        <w:rPr>
          <w:color w:val="000000" w:themeColor="text1"/>
          <w:sz w:val="23"/>
          <w:szCs w:val="23"/>
        </w:rPr>
        <w:t>. 2020.</w:t>
      </w:r>
    </w:p>
    <w:p w14:paraId="1D7F6EC0" w14:textId="559AE199" w:rsidR="00BE49FF" w:rsidRPr="006A72AF" w:rsidRDefault="00AC3DF1" w:rsidP="0000453B">
      <w:pPr>
        <w:pStyle w:val="a6"/>
        <w:widowControl w:val="0"/>
        <w:spacing w:line="264" w:lineRule="auto"/>
        <w:ind w:firstLine="340"/>
        <w:jc w:val="both"/>
        <w:rPr>
          <w:color w:val="000000" w:themeColor="text1"/>
          <w:spacing w:val="-6"/>
          <w:sz w:val="23"/>
          <w:szCs w:val="23"/>
        </w:rPr>
      </w:pPr>
      <w:r w:rsidRPr="006A72AF">
        <w:rPr>
          <w:color w:val="000000" w:themeColor="text1"/>
          <w:spacing w:val="-6"/>
          <w:sz w:val="23"/>
          <w:szCs w:val="23"/>
        </w:rPr>
        <w:t>8</w:t>
      </w:r>
      <w:r w:rsidR="00BE49FF" w:rsidRPr="006A72AF">
        <w:rPr>
          <w:color w:val="000000" w:themeColor="text1"/>
          <w:spacing w:val="-6"/>
          <w:sz w:val="23"/>
          <w:szCs w:val="23"/>
        </w:rPr>
        <w:t xml:space="preserve"> </w:t>
      </w:r>
      <w:r w:rsidR="008D4D03" w:rsidRPr="006A72AF">
        <w:rPr>
          <w:color w:val="000000" w:themeColor="text1"/>
          <w:spacing w:val="-6"/>
          <w:sz w:val="23"/>
          <w:szCs w:val="23"/>
        </w:rPr>
        <w:t>Административное судопроизводство</w:t>
      </w:r>
      <w:proofErr w:type="gramStart"/>
      <w:r w:rsidR="008D4D03" w:rsidRPr="006A72AF">
        <w:rPr>
          <w:color w:val="000000" w:themeColor="text1"/>
          <w:spacing w:val="-6"/>
          <w:sz w:val="23"/>
          <w:szCs w:val="23"/>
        </w:rPr>
        <w:t xml:space="preserve"> :</w:t>
      </w:r>
      <w:proofErr w:type="gramEnd"/>
      <w:r w:rsidR="008D4D03" w:rsidRPr="006A72AF">
        <w:rPr>
          <w:color w:val="000000" w:themeColor="text1"/>
          <w:spacing w:val="-6"/>
          <w:sz w:val="23"/>
          <w:szCs w:val="23"/>
        </w:rPr>
        <w:t xml:space="preserve"> учебник для </w:t>
      </w:r>
      <w:r w:rsidR="008D0932" w:rsidRPr="006A72AF">
        <w:rPr>
          <w:color w:val="000000" w:themeColor="text1"/>
          <w:spacing w:val="-6"/>
          <w:sz w:val="23"/>
          <w:szCs w:val="23"/>
        </w:rPr>
        <w:t>вузов / под ред. В. В. Яркова. М., 2017. Гл.</w:t>
      </w:r>
      <w:r w:rsidR="008D4D03" w:rsidRPr="006A72AF">
        <w:rPr>
          <w:color w:val="000000" w:themeColor="text1"/>
          <w:spacing w:val="-6"/>
          <w:sz w:val="23"/>
          <w:szCs w:val="23"/>
        </w:rPr>
        <w:t xml:space="preserve"> </w:t>
      </w:r>
      <w:r w:rsidR="008D4D03" w:rsidRPr="006A72AF">
        <w:rPr>
          <w:color w:val="000000" w:themeColor="text1"/>
          <w:spacing w:val="-6"/>
          <w:sz w:val="23"/>
          <w:szCs w:val="23"/>
          <w:lang w:val="en-US"/>
        </w:rPr>
        <w:t>IV</w:t>
      </w:r>
      <w:r w:rsidR="008D4D03" w:rsidRPr="006A72AF">
        <w:rPr>
          <w:color w:val="000000" w:themeColor="text1"/>
          <w:spacing w:val="-6"/>
          <w:sz w:val="23"/>
          <w:szCs w:val="23"/>
        </w:rPr>
        <w:t xml:space="preserve"> // </w:t>
      </w:r>
      <w:r w:rsidR="001C3ECB" w:rsidRPr="006A72AF">
        <w:rPr>
          <w:color w:val="000000" w:themeColor="text1"/>
          <w:spacing w:val="-6"/>
          <w:sz w:val="23"/>
          <w:szCs w:val="23"/>
        </w:rPr>
        <w:t>Справ</w:t>
      </w:r>
      <w:proofErr w:type="gramStart"/>
      <w:r w:rsidR="001C3ECB" w:rsidRPr="006A72AF">
        <w:rPr>
          <w:color w:val="000000" w:themeColor="text1"/>
          <w:spacing w:val="-6"/>
          <w:sz w:val="23"/>
          <w:szCs w:val="23"/>
        </w:rPr>
        <w:t>.-</w:t>
      </w:r>
      <w:proofErr w:type="gramEnd"/>
      <w:r w:rsidR="001C3ECB" w:rsidRPr="006A72AF">
        <w:rPr>
          <w:color w:val="000000" w:themeColor="text1"/>
          <w:spacing w:val="-6"/>
          <w:sz w:val="23"/>
          <w:szCs w:val="23"/>
        </w:rPr>
        <w:t>прав. система «</w:t>
      </w:r>
      <w:proofErr w:type="spellStart"/>
      <w:r w:rsidR="001C3ECB" w:rsidRPr="006A72AF">
        <w:rPr>
          <w:color w:val="000000" w:themeColor="text1"/>
          <w:spacing w:val="-6"/>
          <w:sz w:val="23"/>
          <w:szCs w:val="23"/>
        </w:rPr>
        <w:t>КонсультантПлюс</w:t>
      </w:r>
      <w:proofErr w:type="spellEnd"/>
      <w:r w:rsidR="001C3ECB" w:rsidRPr="006A72AF">
        <w:rPr>
          <w:color w:val="000000" w:themeColor="text1"/>
          <w:spacing w:val="-6"/>
          <w:sz w:val="23"/>
          <w:szCs w:val="23"/>
        </w:rPr>
        <w:t>»</w:t>
      </w:r>
      <w:r w:rsidR="008D4D03" w:rsidRPr="006A72AF">
        <w:rPr>
          <w:color w:val="000000" w:themeColor="text1"/>
          <w:spacing w:val="-6"/>
          <w:sz w:val="23"/>
          <w:szCs w:val="23"/>
        </w:rPr>
        <w:t xml:space="preserve">. 2020; </w:t>
      </w:r>
      <w:r w:rsidR="008D4D03" w:rsidRPr="006A72AF">
        <w:rPr>
          <w:color w:val="000000" w:themeColor="text1"/>
          <w:spacing w:val="-6"/>
          <w:sz w:val="23"/>
          <w:szCs w:val="23"/>
          <w:shd w:val="clear" w:color="auto" w:fill="FFFFFF"/>
        </w:rPr>
        <w:t>Арбитражное процессуальное право</w:t>
      </w:r>
      <w:r w:rsidR="008D0932" w:rsidRPr="006A72AF">
        <w:rPr>
          <w:color w:val="000000" w:themeColor="text1"/>
          <w:spacing w:val="-6"/>
          <w:sz w:val="23"/>
          <w:szCs w:val="23"/>
          <w:shd w:val="clear" w:color="auto" w:fill="FFFFFF"/>
        </w:rPr>
        <w:t xml:space="preserve"> :</w:t>
      </w:r>
      <w:r w:rsidR="008D4D03" w:rsidRPr="006A72AF">
        <w:rPr>
          <w:color w:val="000000" w:themeColor="text1"/>
          <w:spacing w:val="-6"/>
          <w:sz w:val="23"/>
          <w:szCs w:val="23"/>
          <w:shd w:val="clear" w:color="auto" w:fill="FFFFFF"/>
        </w:rPr>
        <w:t xml:space="preserve"> в 2 ч. : учебник для вузов / С. Ф. А</w:t>
      </w:r>
      <w:r w:rsidRPr="006A72AF">
        <w:rPr>
          <w:color w:val="000000" w:themeColor="text1"/>
          <w:spacing w:val="-6"/>
          <w:sz w:val="23"/>
          <w:szCs w:val="23"/>
          <w:shd w:val="clear" w:color="auto" w:fill="FFFFFF"/>
        </w:rPr>
        <w:t>фанасьев [и др.] ; под ред.</w:t>
      </w:r>
      <w:r w:rsidR="008D4D03" w:rsidRPr="006A72AF">
        <w:rPr>
          <w:color w:val="000000" w:themeColor="text1"/>
          <w:spacing w:val="-6"/>
          <w:sz w:val="23"/>
          <w:szCs w:val="23"/>
          <w:shd w:val="clear" w:color="auto" w:fill="FFFFFF"/>
        </w:rPr>
        <w:t xml:space="preserve"> С. Ф. А</w:t>
      </w:r>
      <w:r w:rsidRPr="006A72AF">
        <w:rPr>
          <w:color w:val="000000" w:themeColor="text1"/>
          <w:spacing w:val="-6"/>
          <w:sz w:val="23"/>
          <w:szCs w:val="23"/>
          <w:shd w:val="clear" w:color="auto" w:fill="FFFFFF"/>
        </w:rPr>
        <w:t>фанасьева, И. Ю. </w:t>
      </w:r>
      <w:proofErr w:type="spellStart"/>
      <w:r w:rsidRPr="006A72AF">
        <w:rPr>
          <w:color w:val="000000" w:themeColor="text1"/>
          <w:spacing w:val="-6"/>
          <w:sz w:val="23"/>
          <w:szCs w:val="23"/>
          <w:shd w:val="clear" w:color="auto" w:fill="FFFFFF"/>
        </w:rPr>
        <w:t>Захарьящевой</w:t>
      </w:r>
      <w:proofErr w:type="spellEnd"/>
      <w:r w:rsidRPr="006A72AF">
        <w:rPr>
          <w:color w:val="000000" w:themeColor="text1"/>
          <w:spacing w:val="-6"/>
          <w:sz w:val="23"/>
          <w:szCs w:val="23"/>
          <w:shd w:val="clear" w:color="auto" w:fill="FFFFFF"/>
        </w:rPr>
        <w:t>.</w:t>
      </w:r>
      <w:r w:rsidR="008D4D03" w:rsidRPr="006A72AF">
        <w:rPr>
          <w:color w:val="000000" w:themeColor="text1"/>
          <w:spacing w:val="-6"/>
          <w:sz w:val="23"/>
          <w:szCs w:val="23"/>
        </w:rPr>
        <w:t xml:space="preserve"> </w:t>
      </w:r>
      <w:r w:rsidRPr="006A72AF">
        <w:rPr>
          <w:color w:val="000000" w:themeColor="text1"/>
          <w:spacing w:val="-6"/>
          <w:sz w:val="23"/>
          <w:szCs w:val="23"/>
          <w:shd w:val="clear" w:color="auto" w:fill="FFFFFF"/>
        </w:rPr>
        <w:t>М.</w:t>
      </w:r>
      <w:proofErr w:type="gramStart"/>
      <w:r w:rsidR="008D4D03" w:rsidRPr="006A72AF">
        <w:rPr>
          <w:color w:val="000000" w:themeColor="text1"/>
          <w:spacing w:val="-6"/>
          <w:sz w:val="23"/>
          <w:szCs w:val="23"/>
          <w:shd w:val="clear" w:color="auto" w:fill="FFFFFF"/>
        </w:rPr>
        <w:t> :</w:t>
      </w:r>
      <w:proofErr w:type="gramEnd"/>
      <w:r w:rsidR="008D4D03" w:rsidRPr="006A72AF">
        <w:rPr>
          <w:color w:val="000000" w:themeColor="text1"/>
          <w:spacing w:val="-6"/>
          <w:sz w:val="23"/>
          <w:szCs w:val="23"/>
          <w:shd w:val="clear" w:color="auto" w:fill="FFFFFF"/>
        </w:rPr>
        <w:t xml:space="preserve"> </w:t>
      </w:r>
      <w:proofErr w:type="spellStart"/>
      <w:r w:rsidR="008D4D03" w:rsidRPr="006A72AF">
        <w:rPr>
          <w:color w:val="000000" w:themeColor="text1"/>
          <w:spacing w:val="-6"/>
          <w:sz w:val="23"/>
          <w:szCs w:val="23"/>
          <w:shd w:val="clear" w:color="auto" w:fill="FFFFFF"/>
        </w:rPr>
        <w:t>Юрайт</w:t>
      </w:r>
      <w:proofErr w:type="spellEnd"/>
      <w:r w:rsidR="008D4D03" w:rsidRPr="006A72AF">
        <w:rPr>
          <w:color w:val="000000" w:themeColor="text1"/>
          <w:spacing w:val="-6"/>
          <w:sz w:val="23"/>
          <w:szCs w:val="23"/>
          <w:shd w:val="clear" w:color="auto" w:fill="FFFFFF"/>
        </w:rPr>
        <w:t xml:space="preserve">, 2020.  </w:t>
      </w:r>
      <w:r w:rsidRPr="006A72AF">
        <w:rPr>
          <w:color w:val="000000" w:themeColor="text1"/>
          <w:spacing w:val="-6"/>
          <w:sz w:val="23"/>
          <w:szCs w:val="23"/>
          <w:shd w:val="clear" w:color="auto" w:fill="FFFFFF"/>
        </w:rPr>
        <w:t>Ч.</w:t>
      </w:r>
      <w:r w:rsidR="008D0932" w:rsidRPr="006A72AF">
        <w:rPr>
          <w:color w:val="000000" w:themeColor="text1"/>
          <w:spacing w:val="-6"/>
          <w:sz w:val="23"/>
          <w:szCs w:val="23"/>
          <w:shd w:val="clear" w:color="auto" w:fill="FFFFFF"/>
        </w:rPr>
        <w:t xml:space="preserve"> 1</w:t>
      </w:r>
      <w:r w:rsidR="008D4D03" w:rsidRPr="006A72AF">
        <w:rPr>
          <w:color w:val="000000" w:themeColor="text1"/>
          <w:spacing w:val="-6"/>
          <w:sz w:val="23"/>
          <w:szCs w:val="23"/>
          <w:shd w:val="clear" w:color="auto" w:fill="FFFFFF"/>
        </w:rPr>
        <w:t xml:space="preserve">. </w:t>
      </w:r>
      <w:r w:rsidRPr="006A72AF">
        <w:rPr>
          <w:color w:val="000000" w:themeColor="text1"/>
          <w:spacing w:val="-6"/>
          <w:sz w:val="23"/>
          <w:szCs w:val="23"/>
          <w:shd w:val="clear" w:color="auto" w:fill="FFFFFF"/>
        </w:rPr>
        <w:t xml:space="preserve">С. </w:t>
      </w:r>
      <w:r w:rsidR="008D4D03" w:rsidRPr="006A72AF">
        <w:rPr>
          <w:color w:val="000000" w:themeColor="text1"/>
          <w:spacing w:val="-6"/>
          <w:sz w:val="23"/>
          <w:szCs w:val="23"/>
          <w:shd w:val="clear" w:color="auto" w:fill="FFFFFF"/>
        </w:rPr>
        <w:t xml:space="preserve">283; </w:t>
      </w:r>
      <w:proofErr w:type="spellStart"/>
      <w:r w:rsidRPr="006A72AF">
        <w:rPr>
          <w:color w:val="000000" w:themeColor="text1"/>
          <w:spacing w:val="-6"/>
          <w:sz w:val="23"/>
          <w:szCs w:val="23"/>
        </w:rPr>
        <w:t>Пятилетов</w:t>
      </w:r>
      <w:proofErr w:type="spellEnd"/>
      <w:r w:rsidRPr="006A72AF">
        <w:rPr>
          <w:color w:val="000000" w:themeColor="text1"/>
          <w:spacing w:val="-6"/>
          <w:sz w:val="23"/>
          <w:szCs w:val="23"/>
        </w:rPr>
        <w:t xml:space="preserve"> И. М. </w:t>
      </w:r>
      <w:r w:rsidR="00BE49FF" w:rsidRPr="006A72AF">
        <w:rPr>
          <w:color w:val="000000" w:themeColor="text1"/>
          <w:spacing w:val="-6"/>
          <w:sz w:val="23"/>
          <w:szCs w:val="23"/>
        </w:rPr>
        <w:t>Гражданское процессуальное право</w:t>
      </w:r>
      <w:proofErr w:type="gramStart"/>
      <w:r w:rsidR="00BE49FF" w:rsidRPr="006A72AF">
        <w:rPr>
          <w:color w:val="000000" w:themeColor="text1"/>
          <w:spacing w:val="-6"/>
          <w:sz w:val="23"/>
          <w:szCs w:val="23"/>
        </w:rPr>
        <w:t xml:space="preserve"> :</w:t>
      </w:r>
      <w:proofErr w:type="gramEnd"/>
      <w:r w:rsidR="00BE49FF" w:rsidRPr="006A72AF">
        <w:rPr>
          <w:color w:val="000000" w:themeColor="text1"/>
          <w:spacing w:val="-6"/>
          <w:sz w:val="23"/>
          <w:szCs w:val="23"/>
        </w:rPr>
        <w:t xml:space="preserve"> уче</w:t>
      </w:r>
      <w:r w:rsidR="00BE49FF" w:rsidRPr="006A72AF">
        <w:rPr>
          <w:color w:val="000000" w:themeColor="text1"/>
          <w:spacing w:val="-6"/>
          <w:sz w:val="23"/>
          <w:szCs w:val="23"/>
        </w:rPr>
        <w:t>б</w:t>
      </w:r>
      <w:r w:rsidR="00BE49FF" w:rsidRPr="006A72AF">
        <w:rPr>
          <w:color w:val="000000" w:themeColor="text1"/>
          <w:spacing w:val="-6"/>
          <w:sz w:val="23"/>
          <w:szCs w:val="23"/>
        </w:rPr>
        <w:t>ник</w:t>
      </w:r>
      <w:r w:rsidR="006A72AF">
        <w:rPr>
          <w:color w:val="000000" w:themeColor="text1"/>
          <w:spacing w:val="-6"/>
          <w:sz w:val="23"/>
          <w:szCs w:val="23"/>
        </w:rPr>
        <w:t xml:space="preserve"> </w:t>
      </w:r>
      <w:r w:rsidR="00BE49FF" w:rsidRPr="006A72AF">
        <w:rPr>
          <w:color w:val="000000" w:themeColor="text1"/>
          <w:spacing w:val="-6"/>
          <w:sz w:val="23"/>
          <w:szCs w:val="23"/>
        </w:rPr>
        <w:t xml:space="preserve"> / </w:t>
      </w:r>
      <w:r w:rsidR="006A72AF">
        <w:rPr>
          <w:color w:val="000000" w:themeColor="text1"/>
          <w:spacing w:val="-6"/>
          <w:sz w:val="23"/>
          <w:szCs w:val="23"/>
        </w:rPr>
        <w:t xml:space="preserve"> </w:t>
      </w:r>
      <w:r w:rsidR="00BE49FF" w:rsidRPr="006A72AF">
        <w:rPr>
          <w:color w:val="000000" w:themeColor="text1"/>
          <w:spacing w:val="-6"/>
          <w:sz w:val="23"/>
          <w:szCs w:val="23"/>
        </w:rPr>
        <w:t xml:space="preserve">под ред. М. С. </w:t>
      </w:r>
      <w:proofErr w:type="spellStart"/>
      <w:r w:rsidR="00BE49FF" w:rsidRPr="006A72AF">
        <w:rPr>
          <w:color w:val="000000" w:themeColor="text1"/>
          <w:spacing w:val="-6"/>
          <w:sz w:val="23"/>
          <w:szCs w:val="23"/>
        </w:rPr>
        <w:t>Шакарян</w:t>
      </w:r>
      <w:proofErr w:type="spellEnd"/>
      <w:r w:rsidR="00BE49FF" w:rsidRPr="006A72AF">
        <w:rPr>
          <w:color w:val="000000" w:themeColor="text1"/>
          <w:spacing w:val="-6"/>
          <w:sz w:val="23"/>
          <w:szCs w:val="23"/>
        </w:rPr>
        <w:t xml:space="preserve">. М., 2004. </w:t>
      </w:r>
      <w:r w:rsidR="006A72AF">
        <w:rPr>
          <w:color w:val="000000" w:themeColor="text1"/>
          <w:spacing w:val="-6"/>
          <w:sz w:val="23"/>
          <w:szCs w:val="23"/>
        </w:rPr>
        <w:t xml:space="preserve">  </w:t>
      </w:r>
      <w:r w:rsidRPr="006A72AF">
        <w:rPr>
          <w:color w:val="000000" w:themeColor="text1"/>
          <w:spacing w:val="-6"/>
          <w:sz w:val="23"/>
          <w:szCs w:val="23"/>
        </w:rPr>
        <w:t>Гл. 11.С. 218</w:t>
      </w:r>
      <w:r w:rsidR="007D282D" w:rsidRPr="006A72AF">
        <w:rPr>
          <w:color w:val="000000" w:themeColor="text1"/>
          <w:spacing w:val="-6"/>
          <w:sz w:val="23"/>
          <w:szCs w:val="23"/>
        </w:rPr>
        <w:t>–</w:t>
      </w:r>
      <w:r w:rsidR="00BE49FF" w:rsidRPr="006A72AF">
        <w:rPr>
          <w:color w:val="000000" w:themeColor="text1"/>
          <w:spacing w:val="-6"/>
          <w:sz w:val="23"/>
          <w:szCs w:val="23"/>
        </w:rPr>
        <w:t>219</w:t>
      </w:r>
      <w:r w:rsidR="008D4D03" w:rsidRPr="006A72AF">
        <w:rPr>
          <w:color w:val="000000" w:themeColor="text1"/>
          <w:spacing w:val="-6"/>
          <w:sz w:val="23"/>
          <w:szCs w:val="23"/>
        </w:rPr>
        <w:t>.</w:t>
      </w:r>
    </w:p>
    <w:sectPr w:rsidR="00BE49FF" w:rsidRPr="006A72AF" w:rsidSect="001419D8">
      <w:type w:val="continuous"/>
      <w:pgSz w:w="11906" w:h="16838"/>
      <w:pgMar w:top="1418" w:right="1418" w:bottom="1418" w:left="1418" w:header="709" w:footer="709" w:gutter="0"/>
      <w:pgNumType w:start="15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0285A" w14:textId="77777777" w:rsidR="00E05193" w:rsidRDefault="00E05193" w:rsidP="00EE70B5">
      <w:pPr>
        <w:spacing w:after="0" w:line="240" w:lineRule="auto"/>
      </w:pPr>
      <w:r>
        <w:separator/>
      </w:r>
    </w:p>
  </w:endnote>
  <w:endnote w:type="continuationSeparator" w:id="0">
    <w:p w14:paraId="7D2348F4" w14:textId="77777777" w:rsidR="00E05193" w:rsidRDefault="00E05193" w:rsidP="00EE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1C42D" w14:textId="77777777" w:rsidR="00C91E03" w:rsidRDefault="00C91E03" w:rsidP="00C91E03">
    <w:pPr>
      <w:pStyle w:val="aa"/>
      <w:widowControl w:val="0"/>
      <w:jc w:val="center"/>
      <w:rPr>
        <w:rFonts w:ascii="Times New Roman" w:hAnsi="Times New Roman"/>
      </w:rPr>
    </w:pPr>
    <w:r>
      <w:rPr>
        <w:rFonts w:ascii="Times New Roman" w:hAnsi="Times New Roman"/>
        <w:b/>
        <w:i/>
        <w:sz w:val="16"/>
        <w:szCs w:val="16"/>
      </w:rPr>
      <w:t>Вестник Хабаровского государственного университета экономики и права. 2020. № 1–2 (102–103)</w:t>
    </w:r>
  </w:p>
  <w:p w14:paraId="2AC425A9" w14:textId="77777777" w:rsidR="00C91E03" w:rsidRDefault="00C91E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29E66" w14:textId="77777777" w:rsidR="00E05193" w:rsidRDefault="00E05193" w:rsidP="00EE70B5">
      <w:pPr>
        <w:spacing w:after="0" w:line="240" w:lineRule="auto"/>
      </w:pPr>
      <w:r>
        <w:separator/>
      </w:r>
    </w:p>
  </w:footnote>
  <w:footnote w:type="continuationSeparator" w:id="0">
    <w:p w14:paraId="7E6739FE" w14:textId="77777777" w:rsidR="00E05193" w:rsidRDefault="00E05193" w:rsidP="00EE7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02873"/>
      <w:docPartObj>
        <w:docPartGallery w:val="Page Numbers (Top of Page)"/>
        <w:docPartUnique/>
      </w:docPartObj>
    </w:sdtPr>
    <w:sdtEndPr>
      <w:rPr>
        <w:rFonts w:ascii="Times New Roman" w:hAnsi="Times New Roman" w:cs="Times New Roman"/>
      </w:rPr>
    </w:sdtEndPr>
    <w:sdtContent>
      <w:p w14:paraId="0B046C5C" w14:textId="1B123BDC" w:rsidR="001419D8" w:rsidRPr="001419D8" w:rsidRDefault="001419D8" w:rsidP="001419D8">
        <w:pPr>
          <w:pStyle w:val="a8"/>
          <w:jc w:val="center"/>
          <w:rPr>
            <w:rFonts w:ascii="Times New Roman" w:hAnsi="Times New Roman" w:cs="Times New Roman"/>
          </w:rPr>
        </w:pPr>
        <w:r w:rsidRPr="001419D8">
          <w:rPr>
            <w:rFonts w:ascii="Times New Roman" w:hAnsi="Times New Roman" w:cs="Times New Roman"/>
          </w:rPr>
          <w:fldChar w:fldCharType="begin"/>
        </w:r>
        <w:r w:rsidRPr="001419D8">
          <w:rPr>
            <w:rFonts w:ascii="Times New Roman" w:hAnsi="Times New Roman" w:cs="Times New Roman"/>
          </w:rPr>
          <w:instrText>PAGE   \* MERGEFORMAT</w:instrText>
        </w:r>
        <w:r w:rsidRPr="001419D8">
          <w:rPr>
            <w:rFonts w:ascii="Times New Roman" w:hAnsi="Times New Roman" w:cs="Times New Roman"/>
          </w:rPr>
          <w:fldChar w:fldCharType="separate"/>
        </w:r>
        <w:r w:rsidR="00BA7E57">
          <w:rPr>
            <w:rFonts w:ascii="Times New Roman" w:hAnsi="Times New Roman" w:cs="Times New Roman"/>
            <w:noProof/>
          </w:rPr>
          <w:t>151</w:t>
        </w:r>
        <w:r w:rsidRPr="001419D8">
          <w:rPr>
            <w:rFonts w:ascii="Times New Roman" w:hAnsi="Times New Roman" w:cs="Times New Roman"/>
          </w:rPr>
          <w:fldChar w:fldCharType="end"/>
        </w:r>
      </w:p>
    </w:sdtContent>
  </w:sdt>
  <w:p w14:paraId="453B825A" w14:textId="77777777" w:rsidR="001419D8" w:rsidRPr="001419D8" w:rsidRDefault="001419D8" w:rsidP="001419D8">
    <w:pPr>
      <w:pStyle w:val="a8"/>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717"/>
    <w:rsid w:val="0000453B"/>
    <w:rsid w:val="00032717"/>
    <w:rsid w:val="00036E0C"/>
    <w:rsid w:val="00065B12"/>
    <w:rsid w:val="000860D0"/>
    <w:rsid w:val="000933FE"/>
    <w:rsid w:val="000D7670"/>
    <w:rsid w:val="001379F1"/>
    <w:rsid w:val="001419D8"/>
    <w:rsid w:val="0015196A"/>
    <w:rsid w:val="00154E1E"/>
    <w:rsid w:val="001A3F0F"/>
    <w:rsid w:val="001B3780"/>
    <w:rsid w:val="001C3ECB"/>
    <w:rsid w:val="001E2009"/>
    <w:rsid w:val="001E3193"/>
    <w:rsid w:val="00214AAB"/>
    <w:rsid w:val="00227C84"/>
    <w:rsid w:val="00234A2C"/>
    <w:rsid w:val="00254879"/>
    <w:rsid w:val="0027346F"/>
    <w:rsid w:val="002866AD"/>
    <w:rsid w:val="002C0760"/>
    <w:rsid w:val="002C0DC5"/>
    <w:rsid w:val="002C17CA"/>
    <w:rsid w:val="002D296F"/>
    <w:rsid w:val="002D2A41"/>
    <w:rsid w:val="002D7D49"/>
    <w:rsid w:val="002F5F64"/>
    <w:rsid w:val="00306A47"/>
    <w:rsid w:val="00307E8A"/>
    <w:rsid w:val="0032334B"/>
    <w:rsid w:val="00327F8C"/>
    <w:rsid w:val="00357AA4"/>
    <w:rsid w:val="00396203"/>
    <w:rsid w:val="003E24DF"/>
    <w:rsid w:val="004154E5"/>
    <w:rsid w:val="00423DD0"/>
    <w:rsid w:val="00424D00"/>
    <w:rsid w:val="004313AA"/>
    <w:rsid w:val="00452E28"/>
    <w:rsid w:val="004913DE"/>
    <w:rsid w:val="004C5109"/>
    <w:rsid w:val="004D11B0"/>
    <w:rsid w:val="00525712"/>
    <w:rsid w:val="005503CF"/>
    <w:rsid w:val="00585E72"/>
    <w:rsid w:val="005B72A6"/>
    <w:rsid w:val="005D2239"/>
    <w:rsid w:val="005F6AB8"/>
    <w:rsid w:val="00676834"/>
    <w:rsid w:val="006927A4"/>
    <w:rsid w:val="0069514D"/>
    <w:rsid w:val="006A72AF"/>
    <w:rsid w:val="006B6C51"/>
    <w:rsid w:val="006C64C9"/>
    <w:rsid w:val="006D3B2D"/>
    <w:rsid w:val="006E42E3"/>
    <w:rsid w:val="006F3017"/>
    <w:rsid w:val="007152BD"/>
    <w:rsid w:val="00750856"/>
    <w:rsid w:val="007A390A"/>
    <w:rsid w:val="007B1A55"/>
    <w:rsid w:val="007C3D29"/>
    <w:rsid w:val="007D282D"/>
    <w:rsid w:val="007D3C98"/>
    <w:rsid w:val="007F0DFB"/>
    <w:rsid w:val="008050A8"/>
    <w:rsid w:val="00821312"/>
    <w:rsid w:val="00834A80"/>
    <w:rsid w:val="00897785"/>
    <w:rsid w:val="008A10A0"/>
    <w:rsid w:val="008A3CCD"/>
    <w:rsid w:val="008C3B2C"/>
    <w:rsid w:val="008C67D3"/>
    <w:rsid w:val="008D0932"/>
    <w:rsid w:val="008D4D03"/>
    <w:rsid w:val="008E1509"/>
    <w:rsid w:val="00904C17"/>
    <w:rsid w:val="00957AEF"/>
    <w:rsid w:val="00962E73"/>
    <w:rsid w:val="009805DA"/>
    <w:rsid w:val="009C58E7"/>
    <w:rsid w:val="009D47CD"/>
    <w:rsid w:val="009E5143"/>
    <w:rsid w:val="009F5820"/>
    <w:rsid w:val="00A12458"/>
    <w:rsid w:val="00A540A1"/>
    <w:rsid w:val="00A551FF"/>
    <w:rsid w:val="00A92EAE"/>
    <w:rsid w:val="00AA296E"/>
    <w:rsid w:val="00AA7B3E"/>
    <w:rsid w:val="00AC3DF1"/>
    <w:rsid w:val="00AF3A2F"/>
    <w:rsid w:val="00B06C12"/>
    <w:rsid w:val="00B305B1"/>
    <w:rsid w:val="00B42F4F"/>
    <w:rsid w:val="00B90E3D"/>
    <w:rsid w:val="00BA7E57"/>
    <w:rsid w:val="00BC205A"/>
    <w:rsid w:val="00BD2E7B"/>
    <w:rsid w:val="00BD7BC4"/>
    <w:rsid w:val="00BE49FF"/>
    <w:rsid w:val="00BF00D6"/>
    <w:rsid w:val="00C03BD7"/>
    <w:rsid w:val="00C15E0D"/>
    <w:rsid w:val="00C26D73"/>
    <w:rsid w:val="00C61EFC"/>
    <w:rsid w:val="00C6231D"/>
    <w:rsid w:val="00C72330"/>
    <w:rsid w:val="00C80E53"/>
    <w:rsid w:val="00C91E03"/>
    <w:rsid w:val="00CD4B8E"/>
    <w:rsid w:val="00CD5783"/>
    <w:rsid w:val="00CD70B0"/>
    <w:rsid w:val="00CF48A1"/>
    <w:rsid w:val="00D1067D"/>
    <w:rsid w:val="00D24359"/>
    <w:rsid w:val="00D47B2C"/>
    <w:rsid w:val="00D54570"/>
    <w:rsid w:val="00D74446"/>
    <w:rsid w:val="00DD703F"/>
    <w:rsid w:val="00DF0B05"/>
    <w:rsid w:val="00E05193"/>
    <w:rsid w:val="00E452A1"/>
    <w:rsid w:val="00E52E90"/>
    <w:rsid w:val="00E53C66"/>
    <w:rsid w:val="00E860A3"/>
    <w:rsid w:val="00EC072C"/>
    <w:rsid w:val="00EE70B5"/>
    <w:rsid w:val="00F220CF"/>
    <w:rsid w:val="00F31BF8"/>
    <w:rsid w:val="00F40A96"/>
    <w:rsid w:val="00F555DA"/>
    <w:rsid w:val="00F57A86"/>
    <w:rsid w:val="00F729E6"/>
    <w:rsid w:val="00F73C43"/>
    <w:rsid w:val="00FA4D48"/>
    <w:rsid w:val="00FA6C14"/>
    <w:rsid w:val="00FB3873"/>
    <w:rsid w:val="00FC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0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F0DFB"/>
    <w:rPr>
      <w:color w:val="0000FF"/>
      <w:u w:val="single"/>
    </w:rPr>
  </w:style>
  <w:style w:type="character" w:customStyle="1" w:styleId="UnresolvedMention">
    <w:name w:val="Unresolved Mention"/>
    <w:basedOn w:val="a0"/>
    <w:uiPriority w:val="99"/>
    <w:semiHidden/>
    <w:unhideWhenUsed/>
    <w:rsid w:val="00BC205A"/>
    <w:rPr>
      <w:color w:val="605E5C"/>
      <w:shd w:val="clear" w:color="auto" w:fill="E1DFDD"/>
    </w:rPr>
  </w:style>
  <w:style w:type="character" w:styleId="a5">
    <w:name w:val="footnote reference"/>
    <w:basedOn w:val="a0"/>
    <w:semiHidden/>
    <w:rsid w:val="00EE70B5"/>
    <w:rPr>
      <w:vertAlign w:val="superscript"/>
    </w:rPr>
  </w:style>
  <w:style w:type="paragraph" w:styleId="a6">
    <w:name w:val="footnote text"/>
    <w:basedOn w:val="a"/>
    <w:link w:val="a7"/>
    <w:semiHidden/>
    <w:rsid w:val="00EE70B5"/>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EE70B5"/>
    <w:rPr>
      <w:rFonts w:ascii="Times New Roman" w:eastAsia="Times New Roman" w:hAnsi="Times New Roman" w:cs="Times New Roman"/>
      <w:sz w:val="20"/>
      <w:szCs w:val="20"/>
      <w:lang w:eastAsia="ru-RU"/>
    </w:rPr>
  </w:style>
  <w:style w:type="paragraph" w:styleId="2">
    <w:name w:val="Body Text Indent 2"/>
    <w:basedOn w:val="a"/>
    <w:link w:val="20"/>
    <w:rsid w:val="00E52E90"/>
    <w:pPr>
      <w:spacing w:after="0" w:line="360" w:lineRule="auto"/>
      <w:ind w:left="426" w:firstLine="28"/>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E52E90"/>
    <w:rPr>
      <w:rFonts w:ascii="Times New Roman" w:eastAsia="Times New Roman" w:hAnsi="Times New Roman" w:cs="Times New Roman"/>
      <w:sz w:val="24"/>
      <w:szCs w:val="20"/>
      <w:lang w:eastAsia="ru-RU"/>
    </w:rPr>
  </w:style>
  <w:style w:type="paragraph" w:styleId="HTML">
    <w:name w:val="HTML Preformatted"/>
    <w:basedOn w:val="a"/>
    <w:link w:val="HTML0"/>
    <w:uiPriority w:val="99"/>
    <w:semiHidden/>
    <w:unhideWhenUsed/>
    <w:rsid w:val="008D4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4D03"/>
    <w:rPr>
      <w:rFonts w:ascii="Courier New" w:eastAsia="Times New Roman" w:hAnsi="Courier New" w:cs="Courier New"/>
      <w:sz w:val="20"/>
      <w:szCs w:val="20"/>
      <w:lang w:eastAsia="ru-RU"/>
    </w:rPr>
  </w:style>
  <w:style w:type="paragraph" w:styleId="a8">
    <w:name w:val="header"/>
    <w:basedOn w:val="a"/>
    <w:link w:val="a9"/>
    <w:uiPriority w:val="99"/>
    <w:unhideWhenUsed/>
    <w:rsid w:val="00C91E0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1E03"/>
  </w:style>
  <w:style w:type="paragraph" w:styleId="aa">
    <w:name w:val="footer"/>
    <w:basedOn w:val="a"/>
    <w:link w:val="ab"/>
    <w:uiPriority w:val="99"/>
    <w:unhideWhenUsed/>
    <w:rsid w:val="00C91E0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1E03"/>
  </w:style>
  <w:style w:type="paragraph" w:styleId="ac">
    <w:name w:val="Balloon Text"/>
    <w:basedOn w:val="a"/>
    <w:link w:val="ad"/>
    <w:uiPriority w:val="99"/>
    <w:semiHidden/>
    <w:unhideWhenUsed/>
    <w:rsid w:val="001419D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41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0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F0DFB"/>
    <w:rPr>
      <w:color w:val="0000FF"/>
      <w:u w:val="single"/>
    </w:rPr>
  </w:style>
  <w:style w:type="character" w:customStyle="1" w:styleId="UnresolvedMention">
    <w:name w:val="Unresolved Mention"/>
    <w:basedOn w:val="a0"/>
    <w:uiPriority w:val="99"/>
    <w:semiHidden/>
    <w:unhideWhenUsed/>
    <w:rsid w:val="00BC205A"/>
    <w:rPr>
      <w:color w:val="605E5C"/>
      <w:shd w:val="clear" w:color="auto" w:fill="E1DFDD"/>
    </w:rPr>
  </w:style>
  <w:style w:type="character" w:styleId="a5">
    <w:name w:val="footnote reference"/>
    <w:basedOn w:val="a0"/>
    <w:semiHidden/>
    <w:rsid w:val="00EE70B5"/>
    <w:rPr>
      <w:vertAlign w:val="superscript"/>
    </w:rPr>
  </w:style>
  <w:style w:type="paragraph" w:styleId="a6">
    <w:name w:val="footnote text"/>
    <w:basedOn w:val="a"/>
    <w:link w:val="a7"/>
    <w:semiHidden/>
    <w:rsid w:val="00EE70B5"/>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EE70B5"/>
    <w:rPr>
      <w:rFonts w:ascii="Times New Roman" w:eastAsia="Times New Roman" w:hAnsi="Times New Roman" w:cs="Times New Roman"/>
      <w:sz w:val="20"/>
      <w:szCs w:val="20"/>
      <w:lang w:eastAsia="ru-RU"/>
    </w:rPr>
  </w:style>
  <w:style w:type="paragraph" w:styleId="2">
    <w:name w:val="Body Text Indent 2"/>
    <w:basedOn w:val="a"/>
    <w:link w:val="20"/>
    <w:rsid w:val="00E52E90"/>
    <w:pPr>
      <w:spacing w:after="0" w:line="360" w:lineRule="auto"/>
      <w:ind w:left="426" w:firstLine="28"/>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E52E90"/>
    <w:rPr>
      <w:rFonts w:ascii="Times New Roman" w:eastAsia="Times New Roman" w:hAnsi="Times New Roman" w:cs="Times New Roman"/>
      <w:sz w:val="24"/>
      <w:szCs w:val="20"/>
      <w:lang w:eastAsia="ru-RU"/>
    </w:rPr>
  </w:style>
  <w:style w:type="paragraph" w:styleId="HTML">
    <w:name w:val="HTML Preformatted"/>
    <w:basedOn w:val="a"/>
    <w:link w:val="HTML0"/>
    <w:uiPriority w:val="99"/>
    <w:semiHidden/>
    <w:unhideWhenUsed/>
    <w:rsid w:val="008D4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4D03"/>
    <w:rPr>
      <w:rFonts w:ascii="Courier New" w:eastAsia="Times New Roman" w:hAnsi="Courier New" w:cs="Courier New"/>
      <w:sz w:val="20"/>
      <w:szCs w:val="20"/>
      <w:lang w:eastAsia="ru-RU"/>
    </w:rPr>
  </w:style>
  <w:style w:type="paragraph" w:styleId="a8">
    <w:name w:val="header"/>
    <w:basedOn w:val="a"/>
    <w:link w:val="a9"/>
    <w:uiPriority w:val="99"/>
    <w:unhideWhenUsed/>
    <w:rsid w:val="00C91E0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1E03"/>
  </w:style>
  <w:style w:type="paragraph" w:styleId="aa">
    <w:name w:val="footer"/>
    <w:basedOn w:val="a"/>
    <w:link w:val="ab"/>
    <w:uiPriority w:val="99"/>
    <w:unhideWhenUsed/>
    <w:rsid w:val="00C91E0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1E03"/>
  </w:style>
  <w:style w:type="paragraph" w:styleId="ac">
    <w:name w:val="Balloon Text"/>
    <w:basedOn w:val="a"/>
    <w:link w:val="ad"/>
    <w:uiPriority w:val="99"/>
    <w:semiHidden/>
    <w:unhideWhenUsed/>
    <w:rsid w:val="001419D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41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4597">
      <w:bodyDiv w:val="1"/>
      <w:marLeft w:val="0"/>
      <w:marRight w:val="0"/>
      <w:marTop w:val="0"/>
      <w:marBottom w:val="0"/>
      <w:divBdr>
        <w:top w:val="none" w:sz="0" w:space="0" w:color="auto"/>
        <w:left w:val="none" w:sz="0" w:space="0" w:color="auto"/>
        <w:bottom w:val="none" w:sz="0" w:space="0" w:color="auto"/>
        <w:right w:val="none" w:sz="0" w:space="0" w:color="auto"/>
      </w:divBdr>
    </w:div>
    <w:div w:id="323359431">
      <w:bodyDiv w:val="1"/>
      <w:marLeft w:val="0"/>
      <w:marRight w:val="0"/>
      <w:marTop w:val="0"/>
      <w:marBottom w:val="0"/>
      <w:divBdr>
        <w:top w:val="none" w:sz="0" w:space="0" w:color="auto"/>
        <w:left w:val="none" w:sz="0" w:space="0" w:color="auto"/>
        <w:bottom w:val="none" w:sz="0" w:space="0" w:color="auto"/>
        <w:right w:val="none" w:sz="0" w:space="0" w:color="auto"/>
      </w:divBdr>
    </w:div>
    <w:div w:id="459618651">
      <w:bodyDiv w:val="1"/>
      <w:marLeft w:val="0"/>
      <w:marRight w:val="0"/>
      <w:marTop w:val="0"/>
      <w:marBottom w:val="0"/>
      <w:divBdr>
        <w:top w:val="none" w:sz="0" w:space="0" w:color="auto"/>
        <w:left w:val="none" w:sz="0" w:space="0" w:color="auto"/>
        <w:bottom w:val="none" w:sz="0" w:space="0" w:color="auto"/>
        <w:right w:val="none" w:sz="0" w:space="0" w:color="auto"/>
      </w:divBdr>
    </w:div>
    <w:div w:id="756482877">
      <w:bodyDiv w:val="1"/>
      <w:marLeft w:val="0"/>
      <w:marRight w:val="0"/>
      <w:marTop w:val="0"/>
      <w:marBottom w:val="0"/>
      <w:divBdr>
        <w:top w:val="none" w:sz="0" w:space="0" w:color="auto"/>
        <w:left w:val="none" w:sz="0" w:space="0" w:color="auto"/>
        <w:bottom w:val="none" w:sz="0" w:space="0" w:color="auto"/>
        <w:right w:val="none" w:sz="0" w:space="0" w:color="auto"/>
      </w:divBdr>
    </w:div>
    <w:div w:id="932472336">
      <w:bodyDiv w:val="1"/>
      <w:marLeft w:val="0"/>
      <w:marRight w:val="0"/>
      <w:marTop w:val="0"/>
      <w:marBottom w:val="0"/>
      <w:divBdr>
        <w:top w:val="none" w:sz="0" w:space="0" w:color="auto"/>
        <w:left w:val="none" w:sz="0" w:space="0" w:color="auto"/>
        <w:bottom w:val="none" w:sz="0" w:space="0" w:color="auto"/>
        <w:right w:val="none" w:sz="0" w:space="0" w:color="auto"/>
      </w:divBdr>
    </w:div>
    <w:div w:id="988248668">
      <w:bodyDiv w:val="1"/>
      <w:marLeft w:val="0"/>
      <w:marRight w:val="0"/>
      <w:marTop w:val="0"/>
      <w:marBottom w:val="0"/>
      <w:divBdr>
        <w:top w:val="none" w:sz="0" w:space="0" w:color="auto"/>
        <w:left w:val="none" w:sz="0" w:space="0" w:color="auto"/>
        <w:bottom w:val="none" w:sz="0" w:space="0" w:color="auto"/>
        <w:right w:val="none" w:sz="0" w:space="0" w:color="auto"/>
      </w:divBdr>
    </w:div>
    <w:div w:id="1177112726">
      <w:bodyDiv w:val="1"/>
      <w:marLeft w:val="0"/>
      <w:marRight w:val="0"/>
      <w:marTop w:val="0"/>
      <w:marBottom w:val="0"/>
      <w:divBdr>
        <w:top w:val="none" w:sz="0" w:space="0" w:color="auto"/>
        <w:left w:val="none" w:sz="0" w:space="0" w:color="auto"/>
        <w:bottom w:val="none" w:sz="0" w:space="0" w:color="auto"/>
        <w:right w:val="none" w:sz="0" w:space="0" w:color="auto"/>
      </w:divBdr>
    </w:div>
    <w:div w:id="1208567085">
      <w:bodyDiv w:val="1"/>
      <w:marLeft w:val="0"/>
      <w:marRight w:val="0"/>
      <w:marTop w:val="0"/>
      <w:marBottom w:val="0"/>
      <w:divBdr>
        <w:top w:val="none" w:sz="0" w:space="0" w:color="auto"/>
        <w:left w:val="none" w:sz="0" w:space="0" w:color="auto"/>
        <w:bottom w:val="none" w:sz="0" w:space="0" w:color="auto"/>
        <w:right w:val="none" w:sz="0" w:space="0" w:color="auto"/>
      </w:divBdr>
    </w:div>
    <w:div w:id="1215503331">
      <w:bodyDiv w:val="1"/>
      <w:marLeft w:val="0"/>
      <w:marRight w:val="0"/>
      <w:marTop w:val="0"/>
      <w:marBottom w:val="0"/>
      <w:divBdr>
        <w:top w:val="none" w:sz="0" w:space="0" w:color="auto"/>
        <w:left w:val="none" w:sz="0" w:space="0" w:color="auto"/>
        <w:bottom w:val="none" w:sz="0" w:space="0" w:color="auto"/>
        <w:right w:val="none" w:sz="0" w:space="0" w:color="auto"/>
      </w:divBdr>
    </w:div>
    <w:div w:id="1254316077">
      <w:bodyDiv w:val="1"/>
      <w:marLeft w:val="0"/>
      <w:marRight w:val="0"/>
      <w:marTop w:val="0"/>
      <w:marBottom w:val="0"/>
      <w:divBdr>
        <w:top w:val="none" w:sz="0" w:space="0" w:color="auto"/>
        <w:left w:val="none" w:sz="0" w:space="0" w:color="auto"/>
        <w:bottom w:val="none" w:sz="0" w:space="0" w:color="auto"/>
        <w:right w:val="none" w:sz="0" w:space="0" w:color="auto"/>
      </w:divBdr>
    </w:div>
    <w:div w:id="1322079763">
      <w:bodyDiv w:val="1"/>
      <w:marLeft w:val="0"/>
      <w:marRight w:val="0"/>
      <w:marTop w:val="0"/>
      <w:marBottom w:val="0"/>
      <w:divBdr>
        <w:top w:val="none" w:sz="0" w:space="0" w:color="auto"/>
        <w:left w:val="none" w:sz="0" w:space="0" w:color="auto"/>
        <w:bottom w:val="none" w:sz="0" w:space="0" w:color="auto"/>
        <w:right w:val="none" w:sz="0" w:space="0" w:color="auto"/>
      </w:divBdr>
    </w:div>
    <w:div w:id="1640114231">
      <w:bodyDiv w:val="1"/>
      <w:marLeft w:val="0"/>
      <w:marRight w:val="0"/>
      <w:marTop w:val="0"/>
      <w:marBottom w:val="0"/>
      <w:divBdr>
        <w:top w:val="none" w:sz="0" w:space="0" w:color="auto"/>
        <w:left w:val="none" w:sz="0" w:space="0" w:color="auto"/>
        <w:bottom w:val="none" w:sz="0" w:space="0" w:color="auto"/>
        <w:right w:val="none" w:sz="0" w:space="0" w:color="auto"/>
      </w:divBdr>
    </w:div>
    <w:div w:id="203071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rf.ru/files/28696/" TargetMode="External"/><Relationship Id="rId5" Type="http://schemas.openxmlformats.org/officeDocument/2006/relationships/webSettings" Target="webSettings.xml"/><Relationship Id="rId10" Type="http://schemas.openxmlformats.org/officeDocument/2006/relationships/hyperlink" Target="http://base.garant.ru/12127526/07bdd21ab547687f72d1294bbd35ef3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0813-5ECA-430D-B0FB-0DDFC5A5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2447</Words>
  <Characters>13952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2020-10-09T06:45:00Z</cp:lastPrinted>
  <dcterms:created xsi:type="dcterms:W3CDTF">2020-05-05T15:43:00Z</dcterms:created>
  <dcterms:modified xsi:type="dcterms:W3CDTF">2020-10-14T05:56:00Z</dcterms:modified>
</cp:coreProperties>
</file>