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3D2" w:rsidRPr="00CB4521" w:rsidRDefault="00CB4521" w:rsidP="00CB4521">
      <w:pPr>
        <w:widowControl w:val="0"/>
        <w:shd w:val="clear" w:color="auto" w:fill="FFFFFF"/>
        <w:spacing w:line="408" w:lineRule="auto"/>
        <w:jc w:val="center"/>
        <w:rPr>
          <w:rFonts w:ascii="Arial" w:hAnsi="Arial" w:cs="Arial"/>
          <w:caps/>
          <w:color w:val="000000"/>
        </w:rPr>
      </w:pPr>
      <w:bookmarkStart w:id="0" w:name="_Toc23254838"/>
      <w:r w:rsidRPr="0007459E">
        <w:rPr>
          <w:rFonts w:ascii="Arial" w:hAnsi="Arial" w:cs="Arial"/>
          <w:caps/>
          <w:color w:val="000000"/>
          <w:position w:val="6"/>
          <w:sz w:val="6"/>
          <w:szCs w:val="6"/>
        </w:rPr>
        <w:t xml:space="preserve">ХГуЭП </w:t>
      </w:r>
      <w:proofErr w:type="spellStart"/>
      <w:r w:rsidRPr="0007459E">
        <w:rPr>
          <w:rFonts w:ascii="Arial" w:hAnsi="Arial" w:cs="Arial"/>
          <w:caps/>
          <w:color w:val="000000"/>
          <w:position w:val="6"/>
          <w:sz w:val="6"/>
          <w:szCs w:val="6"/>
        </w:rPr>
        <w:t>ХГуЭП</w:t>
      </w:r>
      <w:proofErr w:type="spellEnd"/>
      <w:r w:rsidRPr="0007459E">
        <w:rPr>
          <w:rFonts w:ascii="Arial" w:hAnsi="Arial" w:cs="Arial"/>
          <w:caps/>
          <w:color w:val="000000"/>
          <w:position w:val="6"/>
          <w:sz w:val="6"/>
          <w:szCs w:val="6"/>
        </w:rPr>
        <w:t xml:space="preserve"> </w:t>
      </w:r>
      <w:proofErr w:type="spellStart"/>
      <w:r w:rsidRPr="0007459E">
        <w:rPr>
          <w:rFonts w:ascii="Arial" w:hAnsi="Arial" w:cs="Arial"/>
          <w:caps/>
          <w:color w:val="000000"/>
          <w:position w:val="6"/>
          <w:sz w:val="6"/>
          <w:szCs w:val="6"/>
        </w:rPr>
        <w:t>ХГуЭП</w:t>
      </w:r>
      <w:proofErr w:type="spellEnd"/>
      <w:r w:rsidRPr="0007459E">
        <w:rPr>
          <w:rFonts w:ascii="Arial" w:hAnsi="Arial" w:cs="Arial"/>
          <w:caps/>
          <w:color w:val="000000"/>
          <w:position w:val="6"/>
          <w:sz w:val="6"/>
          <w:szCs w:val="6"/>
        </w:rPr>
        <w:t xml:space="preserve"> </w:t>
      </w:r>
      <w:proofErr w:type="spellStart"/>
      <w:r w:rsidRPr="0007459E">
        <w:rPr>
          <w:rFonts w:ascii="Arial" w:hAnsi="Arial" w:cs="Arial"/>
          <w:caps/>
          <w:color w:val="000000"/>
          <w:position w:val="6"/>
          <w:sz w:val="6"/>
          <w:szCs w:val="6"/>
        </w:rPr>
        <w:t>ХГуЭП</w:t>
      </w:r>
      <w:proofErr w:type="spellEnd"/>
      <w:r w:rsidRPr="0007459E">
        <w:rPr>
          <w:rFonts w:ascii="Arial" w:hAnsi="Arial" w:cs="Arial"/>
          <w:caps/>
          <w:color w:val="000000"/>
          <w:position w:val="6"/>
          <w:sz w:val="6"/>
          <w:szCs w:val="6"/>
        </w:rPr>
        <w:t xml:space="preserve"> </w:t>
      </w:r>
      <w:proofErr w:type="spellStart"/>
      <w:r w:rsidRPr="0007459E">
        <w:rPr>
          <w:rFonts w:ascii="Arial" w:hAnsi="Arial" w:cs="Arial"/>
          <w:caps/>
          <w:color w:val="000000"/>
          <w:position w:val="6"/>
          <w:sz w:val="6"/>
          <w:szCs w:val="6"/>
        </w:rPr>
        <w:t>ХГуЭП</w:t>
      </w:r>
      <w:proofErr w:type="spellEnd"/>
      <w:r w:rsidRPr="0007459E">
        <w:rPr>
          <w:rFonts w:ascii="Arial" w:hAnsi="Arial" w:cs="Arial"/>
          <w:caps/>
          <w:color w:val="000000"/>
          <w:sz w:val="23"/>
          <w:szCs w:val="23"/>
        </w:rPr>
        <w:t xml:space="preserve"> </w:t>
      </w:r>
      <w:r w:rsidR="004043D2" w:rsidRPr="00CB4521">
        <w:rPr>
          <w:rFonts w:ascii="Arial" w:hAnsi="Arial" w:cs="Arial"/>
          <w:caps/>
          <w:color w:val="000000"/>
        </w:rPr>
        <w:t>ВОП</w:t>
      </w:r>
      <w:r>
        <w:rPr>
          <w:rFonts w:ascii="Arial" w:hAnsi="Arial" w:cs="Arial"/>
          <w:caps/>
          <w:color w:val="000000"/>
        </w:rPr>
        <w:t xml:space="preserve">РОСЫ УЧЁТА, ФИНАНСОВ И КРЕДИТА </w:t>
      </w:r>
      <w:r w:rsidRPr="0007459E">
        <w:rPr>
          <w:rFonts w:ascii="Arial" w:hAnsi="Arial" w:cs="Arial"/>
          <w:caps/>
          <w:color w:val="000000"/>
          <w:position w:val="6"/>
          <w:sz w:val="6"/>
          <w:szCs w:val="6"/>
        </w:rPr>
        <w:t xml:space="preserve">ХГуЭП </w:t>
      </w:r>
      <w:proofErr w:type="spellStart"/>
      <w:r w:rsidRPr="0007459E">
        <w:rPr>
          <w:rFonts w:ascii="Arial" w:hAnsi="Arial" w:cs="Arial"/>
          <w:caps/>
          <w:color w:val="000000"/>
          <w:position w:val="6"/>
          <w:sz w:val="6"/>
          <w:szCs w:val="6"/>
        </w:rPr>
        <w:t>ХГуЭП</w:t>
      </w:r>
      <w:proofErr w:type="spellEnd"/>
      <w:r w:rsidRPr="0007459E">
        <w:rPr>
          <w:rFonts w:ascii="Arial" w:hAnsi="Arial" w:cs="Arial"/>
          <w:caps/>
          <w:color w:val="000000"/>
          <w:position w:val="6"/>
          <w:sz w:val="6"/>
          <w:szCs w:val="6"/>
        </w:rPr>
        <w:t xml:space="preserve"> </w:t>
      </w:r>
      <w:proofErr w:type="spellStart"/>
      <w:r w:rsidRPr="0007459E">
        <w:rPr>
          <w:rFonts w:ascii="Arial" w:hAnsi="Arial" w:cs="Arial"/>
          <w:caps/>
          <w:color w:val="000000"/>
          <w:position w:val="6"/>
          <w:sz w:val="6"/>
          <w:szCs w:val="6"/>
        </w:rPr>
        <w:t>ХГуЭП</w:t>
      </w:r>
      <w:proofErr w:type="spellEnd"/>
      <w:r w:rsidRPr="0007459E">
        <w:rPr>
          <w:rFonts w:ascii="Arial" w:hAnsi="Arial" w:cs="Arial"/>
          <w:caps/>
          <w:color w:val="000000"/>
          <w:position w:val="6"/>
          <w:sz w:val="6"/>
          <w:szCs w:val="6"/>
        </w:rPr>
        <w:t xml:space="preserve"> </w:t>
      </w:r>
      <w:proofErr w:type="spellStart"/>
      <w:r w:rsidRPr="0007459E">
        <w:rPr>
          <w:rFonts w:ascii="Arial" w:hAnsi="Arial" w:cs="Arial"/>
          <w:caps/>
          <w:color w:val="000000"/>
          <w:position w:val="6"/>
          <w:sz w:val="6"/>
          <w:szCs w:val="6"/>
        </w:rPr>
        <w:t>ХГуЭП</w:t>
      </w:r>
      <w:proofErr w:type="spellEnd"/>
      <w:r w:rsidRPr="0007459E">
        <w:rPr>
          <w:rFonts w:ascii="Arial" w:hAnsi="Arial" w:cs="Arial"/>
          <w:caps/>
          <w:color w:val="000000"/>
          <w:position w:val="6"/>
          <w:sz w:val="6"/>
          <w:szCs w:val="6"/>
        </w:rPr>
        <w:t xml:space="preserve"> </w:t>
      </w:r>
      <w:proofErr w:type="spellStart"/>
      <w:r w:rsidRPr="0007459E">
        <w:rPr>
          <w:rFonts w:ascii="Arial" w:hAnsi="Arial" w:cs="Arial"/>
          <w:caps/>
          <w:color w:val="000000"/>
          <w:position w:val="6"/>
          <w:sz w:val="6"/>
          <w:szCs w:val="6"/>
        </w:rPr>
        <w:t>ХГуЭП</w:t>
      </w:r>
      <w:proofErr w:type="spellEnd"/>
    </w:p>
    <w:p w:rsidR="002004CA" w:rsidRPr="00CB4521" w:rsidRDefault="002004CA" w:rsidP="00CB4521">
      <w:pPr>
        <w:pStyle w:val="1"/>
        <w:keepNext w:val="0"/>
        <w:keepLines w:val="0"/>
        <w:widowControl w:val="0"/>
        <w:spacing w:before="0" w:line="312" w:lineRule="auto"/>
        <w:ind w:firstLine="340"/>
        <w:jc w:val="right"/>
        <w:rPr>
          <w:rFonts w:ascii="Times New Roman" w:hAnsi="Times New Roman" w:cs="Times New Roman"/>
          <w:i/>
          <w:color w:val="auto"/>
          <w:sz w:val="27"/>
          <w:szCs w:val="27"/>
        </w:rPr>
      </w:pPr>
      <w:r w:rsidRPr="00CB4521">
        <w:rPr>
          <w:rFonts w:ascii="Times New Roman" w:hAnsi="Times New Roman" w:cs="Times New Roman"/>
          <w:i/>
          <w:color w:val="auto"/>
          <w:sz w:val="27"/>
          <w:szCs w:val="27"/>
        </w:rPr>
        <w:t>УДК</w:t>
      </w:r>
      <w:r w:rsidR="00896B90" w:rsidRPr="00CB4521">
        <w:rPr>
          <w:rFonts w:ascii="Times New Roman" w:hAnsi="Times New Roman" w:cs="Times New Roman"/>
          <w:i/>
          <w:color w:val="auto"/>
          <w:sz w:val="27"/>
          <w:szCs w:val="27"/>
        </w:rPr>
        <w:t xml:space="preserve"> 338.27</w:t>
      </w:r>
    </w:p>
    <w:p w:rsidR="00F05B43" w:rsidRPr="00CB4521" w:rsidRDefault="00F05B43" w:rsidP="00F05B43">
      <w:pPr>
        <w:spacing w:after="0" w:line="312" w:lineRule="auto"/>
        <w:ind w:firstLine="340"/>
        <w:jc w:val="right"/>
        <w:rPr>
          <w:rFonts w:ascii="Times New Roman" w:hAnsi="Times New Roman"/>
          <w:b/>
          <w:i/>
          <w:sz w:val="27"/>
          <w:szCs w:val="27"/>
        </w:rPr>
      </w:pPr>
      <w:r w:rsidRPr="00CB4521">
        <w:rPr>
          <w:rFonts w:ascii="Times New Roman" w:hAnsi="Times New Roman"/>
          <w:b/>
          <w:i/>
          <w:sz w:val="27"/>
          <w:szCs w:val="27"/>
          <w:lang w:val="en-US"/>
        </w:rPr>
        <w:t>DOI</w:t>
      </w:r>
      <w:r>
        <w:rPr>
          <w:rFonts w:ascii="Times New Roman" w:hAnsi="Times New Roman"/>
          <w:b/>
          <w:i/>
          <w:sz w:val="27"/>
          <w:szCs w:val="27"/>
        </w:rPr>
        <w:t xml:space="preserve"> </w:t>
      </w:r>
      <w:r w:rsidRPr="00B70CDC">
        <w:rPr>
          <w:rFonts w:ascii="Times New Roman" w:hAnsi="Times New Roman"/>
          <w:b/>
          <w:i/>
          <w:sz w:val="27"/>
          <w:szCs w:val="27"/>
        </w:rPr>
        <w:t>10.38161/2618-9526-2020-1-2-</w:t>
      </w:r>
      <w:r>
        <w:rPr>
          <w:rFonts w:ascii="Times New Roman" w:hAnsi="Times New Roman"/>
          <w:b/>
          <w:i/>
          <w:sz w:val="27"/>
          <w:szCs w:val="27"/>
        </w:rPr>
        <w:t>3</w:t>
      </w:r>
    </w:p>
    <w:p w:rsidR="00E62DB8" w:rsidRPr="00CB4521" w:rsidRDefault="00E142A5" w:rsidP="00CB4521">
      <w:pPr>
        <w:pStyle w:val="1"/>
        <w:keepNext w:val="0"/>
        <w:keepLines w:val="0"/>
        <w:widowControl w:val="0"/>
        <w:spacing w:before="0" w:line="312" w:lineRule="auto"/>
        <w:ind w:firstLine="340"/>
        <w:jc w:val="right"/>
        <w:rPr>
          <w:rFonts w:ascii="Times New Roman" w:hAnsi="Times New Roman" w:cs="Times New Roman"/>
          <w:i/>
          <w:color w:val="auto"/>
          <w:sz w:val="27"/>
          <w:szCs w:val="27"/>
        </w:rPr>
      </w:pPr>
      <w:r w:rsidRPr="00CB4521">
        <w:rPr>
          <w:rFonts w:ascii="Times New Roman" w:hAnsi="Times New Roman" w:cs="Times New Roman"/>
          <w:i/>
          <w:color w:val="auto"/>
          <w:sz w:val="27"/>
          <w:szCs w:val="27"/>
        </w:rPr>
        <w:t xml:space="preserve">Е.Ю. </w:t>
      </w:r>
      <w:r w:rsidR="00D20387" w:rsidRPr="00CB4521">
        <w:rPr>
          <w:rFonts w:ascii="Times New Roman" w:hAnsi="Times New Roman" w:cs="Times New Roman"/>
          <w:i/>
          <w:color w:val="auto"/>
          <w:sz w:val="27"/>
          <w:szCs w:val="27"/>
        </w:rPr>
        <w:t xml:space="preserve">Лемешко, </w:t>
      </w:r>
    </w:p>
    <w:p w:rsidR="00E142A5" w:rsidRPr="00CB4521" w:rsidRDefault="00D20387" w:rsidP="00CB4521">
      <w:pPr>
        <w:pStyle w:val="1"/>
        <w:keepNext w:val="0"/>
        <w:keepLines w:val="0"/>
        <w:widowControl w:val="0"/>
        <w:spacing w:before="0" w:line="312" w:lineRule="auto"/>
        <w:ind w:firstLine="340"/>
        <w:jc w:val="right"/>
        <w:rPr>
          <w:rFonts w:ascii="Times New Roman" w:hAnsi="Times New Roman" w:cs="Times New Roman"/>
          <w:i/>
          <w:color w:val="auto"/>
          <w:sz w:val="25"/>
          <w:szCs w:val="25"/>
        </w:rPr>
      </w:pPr>
      <w:r w:rsidRPr="00CB4521">
        <w:rPr>
          <w:rFonts w:ascii="Times New Roman" w:hAnsi="Times New Roman" w:cs="Times New Roman"/>
          <w:i/>
          <w:color w:val="auto"/>
          <w:sz w:val="25"/>
          <w:szCs w:val="25"/>
        </w:rPr>
        <w:t>к</w:t>
      </w:r>
      <w:r w:rsidR="00E142A5" w:rsidRPr="00CB4521">
        <w:rPr>
          <w:rFonts w:ascii="Times New Roman" w:hAnsi="Times New Roman" w:cs="Times New Roman"/>
          <w:i/>
          <w:color w:val="auto"/>
          <w:sz w:val="25"/>
          <w:szCs w:val="25"/>
        </w:rPr>
        <w:t>анд</w:t>
      </w:r>
      <w:r w:rsidRPr="00CB4521">
        <w:rPr>
          <w:rFonts w:ascii="Times New Roman" w:hAnsi="Times New Roman" w:cs="Times New Roman"/>
          <w:i/>
          <w:color w:val="auto"/>
          <w:sz w:val="25"/>
          <w:szCs w:val="25"/>
        </w:rPr>
        <w:t>.</w:t>
      </w:r>
      <w:r w:rsidR="00E142A5" w:rsidRPr="00CB4521">
        <w:rPr>
          <w:rFonts w:ascii="Times New Roman" w:hAnsi="Times New Roman" w:cs="Times New Roman"/>
          <w:i/>
          <w:color w:val="auto"/>
          <w:sz w:val="25"/>
          <w:szCs w:val="25"/>
        </w:rPr>
        <w:t xml:space="preserve"> </w:t>
      </w:r>
      <w:proofErr w:type="spellStart"/>
      <w:r w:rsidRPr="00CB4521">
        <w:rPr>
          <w:rFonts w:ascii="Times New Roman" w:hAnsi="Times New Roman" w:cs="Times New Roman"/>
          <w:i/>
          <w:color w:val="auto"/>
          <w:sz w:val="25"/>
          <w:szCs w:val="25"/>
        </w:rPr>
        <w:t>э</w:t>
      </w:r>
      <w:r w:rsidR="00E142A5" w:rsidRPr="00CB4521">
        <w:rPr>
          <w:rFonts w:ascii="Times New Roman" w:hAnsi="Times New Roman" w:cs="Times New Roman"/>
          <w:i/>
          <w:color w:val="auto"/>
          <w:sz w:val="25"/>
          <w:szCs w:val="25"/>
        </w:rPr>
        <w:t>кон</w:t>
      </w:r>
      <w:proofErr w:type="spellEnd"/>
      <w:r w:rsidRPr="00CB4521">
        <w:rPr>
          <w:rFonts w:ascii="Times New Roman" w:hAnsi="Times New Roman" w:cs="Times New Roman"/>
          <w:i/>
          <w:color w:val="auto"/>
          <w:sz w:val="25"/>
          <w:szCs w:val="25"/>
        </w:rPr>
        <w:t>.</w:t>
      </w:r>
      <w:r w:rsidR="00E142A5" w:rsidRPr="00CB4521">
        <w:rPr>
          <w:rFonts w:ascii="Times New Roman" w:hAnsi="Times New Roman" w:cs="Times New Roman"/>
          <w:i/>
          <w:color w:val="auto"/>
          <w:sz w:val="25"/>
          <w:szCs w:val="25"/>
        </w:rPr>
        <w:t xml:space="preserve"> наук</w:t>
      </w:r>
      <w:r w:rsidRPr="00CB4521">
        <w:rPr>
          <w:rFonts w:ascii="Times New Roman" w:hAnsi="Times New Roman" w:cs="Times New Roman"/>
          <w:i/>
          <w:color w:val="auto"/>
          <w:sz w:val="25"/>
          <w:szCs w:val="25"/>
        </w:rPr>
        <w:t xml:space="preserve">, доцент кафедры финансов и кредита </w:t>
      </w:r>
    </w:p>
    <w:p w:rsidR="00D20387" w:rsidRPr="00CB4521" w:rsidRDefault="00E142A5" w:rsidP="00CB4521">
      <w:pPr>
        <w:pStyle w:val="1"/>
        <w:keepNext w:val="0"/>
        <w:keepLines w:val="0"/>
        <w:widowControl w:val="0"/>
        <w:spacing w:before="0" w:line="312" w:lineRule="auto"/>
        <w:ind w:firstLine="340"/>
        <w:jc w:val="right"/>
        <w:rPr>
          <w:rFonts w:ascii="Times New Roman" w:hAnsi="Times New Roman" w:cs="Times New Roman"/>
          <w:bCs w:val="0"/>
          <w:i/>
          <w:color w:val="auto"/>
          <w:sz w:val="25"/>
          <w:szCs w:val="25"/>
        </w:rPr>
      </w:pPr>
      <w:r w:rsidRPr="00CB4521">
        <w:rPr>
          <w:rFonts w:ascii="Times New Roman" w:hAnsi="Times New Roman" w:cs="Times New Roman"/>
          <w:i/>
          <w:color w:val="auto"/>
          <w:sz w:val="25"/>
          <w:szCs w:val="25"/>
        </w:rPr>
        <w:t>Хабаровского государственного университета экономики и права</w:t>
      </w:r>
    </w:p>
    <w:p w:rsidR="00D20387" w:rsidRDefault="00D20387" w:rsidP="00CB4521">
      <w:pPr>
        <w:pStyle w:val="1"/>
        <w:keepNext w:val="0"/>
        <w:keepLines w:val="0"/>
        <w:widowControl w:val="0"/>
        <w:spacing w:before="0" w:line="312" w:lineRule="auto"/>
        <w:ind w:firstLine="340"/>
        <w:contextualSpacing/>
        <w:jc w:val="both"/>
        <w:rPr>
          <w:rFonts w:ascii="Times New Roman" w:eastAsia="Times New Roman" w:hAnsi="Times New Roman" w:cs="Times New Roman"/>
          <w:color w:val="auto"/>
          <w:sz w:val="23"/>
          <w:szCs w:val="23"/>
          <w:lang w:eastAsia="ru-RU"/>
        </w:rPr>
      </w:pPr>
    </w:p>
    <w:p w:rsidR="00E142A5" w:rsidRPr="00C04142" w:rsidRDefault="00D20387" w:rsidP="00CB4521">
      <w:pPr>
        <w:pStyle w:val="1"/>
        <w:keepNext w:val="0"/>
        <w:keepLines w:val="0"/>
        <w:widowControl w:val="0"/>
        <w:spacing w:before="0" w:line="312" w:lineRule="auto"/>
        <w:ind w:firstLine="340"/>
        <w:contextualSpacing/>
        <w:jc w:val="center"/>
        <w:rPr>
          <w:rFonts w:ascii="Times New Roman" w:eastAsia="Times New Roman" w:hAnsi="Times New Roman" w:cs="Times New Roman"/>
          <w:b w:val="0"/>
          <w:caps/>
          <w:color w:val="auto"/>
          <w:sz w:val="24"/>
          <w:szCs w:val="24"/>
          <w:lang w:eastAsia="ru-RU"/>
        </w:rPr>
      </w:pPr>
      <w:r w:rsidRPr="00C04142">
        <w:rPr>
          <w:rFonts w:ascii="Times New Roman" w:eastAsia="Times New Roman" w:hAnsi="Times New Roman" w:cs="Times New Roman"/>
          <w:b w:val="0"/>
          <w:caps/>
          <w:color w:val="auto"/>
          <w:sz w:val="24"/>
          <w:szCs w:val="24"/>
          <w:lang w:eastAsia="ru-RU"/>
        </w:rPr>
        <w:t>Бюджетное прогнозирование и планировани</w:t>
      </w:r>
      <w:bookmarkEnd w:id="0"/>
      <w:r w:rsidRPr="00C04142">
        <w:rPr>
          <w:rFonts w:ascii="Times New Roman" w:eastAsia="Times New Roman" w:hAnsi="Times New Roman" w:cs="Times New Roman"/>
          <w:b w:val="0"/>
          <w:caps/>
          <w:color w:val="auto"/>
          <w:sz w:val="24"/>
          <w:szCs w:val="24"/>
          <w:lang w:eastAsia="ru-RU"/>
        </w:rPr>
        <w:t xml:space="preserve">е: </w:t>
      </w:r>
    </w:p>
    <w:p w:rsidR="00D20387" w:rsidRPr="00C04142" w:rsidRDefault="00D20387" w:rsidP="00CB4521">
      <w:pPr>
        <w:pStyle w:val="1"/>
        <w:keepNext w:val="0"/>
        <w:keepLines w:val="0"/>
        <w:widowControl w:val="0"/>
        <w:spacing w:before="0" w:line="312" w:lineRule="auto"/>
        <w:ind w:firstLine="340"/>
        <w:contextualSpacing/>
        <w:jc w:val="center"/>
        <w:rPr>
          <w:rFonts w:ascii="Times New Roman" w:eastAsia="Times New Roman" w:hAnsi="Times New Roman" w:cs="Times New Roman"/>
          <w:b w:val="0"/>
          <w:caps/>
          <w:color w:val="auto"/>
          <w:sz w:val="24"/>
          <w:szCs w:val="24"/>
          <w:lang w:eastAsia="ru-RU"/>
        </w:rPr>
      </w:pPr>
      <w:r w:rsidRPr="00C04142">
        <w:rPr>
          <w:rFonts w:ascii="Times New Roman" w:eastAsia="Times New Roman" w:hAnsi="Times New Roman" w:cs="Times New Roman"/>
          <w:b w:val="0"/>
          <w:caps/>
          <w:color w:val="auto"/>
          <w:sz w:val="24"/>
          <w:szCs w:val="24"/>
          <w:lang w:eastAsia="ru-RU"/>
        </w:rPr>
        <w:t>отечественный и зарубежный опыт</w:t>
      </w:r>
    </w:p>
    <w:p w:rsidR="00D20387" w:rsidRPr="00C04142" w:rsidRDefault="00D20387" w:rsidP="00CB4521">
      <w:pPr>
        <w:widowControl w:val="0"/>
        <w:spacing w:after="0" w:line="312" w:lineRule="auto"/>
        <w:ind w:firstLine="340"/>
        <w:rPr>
          <w:rFonts w:ascii="Times New Roman" w:hAnsi="Times New Roman"/>
          <w:sz w:val="20"/>
          <w:szCs w:val="20"/>
          <w:lang w:eastAsia="ru-RU"/>
        </w:rPr>
      </w:pPr>
    </w:p>
    <w:p w:rsidR="00523411" w:rsidRPr="00C04142" w:rsidRDefault="00523411" w:rsidP="00CB4521">
      <w:pPr>
        <w:widowControl w:val="0"/>
        <w:spacing w:after="0" w:line="312" w:lineRule="auto"/>
        <w:ind w:firstLine="340"/>
        <w:jc w:val="both"/>
        <w:rPr>
          <w:rFonts w:ascii="Times New Roman" w:hAnsi="Times New Roman"/>
          <w:bCs/>
          <w:i/>
          <w:color w:val="000000" w:themeColor="text1"/>
          <w:sz w:val="20"/>
          <w:szCs w:val="20"/>
        </w:rPr>
      </w:pPr>
      <w:r w:rsidRPr="00C04142">
        <w:rPr>
          <w:rFonts w:ascii="Times New Roman" w:hAnsi="Times New Roman"/>
          <w:bCs/>
          <w:i/>
          <w:color w:val="000000" w:themeColor="text1"/>
          <w:sz w:val="20"/>
          <w:szCs w:val="20"/>
        </w:rPr>
        <w:t>Важное место в проведении грамотной финансовой политики занимает бюджетное прогнозиров</w:t>
      </w:r>
      <w:r w:rsidRPr="00C04142">
        <w:rPr>
          <w:rFonts w:ascii="Times New Roman" w:hAnsi="Times New Roman"/>
          <w:bCs/>
          <w:i/>
          <w:color w:val="000000" w:themeColor="text1"/>
          <w:sz w:val="20"/>
          <w:szCs w:val="20"/>
        </w:rPr>
        <w:t>а</w:t>
      </w:r>
      <w:r w:rsidRPr="00C04142">
        <w:rPr>
          <w:rFonts w:ascii="Times New Roman" w:hAnsi="Times New Roman"/>
          <w:bCs/>
          <w:i/>
          <w:color w:val="000000" w:themeColor="text1"/>
          <w:sz w:val="20"/>
          <w:szCs w:val="20"/>
        </w:rPr>
        <w:t>ние и планирование. Эффективность процессов и методов бюджетного прогнозирования и планиров</w:t>
      </w:r>
      <w:r w:rsidRPr="00C04142">
        <w:rPr>
          <w:rFonts w:ascii="Times New Roman" w:hAnsi="Times New Roman"/>
          <w:bCs/>
          <w:i/>
          <w:color w:val="000000" w:themeColor="text1"/>
          <w:sz w:val="20"/>
          <w:szCs w:val="20"/>
        </w:rPr>
        <w:t>а</w:t>
      </w:r>
      <w:r w:rsidRPr="00C04142">
        <w:rPr>
          <w:rFonts w:ascii="Times New Roman" w:hAnsi="Times New Roman"/>
          <w:bCs/>
          <w:i/>
          <w:color w:val="000000" w:themeColor="text1"/>
          <w:sz w:val="20"/>
          <w:szCs w:val="20"/>
        </w:rPr>
        <w:t>ния непосредственно влияет на экономику как государства в целом, так и каждого территориального субъекта. Опыт, накопленный зарубежными странами, может быть использован в процессе реформ</w:t>
      </w:r>
      <w:r w:rsidRPr="00C04142">
        <w:rPr>
          <w:rFonts w:ascii="Times New Roman" w:hAnsi="Times New Roman"/>
          <w:bCs/>
          <w:i/>
          <w:color w:val="000000" w:themeColor="text1"/>
          <w:sz w:val="20"/>
          <w:szCs w:val="20"/>
        </w:rPr>
        <w:t>и</w:t>
      </w:r>
      <w:r w:rsidRPr="00C04142">
        <w:rPr>
          <w:rFonts w:ascii="Times New Roman" w:hAnsi="Times New Roman"/>
          <w:bCs/>
          <w:i/>
          <w:color w:val="000000" w:themeColor="text1"/>
          <w:sz w:val="20"/>
          <w:szCs w:val="20"/>
        </w:rPr>
        <w:t>рования бюджетного планирования и прогнозирования в России.</w:t>
      </w:r>
    </w:p>
    <w:p w:rsidR="00523411" w:rsidRPr="00C04142" w:rsidRDefault="00523411" w:rsidP="00CB4521">
      <w:pPr>
        <w:widowControl w:val="0"/>
        <w:spacing w:after="0" w:line="312" w:lineRule="auto"/>
        <w:ind w:firstLine="340"/>
        <w:contextualSpacing/>
        <w:jc w:val="both"/>
        <w:rPr>
          <w:rFonts w:ascii="Times New Roman" w:hAnsi="Times New Roman"/>
          <w:i/>
          <w:color w:val="000000" w:themeColor="text1"/>
          <w:sz w:val="20"/>
          <w:szCs w:val="20"/>
        </w:rPr>
      </w:pPr>
      <w:r w:rsidRPr="00C04142">
        <w:rPr>
          <w:rFonts w:ascii="Times New Roman" w:hAnsi="Times New Roman"/>
          <w:b/>
          <w:i/>
          <w:color w:val="000000" w:themeColor="text1"/>
          <w:sz w:val="20"/>
          <w:szCs w:val="20"/>
        </w:rPr>
        <w:t>Ключевые слова:</w:t>
      </w:r>
      <w:r w:rsidRPr="00C04142">
        <w:rPr>
          <w:rFonts w:ascii="Times New Roman" w:hAnsi="Times New Roman"/>
          <w:i/>
          <w:color w:val="000000" w:themeColor="text1"/>
          <w:sz w:val="20"/>
          <w:szCs w:val="20"/>
        </w:rPr>
        <w:t xml:space="preserve"> бюджет, план, прогноз,</w:t>
      </w:r>
      <w:r w:rsidRPr="00C04142">
        <w:rPr>
          <w:rFonts w:ascii="Times New Roman" w:hAnsi="Times New Roman"/>
          <w:bCs/>
          <w:i/>
          <w:color w:val="000000" w:themeColor="text1"/>
          <w:sz w:val="20"/>
          <w:szCs w:val="20"/>
        </w:rPr>
        <w:t xml:space="preserve"> бюджетное планирование и прогнозирование</w:t>
      </w:r>
      <w:r w:rsidRPr="00C04142">
        <w:rPr>
          <w:rFonts w:ascii="Times New Roman" w:hAnsi="Times New Roman"/>
          <w:i/>
          <w:color w:val="000000" w:themeColor="text1"/>
          <w:sz w:val="20"/>
          <w:szCs w:val="20"/>
        </w:rPr>
        <w:t>.</w:t>
      </w:r>
    </w:p>
    <w:p w:rsidR="00B642C1" w:rsidRPr="00C04142" w:rsidRDefault="00B642C1" w:rsidP="00CB4521">
      <w:pPr>
        <w:widowControl w:val="0"/>
        <w:spacing w:after="0" w:line="312" w:lineRule="auto"/>
        <w:ind w:firstLine="340"/>
        <w:contextualSpacing/>
        <w:jc w:val="both"/>
        <w:rPr>
          <w:rFonts w:ascii="Times New Roman" w:hAnsi="Times New Roman"/>
          <w:i/>
          <w:color w:val="000000" w:themeColor="text1"/>
          <w:sz w:val="20"/>
          <w:szCs w:val="20"/>
        </w:rPr>
      </w:pPr>
    </w:p>
    <w:p w:rsidR="0021341D" w:rsidRPr="00C04142" w:rsidRDefault="0021341D" w:rsidP="00CB4521">
      <w:pPr>
        <w:widowControl w:val="0"/>
        <w:spacing w:after="0" w:line="312" w:lineRule="auto"/>
        <w:ind w:firstLine="340"/>
        <w:jc w:val="right"/>
        <w:rPr>
          <w:rFonts w:ascii="Times New Roman" w:hAnsi="Times New Roman"/>
          <w:b/>
          <w:i/>
          <w:color w:val="000000" w:themeColor="text1"/>
          <w:sz w:val="27"/>
          <w:szCs w:val="27"/>
          <w:lang w:val="en-US"/>
        </w:rPr>
      </w:pPr>
      <w:r w:rsidRPr="00C04142">
        <w:rPr>
          <w:rFonts w:ascii="Times New Roman" w:hAnsi="Times New Roman"/>
          <w:b/>
          <w:i/>
          <w:color w:val="000000" w:themeColor="text1"/>
          <w:sz w:val="27"/>
          <w:szCs w:val="27"/>
          <w:lang w:val="en-US"/>
        </w:rPr>
        <w:t>UDC 338.27</w:t>
      </w:r>
    </w:p>
    <w:p w:rsidR="00F05B43" w:rsidRPr="000E55A6" w:rsidRDefault="00F05B43" w:rsidP="00F05B43">
      <w:pPr>
        <w:spacing w:after="0" w:line="312" w:lineRule="auto"/>
        <w:ind w:firstLine="340"/>
        <w:jc w:val="right"/>
        <w:rPr>
          <w:rFonts w:ascii="Times New Roman" w:hAnsi="Times New Roman"/>
          <w:b/>
          <w:i/>
          <w:sz w:val="27"/>
          <w:szCs w:val="27"/>
          <w:lang w:val="en-US"/>
        </w:rPr>
      </w:pPr>
      <w:r w:rsidRPr="00C04142">
        <w:rPr>
          <w:rFonts w:ascii="Times New Roman" w:hAnsi="Times New Roman"/>
          <w:b/>
          <w:i/>
          <w:sz w:val="27"/>
          <w:szCs w:val="27"/>
          <w:lang w:val="en-US"/>
        </w:rPr>
        <w:t>DOI</w:t>
      </w:r>
      <w:r w:rsidRPr="000E55A6">
        <w:rPr>
          <w:rFonts w:ascii="Times New Roman" w:hAnsi="Times New Roman"/>
          <w:b/>
          <w:i/>
          <w:sz w:val="27"/>
          <w:szCs w:val="27"/>
          <w:lang w:val="en-US"/>
        </w:rPr>
        <w:t xml:space="preserve"> 10.38161/2618-9526-2020-1-2-3</w:t>
      </w:r>
    </w:p>
    <w:p w:rsidR="00B642C1" w:rsidRPr="00C04142" w:rsidRDefault="0021341D" w:rsidP="00CB4521">
      <w:pPr>
        <w:widowControl w:val="0"/>
        <w:spacing w:after="0" w:line="312" w:lineRule="auto"/>
        <w:ind w:firstLine="340"/>
        <w:jc w:val="right"/>
        <w:rPr>
          <w:rFonts w:ascii="Times New Roman" w:hAnsi="Times New Roman"/>
          <w:b/>
          <w:i/>
          <w:color w:val="000000" w:themeColor="text1"/>
          <w:sz w:val="27"/>
          <w:szCs w:val="27"/>
          <w:lang w:val="en-US"/>
        </w:rPr>
      </w:pPr>
      <w:bookmarkStart w:id="1" w:name="_GoBack"/>
      <w:bookmarkEnd w:id="1"/>
      <w:r w:rsidRPr="00C04142">
        <w:rPr>
          <w:rFonts w:ascii="Times New Roman" w:hAnsi="Times New Roman"/>
          <w:b/>
          <w:i/>
          <w:color w:val="000000" w:themeColor="text1"/>
          <w:sz w:val="27"/>
          <w:szCs w:val="27"/>
          <w:lang w:val="en-US"/>
        </w:rPr>
        <w:t xml:space="preserve">E.Y. </w:t>
      </w:r>
      <w:proofErr w:type="spellStart"/>
      <w:r w:rsidRPr="00C04142">
        <w:rPr>
          <w:rFonts w:ascii="Times New Roman" w:hAnsi="Times New Roman"/>
          <w:b/>
          <w:i/>
          <w:color w:val="000000" w:themeColor="text1"/>
          <w:sz w:val="27"/>
          <w:szCs w:val="27"/>
          <w:lang w:val="en-US"/>
        </w:rPr>
        <w:t>Lemeshko</w:t>
      </w:r>
      <w:proofErr w:type="spellEnd"/>
    </w:p>
    <w:p w:rsidR="00F92CB9" w:rsidRPr="00C04142" w:rsidRDefault="00F92CB9" w:rsidP="00CB4521">
      <w:pPr>
        <w:widowControl w:val="0"/>
        <w:spacing w:after="0" w:line="312" w:lineRule="auto"/>
        <w:ind w:firstLine="340"/>
        <w:jc w:val="right"/>
        <w:rPr>
          <w:rFonts w:ascii="Times New Roman" w:hAnsi="Times New Roman"/>
          <w:b/>
          <w:i/>
          <w:color w:val="000000" w:themeColor="text1"/>
          <w:sz w:val="25"/>
          <w:szCs w:val="25"/>
          <w:lang w:val="en-US"/>
        </w:rPr>
      </w:pPr>
      <w:r w:rsidRPr="00C04142">
        <w:rPr>
          <w:rFonts w:ascii="Times New Roman" w:hAnsi="Times New Roman"/>
          <w:b/>
          <w:i/>
          <w:color w:val="000000" w:themeColor="text1"/>
          <w:sz w:val="25"/>
          <w:szCs w:val="25"/>
          <w:lang w:val="en-US"/>
        </w:rPr>
        <w:t>Candidate of</w:t>
      </w:r>
      <w:r w:rsidRPr="00C04142">
        <w:rPr>
          <w:rFonts w:ascii="Times New Roman" w:hAnsi="Times New Roman"/>
          <w:sz w:val="25"/>
          <w:szCs w:val="25"/>
          <w:lang w:val="en-US"/>
        </w:rPr>
        <w:t xml:space="preserve"> </w:t>
      </w:r>
      <w:r w:rsidRPr="00C04142">
        <w:rPr>
          <w:rFonts w:ascii="Times New Roman" w:hAnsi="Times New Roman"/>
          <w:b/>
          <w:i/>
          <w:color w:val="000000" w:themeColor="text1"/>
          <w:sz w:val="25"/>
          <w:szCs w:val="25"/>
          <w:lang w:val="en-US"/>
        </w:rPr>
        <w:t>Economic Sciences, Associate Professor</w:t>
      </w:r>
    </w:p>
    <w:p w:rsidR="00F92CB9" w:rsidRPr="00C04142" w:rsidRDefault="00F92CB9" w:rsidP="00CB4521">
      <w:pPr>
        <w:widowControl w:val="0"/>
        <w:spacing w:after="0" w:line="312" w:lineRule="auto"/>
        <w:ind w:firstLine="340"/>
        <w:jc w:val="right"/>
        <w:rPr>
          <w:rFonts w:ascii="Times New Roman" w:hAnsi="Times New Roman"/>
          <w:b/>
          <w:i/>
          <w:color w:val="000000" w:themeColor="text1"/>
          <w:sz w:val="25"/>
          <w:szCs w:val="25"/>
          <w:lang w:val="en-US"/>
        </w:rPr>
      </w:pPr>
      <w:r w:rsidRPr="00C04142">
        <w:rPr>
          <w:rFonts w:ascii="Times New Roman" w:hAnsi="Times New Roman"/>
          <w:b/>
          <w:i/>
          <w:color w:val="000000" w:themeColor="text1"/>
          <w:sz w:val="25"/>
          <w:szCs w:val="25"/>
          <w:lang w:val="en-US"/>
        </w:rPr>
        <w:t>Department of Finance and Credit</w:t>
      </w:r>
    </w:p>
    <w:p w:rsidR="00F92CB9" w:rsidRPr="00C04142" w:rsidRDefault="00F92CB9" w:rsidP="00CB4521">
      <w:pPr>
        <w:widowControl w:val="0"/>
        <w:spacing w:after="0" w:line="312" w:lineRule="auto"/>
        <w:ind w:firstLine="340"/>
        <w:jc w:val="right"/>
        <w:rPr>
          <w:rFonts w:ascii="Times New Roman" w:hAnsi="Times New Roman"/>
          <w:b/>
          <w:i/>
          <w:color w:val="000000" w:themeColor="text1"/>
          <w:sz w:val="25"/>
          <w:szCs w:val="25"/>
          <w:lang w:val="en-US"/>
        </w:rPr>
      </w:pPr>
      <w:r w:rsidRPr="00C04142">
        <w:rPr>
          <w:rFonts w:ascii="Times New Roman" w:hAnsi="Times New Roman"/>
          <w:b/>
          <w:i/>
          <w:color w:val="000000" w:themeColor="text1"/>
          <w:sz w:val="25"/>
          <w:szCs w:val="25"/>
          <w:lang w:val="en-US"/>
        </w:rPr>
        <w:t>Khabarovsk State University of Economics and Law</w:t>
      </w:r>
    </w:p>
    <w:p w:rsidR="00B642C1" w:rsidRPr="00CB4521" w:rsidRDefault="00B642C1" w:rsidP="00CB4521">
      <w:pPr>
        <w:widowControl w:val="0"/>
        <w:spacing w:after="0" w:line="312" w:lineRule="auto"/>
        <w:ind w:firstLine="340"/>
        <w:jc w:val="right"/>
        <w:rPr>
          <w:rFonts w:ascii="Times New Roman" w:hAnsi="Times New Roman"/>
          <w:b/>
          <w:color w:val="000000" w:themeColor="text1"/>
          <w:sz w:val="23"/>
          <w:szCs w:val="23"/>
          <w:lang w:val="en-US"/>
        </w:rPr>
      </w:pPr>
    </w:p>
    <w:p w:rsidR="00B642C1" w:rsidRPr="00C04142" w:rsidRDefault="00B642C1" w:rsidP="00CB4521">
      <w:pPr>
        <w:widowControl w:val="0"/>
        <w:spacing w:after="0" w:line="312" w:lineRule="auto"/>
        <w:ind w:firstLine="340"/>
        <w:jc w:val="center"/>
        <w:rPr>
          <w:rFonts w:ascii="Times New Roman" w:hAnsi="Times New Roman"/>
          <w:caps/>
          <w:color w:val="000000" w:themeColor="text1"/>
          <w:sz w:val="24"/>
          <w:szCs w:val="24"/>
          <w:lang w:val="en-US"/>
        </w:rPr>
      </w:pPr>
      <w:r w:rsidRPr="00C04142">
        <w:rPr>
          <w:rFonts w:ascii="Times New Roman" w:hAnsi="Times New Roman"/>
          <w:caps/>
          <w:color w:val="000000" w:themeColor="text1"/>
          <w:sz w:val="24"/>
          <w:szCs w:val="24"/>
          <w:lang w:val="en-US"/>
        </w:rPr>
        <w:t>Budget Forecasting and Planning: Local and Foreign Experience</w:t>
      </w:r>
    </w:p>
    <w:p w:rsidR="00B642C1" w:rsidRPr="00C04142" w:rsidRDefault="00B642C1" w:rsidP="00CB4521">
      <w:pPr>
        <w:widowControl w:val="0"/>
        <w:spacing w:after="0" w:line="312" w:lineRule="auto"/>
        <w:ind w:firstLine="340"/>
        <w:contextualSpacing/>
        <w:jc w:val="both"/>
        <w:rPr>
          <w:rFonts w:ascii="Times New Roman" w:hAnsi="Times New Roman"/>
          <w:i/>
          <w:color w:val="000000" w:themeColor="text1"/>
          <w:sz w:val="20"/>
          <w:szCs w:val="20"/>
          <w:lang w:val="en-US"/>
        </w:rPr>
      </w:pPr>
    </w:p>
    <w:p w:rsidR="00696B7E" w:rsidRPr="00C04142" w:rsidRDefault="00696B7E" w:rsidP="00CB4521">
      <w:pPr>
        <w:widowControl w:val="0"/>
        <w:spacing w:after="0" w:line="312" w:lineRule="auto"/>
        <w:ind w:firstLine="340"/>
        <w:jc w:val="both"/>
        <w:rPr>
          <w:rFonts w:ascii="Times New Roman" w:hAnsi="Times New Roman"/>
          <w:i/>
          <w:color w:val="000000" w:themeColor="text1"/>
          <w:sz w:val="20"/>
          <w:szCs w:val="20"/>
          <w:lang w:val="en-US"/>
        </w:rPr>
      </w:pPr>
      <w:r w:rsidRPr="00C04142">
        <w:rPr>
          <w:rFonts w:ascii="Times New Roman" w:hAnsi="Times New Roman"/>
          <w:i/>
          <w:color w:val="000000" w:themeColor="text1"/>
          <w:sz w:val="20"/>
          <w:szCs w:val="20"/>
          <w:lang w:val="en-US"/>
        </w:rPr>
        <w:t>Budget forecasting and planning plays an important role in conducting a sound financial policy. The effe</w:t>
      </w:r>
      <w:r w:rsidRPr="00C04142">
        <w:rPr>
          <w:rFonts w:ascii="Times New Roman" w:hAnsi="Times New Roman"/>
          <w:i/>
          <w:color w:val="000000" w:themeColor="text1"/>
          <w:sz w:val="20"/>
          <w:szCs w:val="20"/>
          <w:lang w:val="en-US"/>
        </w:rPr>
        <w:t>c</w:t>
      </w:r>
      <w:r w:rsidRPr="00C04142">
        <w:rPr>
          <w:rFonts w:ascii="Times New Roman" w:hAnsi="Times New Roman"/>
          <w:i/>
          <w:color w:val="000000" w:themeColor="text1"/>
          <w:sz w:val="20"/>
          <w:szCs w:val="20"/>
          <w:lang w:val="en-US"/>
        </w:rPr>
        <w:t>tiveness of processes and methods of budget forecasting and planning directly affects the economy of both the state and each territorial entity. The experience gained by foreign countries can be used in the process of r</w:t>
      </w:r>
      <w:r w:rsidRPr="00C04142">
        <w:rPr>
          <w:rFonts w:ascii="Times New Roman" w:hAnsi="Times New Roman"/>
          <w:i/>
          <w:color w:val="000000" w:themeColor="text1"/>
          <w:sz w:val="20"/>
          <w:szCs w:val="20"/>
          <w:lang w:val="en-US"/>
        </w:rPr>
        <w:t>e</w:t>
      </w:r>
      <w:r w:rsidRPr="00C04142">
        <w:rPr>
          <w:rFonts w:ascii="Times New Roman" w:hAnsi="Times New Roman"/>
          <w:i/>
          <w:color w:val="000000" w:themeColor="text1"/>
          <w:sz w:val="20"/>
          <w:szCs w:val="20"/>
          <w:lang w:val="en-US"/>
        </w:rPr>
        <w:t>forming budget planning and forecasting in Russia.</w:t>
      </w:r>
    </w:p>
    <w:p w:rsidR="00696B7E" w:rsidRPr="00C04142" w:rsidRDefault="00696B7E" w:rsidP="00CB4521">
      <w:pPr>
        <w:widowControl w:val="0"/>
        <w:spacing w:after="0" w:line="312" w:lineRule="auto"/>
        <w:ind w:firstLine="340"/>
        <w:jc w:val="both"/>
        <w:rPr>
          <w:rFonts w:ascii="Times New Roman" w:hAnsi="Times New Roman"/>
          <w:i/>
          <w:color w:val="000000" w:themeColor="text1"/>
          <w:sz w:val="20"/>
          <w:szCs w:val="20"/>
          <w:lang w:val="en-US"/>
        </w:rPr>
      </w:pPr>
      <w:r w:rsidRPr="00C04142">
        <w:rPr>
          <w:rFonts w:ascii="Times New Roman" w:hAnsi="Times New Roman"/>
          <w:b/>
          <w:i/>
          <w:color w:val="000000" w:themeColor="text1"/>
          <w:sz w:val="20"/>
          <w:szCs w:val="20"/>
          <w:lang w:val="en-US"/>
        </w:rPr>
        <w:t>Keywords:</w:t>
      </w:r>
      <w:r w:rsidRPr="00C04142">
        <w:rPr>
          <w:rFonts w:ascii="Times New Roman" w:hAnsi="Times New Roman"/>
          <w:i/>
          <w:color w:val="000000" w:themeColor="text1"/>
          <w:sz w:val="20"/>
          <w:szCs w:val="20"/>
          <w:lang w:val="en-US"/>
        </w:rPr>
        <w:t xml:space="preserve"> budget, plan, forecast, budget planning and forecasting.</w:t>
      </w:r>
    </w:p>
    <w:p w:rsidR="00D20387" w:rsidRPr="00C04142" w:rsidRDefault="00D20387" w:rsidP="00CB4521">
      <w:pPr>
        <w:widowControl w:val="0"/>
        <w:spacing w:after="0" w:line="312" w:lineRule="auto"/>
        <w:ind w:firstLine="340"/>
        <w:contextualSpacing/>
        <w:jc w:val="both"/>
        <w:rPr>
          <w:rFonts w:ascii="Times New Roman" w:hAnsi="Times New Roman"/>
          <w:sz w:val="20"/>
          <w:szCs w:val="20"/>
          <w:lang w:val="en-US"/>
        </w:rPr>
      </w:pPr>
    </w:p>
    <w:p w:rsidR="00F44A6C" w:rsidRPr="00CB4521" w:rsidRDefault="00F44A6C" w:rsidP="00CB4521">
      <w:pPr>
        <w:widowControl w:val="0"/>
        <w:spacing w:after="0" w:line="312" w:lineRule="auto"/>
        <w:ind w:firstLine="340"/>
        <w:contextualSpacing/>
        <w:jc w:val="both"/>
        <w:rPr>
          <w:rFonts w:ascii="Times New Roman" w:hAnsi="Times New Roman"/>
          <w:sz w:val="23"/>
          <w:szCs w:val="23"/>
          <w:lang w:val="en-US"/>
        </w:rPr>
        <w:sectPr w:rsidR="00F44A6C" w:rsidRPr="00CB4521" w:rsidSect="00C02E8E">
          <w:headerReference w:type="default" r:id="rId7"/>
          <w:footerReference w:type="default" r:id="rId8"/>
          <w:pgSz w:w="11906" w:h="16838"/>
          <w:pgMar w:top="1418" w:right="1418" w:bottom="1418" w:left="1418" w:header="709" w:footer="709" w:gutter="0"/>
          <w:pgNumType w:start="30"/>
          <w:cols w:space="708"/>
          <w:docGrid w:linePitch="360"/>
        </w:sectPr>
      </w:pPr>
    </w:p>
    <w:p w:rsidR="00D20387" w:rsidRPr="00CB4521" w:rsidRDefault="00D20387" w:rsidP="00CB4521">
      <w:pPr>
        <w:widowControl w:val="0"/>
        <w:spacing w:after="0" w:line="312" w:lineRule="auto"/>
        <w:ind w:firstLine="340"/>
        <w:contextualSpacing/>
        <w:jc w:val="both"/>
        <w:rPr>
          <w:rFonts w:ascii="Times New Roman" w:hAnsi="Times New Roman"/>
          <w:sz w:val="23"/>
          <w:szCs w:val="23"/>
        </w:rPr>
      </w:pPr>
      <w:r w:rsidRPr="00CB4521">
        <w:rPr>
          <w:rFonts w:ascii="Times New Roman" w:hAnsi="Times New Roman"/>
          <w:sz w:val="23"/>
          <w:szCs w:val="23"/>
        </w:rPr>
        <w:lastRenderedPageBreak/>
        <w:t>В России на протяжении длительного исторического периода применялись ра</w:t>
      </w:r>
      <w:r w:rsidRPr="00CB4521">
        <w:rPr>
          <w:rFonts w:ascii="Times New Roman" w:hAnsi="Times New Roman"/>
          <w:sz w:val="23"/>
          <w:szCs w:val="23"/>
        </w:rPr>
        <w:t>з</w:t>
      </w:r>
      <w:r w:rsidRPr="00CB4521">
        <w:rPr>
          <w:rFonts w:ascii="Times New Roman" w:hAnsi="Times New Roman"/>
          <w:sz w:val="23"/>
          <w:szCs w:val="23"/>
        </w:rPr>
        <w:t>личные элементы бюджетного прогноз</w:t>
      </w:r>
      <w:r w:rsidRPr="00CB4521">
        <w:rPr>
          <w:rFonts w:ascii="Times New Roman" w:hAnsi="Times New Roman"/>
          <w:sz w:val="23"/>
          <w:szCs w:val="23"/>
        </w:rPr>
        <w:t>и</w:t>
      </w:r>
      <w:r w:rsidRPr="00CB4521">
        <w:rPr>
          <w:rFonts w:ascii="Times New Roman" w:hAnsi="Times New Roman"/>
          <w:sz w:val="23"/>
          <w:szCs w:val="23"/>
        </w:rPr>
        <w:t>рования и планирования.</w:t>
      </w:r>
    </w:p>
    <w:p w:rsidR="00D20387" w:rsidRPr="00CB4521" w:rsidRDefault="00D20387" w:rsidP="00CB4521">
      <w:pPr>
        <w:widowControl w:val="0"/>
        <w:spacing w:after="0" w:line="312" w:lineRule="auto"/>
        <w:ind w:firstLine="340"/>
        <w:contextualSpacing/>
        <w:jc w:val="both"/>
        <w:rPr>
          <w:rFonts w:ascii="Times New Roman" w:hAnsi="Times New Roman"/>
          <w:sz w:val="23"/>
          <w:szCs w:val="23"/>
        </w:rPr>
      </w:pPr>
      <w:r w:rsidRPr="00CB4521">
        <w:rPr>
          <w:rFonts w:ascii="Times New Roman" w:hAnsi="Times New Roman"/>
          <w:sz w:val="23"/>
          <w:szCs w:val="23"/>
        </w:rPr>
        <w:t>Рос</w:t>
      </w:r>
      <w:r w:rsidR="00E142A5" w:rsidRPr="00CB4521">
        <w:rPr>
          <w:rFonts w:ascii="Times New Roman" w:hAnsi="Times New Roman"/>
          <w:sz w:val="23"/>
          <w:szCs w:val="23"/>
        </w:rPr>
        <w:t>пись доходов и расходов на 1680–</w:t>
      </w:r>
      <w:r w:rsidRPr="00CB4521">
        <w:rPr>
          <w:rFonts w:ascii="Times New Roman" w:hAnsi="Times New Roman"/>
          <w:sz w:val="23"/>
          <w:szCs w:val="23"/>
        </w:rPr>
        <w:t>1681 гг. вошла в историю как первый о</w:t>
      </w:r>
      <w:r w:rsidRPr="00CB4521">
        <w:rPr>
          <w:rFonts w:ascii="Times New Roman" w:hAnsi="Times New Roman"/>
          <w:sz w:val="23"/>
          <w:szCs w:val="23"/>
        </w:rPr>
        <w:t>б</w:t>
      </w:r>
      <w:r w:rsidRPr="00CB4521">
        <w:rPr>
          <w:rFonts w:ascii="Times New Roman" w:hAnsi="Times New Roman"/>
          <w:sz w:val="23"/>
          <w:szCs w:val="23"/>
        </w:rPr>
        <w:t xml:space="preserve">щегосударственный российский бюджет. Во времена правления Петра </w:t>
      </w:r>
      <w:r w:rsidRPr="00CB4521">
        <w:rPr>
          <w:rFonts w:ascii="Times New Roman" w:hAnsi="Times New Roman"/>
          <w:sz w:val="23"/>
          <w:szCs w:val="23"/>
          <w:lang w:val="en-US"/>
        </w:rPr>
        <w:t>I</w:t>
      </w:r>
      <w:r w:rsidRPr="00CB4521">
        <w:rPr>
          <w:rFonts w:ascii="Times New Roman" w:hAnsi="Times New Roman"/>
          <w:sz w:val="23"/>
          <w:szCs w:val="23"/>
        </w:rPr>
        <w:t xml:space="preserve"> было пр</w:t>
      </w:r>
      <w:r w:rsidRPr="00CB4521">
        <w:rPr>
          <w:rFonts w:ascii="Times New Roman" w:hAnsi="Times New Roman"/>
          <w:sz w:val="23"/>
          <w:szCs w:val="23"/>
        </w:rPr>
        <w:t>и</w:t>
      </w:r>
      <w:r w:rsidRPr="00CB4521">
        <w:rPr>
          <w:rFonts w:ascii="Times New Roman" w:hAnsi="Times New Roman"/>
          <w:sz w:val="23"/>
          <w:szCs w:val="23"/>
        </w:rPr>
        <w:lastRenderedPageBreak/>
        <w:t xml:space="preserve">нято решение о ежегодном составлении бюджета. При Екатерине </w:t>
      </w:r>
      <w:r w:rsidRPr="00CB4521">
        <w:rPr>
          <w:rFonts w:ascii="Times New Roman" w:hAnsi="Times New Roman"/>
          <w:sz w:val="23"/>
          <w:szCs w:val="23"/>
          <w:lang w:val="en-US"/>
        </w:rPr>
        <w:t>II</w:t>
      </w:r>
      <w:r w:rsidRPr="00CB4521">
        <w:rPr>
          <w:rFonts w:ascii="Times New Roman" w:hAnsi="Times New Roman"/>
          <w:sz w:val="23"/>
          <w:szCs w:val="23"/>
        </w:rPr>
        <w:t xml:space="preserve"> процесс це</w:t>
      </w:r>
      <w:r w:rsidRPr="00CB4521">
        <w:rPr>
          <w:rFonts w:ascii="Times New Roman" w:hAnsi="Times New Roman"/>
          <w:sz w:val="23"/>
          <w:szCs w:val="23"/>
        </w:rPr>
        <w:t>н</w:t>
      </w:r>
      <w:r w:rsidRPr="00CB4521">
        <w:rPr>
          <w:rFonts w:ascii="Times New Roman" w:hAnsi="Times New Roman"/>
          <w:sz w:val="23"/>
          <w:szCs w:val="23"/>
        </w:rPr>
        <w:t xml:space="preserve">трализации и упорядочения бюджетных доходов и расходов получил дальнейшее развитие. При Павле </w:t>
      </w:r>
      <w:r w:rsidRPr="00CB4521">
        <w:rPr>
          <w:rFonts w:ascii="Times New Roman" w:hAnsi="Times New Roman"/>
          <w:sz w:val="23"/>
          <w:szCs w:val="23"/>
          <w:lang w:val="en-US"/>
        </w:rPr>
        <w:t>I</w:t>
      </w:r>
      <w:r w:rsidRPr="00CB4521">
        <w:rPr>
          <w:rFonts w:ascii="Times New Roman" w:hAnsi="Times New Roman"/>
          <w:sz w:val="23"/>
          <w:szCs w:val="23"/>
        </w:rPr>
        <w:t xml:space="preserve"> начинается утве</w:t>
      </w:r>
      <w:r w:rsidRPr="00CB4521">
        <w:rPr>
          <w:rFonts w:ascii="Times New Roman" w:hAnsi="Times New Roman"/>
          <w:sz w:val="23"/>
          <w:szCs w:val="23"/>
        </w:rPr>
        <w:t>р</w:t>
      </w:r>
      <w:r w:rsidRPr="00CB4521">
        <w:rPr>
          <w:rFonts w:ascii="Times New Roman" w:hAnsi="Times New Roman"/>
          <w:sz w:val="23"/>
          <w:szCs w:val="23"/>
        </w:rPr>
        <w:t>ждение проектов бюджетов высшей вл</w:t>
      </w:r>
      <w:r w:rsidRPr="00CB4521">
        <w:rPr>
          <w:rFonts w:ascii="Times New Roman" w:hAnsi="Times New Roman"/>
          <w:sz w:val="23"/>
          <w:szCs w:val="23"/>
        </w:rPr>
        <w:t>а</w:t>
      </w:r>
      <w:r w:rsidRPr="00CB4521">
        <w:rPr>
          <w:rFonts w:ascii="Times New Roman" w:hAnsi="Times New Roman"/>
          <w:sz w:val="23"/>
          <w:szCs w:val="23"/>
        </w:rPr>
        <w:t xml:space="preserve">стью. При Александре </w:t>
      </w:r>
      <w:r w:rsidRPr="00CB4521">
        <w:rPr>
          <w:rFonts w:ascii="Times New Roman" w:hAnsi="Times New Roman"/>
          <w:sz w:val="23"/>
          <w:szCs w:val="23"/>
          <w:lang w:val="en-US"/>
        </w:rPr>
        <w:t>I</w:t>
      </w:r>
      <w:r w:rsidRPr="00CB4521">
        <w:rPr>
          <w:rFonts w:ascii="Times New Roman" w:hAnsi="Times New Roman"/>
          <w:sz w:val="23"/>
          <w:szCs w:val="23"/>
        </w:rPr>
        <w:t xml:space="preserve"> осуществляется первый опыт нормирования, составления, </w:t>
      </w:r>
      <w:r w:rsidRPr="00CB4521">
        <w:rPr>
          <w:rFonts w:ascii="Times New Roman" w:hAnsi="Times New Roman"/>
          <w:sz w:val="23"/>
          <w:szCs w:val="23"/>
        </w:rPr>
        <w:lastRenderedPageBreak/>
        <w:t>утверждения и исполнения бюджета, в том числе и составление ежегодных сме</w:t>
      </w:r>
      <w:r w:rsidRPr="00CB4521">
        <w:rPr>
          <w:rFonts w:ascii="Times New Roman" w:hAnsi="Times New Roman"/>
          <w:sz w:val="23"/>
          <w:szCs w:val="23"/>
        </w:rPr>
        <w:t>т</w:t>
      </w:r>
      <w:r w:rsidRPr="00CB4521">
        <w:rPr>
          <w:rFonts w:ascii="Times New Roman" w:hAnsi="Times New Roman"/>
          <w:sz w:val="23"/>
          <w:szCs w:val="23"/>
        </w:rPr>
        <w:t>ных исчислений. В 1802 г. был принят соответствующий манифест. Ежегодно в начале октября министры должны были представлять министру финансов План или Табель расходов по их ведомству на предстоящий год. Министр финансов должен был на основании этих росписей составлять подробный Штат общих гос</w:t>
      </w:r>
      <w:r w:rsidRPr="00CB4521">
        <w:rPr>
          <w:rFonts w:ascii="Times New Roman" w:hAnsi="Times New Roman"/>
          <w:sz w:val="23"/>
          <w:szCs w:val="23"/>
        </w:rPr>
        <w:t>у</w:t>
      </w:r>
      <w:r w:rsidRPr="00CB4521">
        <w:rPr>
          <w:rFonts w:ascii="Times New Roman" w:hAnsi="Times New Roman"/>
          <w:sz w:val="23"/>
          <w:szCs w:val="23"/>
        </w:rPr>
        <w:t>дарственных расходов, готовить Ген</w:t>
      </w:r>
      <w:r w:rsidRPr="00CB4521">
        <w:rPr>
          <w:rFonts w:ascii="Times New Roman" w:hAnsi="Times New Roman"/>
          <w:sz w:val="23"/>
          <w:szCs w:val="23"/>
        </w:rPr>
        <w:t>е</w:t>
      </w:r>
      <w:r w:rsidRPr="00CB4521">
        <w:rPr>
          <w:rFonts w:ascii="Times New Roman" w:hAnsi="Times New Roman"/>
          <w:sz w:val="23"/>
          <w:szCs w:val="23"/>
        </w:rPr>
        <w:t>ральную ведомость о доходах на будущий год и представлять их в ноябре на ра</w:t>
      </w:r>
      <w:r w:rsidRPr="00CB4521">
        <w:rPr>
          <w:rFonts w:ascii="Times New Roman" w:hAnsi="Times New Roman"/>
          <w:sz w:val="23"/>
          <w:szCs w:val="23"/>
        </w:rPr>
        <w:t>с</w:t>
      </w:r>
      <w:r w:rsidRPr="00CB4521">
        <w:rPr>
          <w:rFonts w:ascii="Times New Roman" w:hAnsi="Times New Roman"/>
          <w:sz w:val="23"/>
          <w:szCs w:val="23"/>
        </w:rPr>
        <w:t>смотрение и утверждение императора ч</w:t>
      </w:r>
      <w:r w:rsidRPr="00CB4521">
        <w:rPr>
          <w:rFonts w:ascii="Times New Roman" w:hAnsi="Times New Roman"/>
          <w:sz w:val="23"/>
          <w:szCs w:val="23"/>
        </w:rPr>
        <w:t>е</w:t>
      </w:r>
      <w:r w:rsidRPr="00CB4521">
        <w:rPr>
          <w:rFonts w:ascii="Times New Roman" w:hAnsi="Times New Roman"/>
          <w:sz w:val="23"/>
          <w:szCs w:val="23"/>
        </w:rPr>
        <w:t>рез Комитет министров, который являлся согласительной комиссией по выработке бюджета. Комитет министров должен был изыскивать резервы для покрытия деф</w:t>
      </w:r>
      <w:r w:rsidRPr="00CB4521">
        <w:rPr>
          <w:rFonts w:ascii="Times New Roman" w:hAnsi="Times New Roman"/>
          <w:sz w:val="23"/>
          <w:szCs w:val="23"/>
        </w:rPr>
        <w:t>и</w:t>
      </w:r>
      <w:r w:rsidRPr="00CB4521">
        <w:rPr>
          <w:rFonts w:ascii="Times New Roman" w:hAnsi="Times New Roman"/>
          <w:sz w:val="23"/>
          <w:szCs w:val="23"/>
        </w:rPr>
        <w:t>цита. После утверждения бюджет отс</w:t>
      </w:r>
      <w:r w:rsidRPr="00CB4521">
        <w:rPr>
          <w:rFonts w:ascii="Times New Roman" w:hAnsi="Times New Roman"/>
          <w:sz w:val="23"/>
          <w:szCs w:val="23"/>
        </w:rPr>
        <w:t>ы</w:t>
      </w:r>
      <w:r w:rsidRPr="00CB4521">
        <w:rPr>
          <w:rFonts w:ascii="Times New Roman" w:hAnsi="Times New Roman"/>
          <w:sz w:val="23"/>
          <w:szCs w:val="23"/>
        </w:rPr>
        <w:t xml:space="preserve">лался Казначею для исполнения. В 1862 г. Александром </w:t>
      </w:r>
      <w:r w:rsidRPr="00CB4521">
        <w:rPr>
          <w:rFonts w:ascii="Times New Roman" w:hAnsi="Times New Roman"/>
          <w:sz w:val="23"/>
          <w:szCs w:val="23"/>
          <w:lang w:val="en-US"/>
        </w:rPr>
        <w:t>II</w:t>
      </w:r>
      <w:r w:rsidR="00E142A5" w:rsidRPr="00CB4521">
        <w:rPr>
          <w:rFonts w:ascii="Times New Roman" w:hAnsi="Times New Roman"/>
          <w:sz w:val="23"/>
          <w:szCs w:val="23"/>
        </w:rPr>
        <w:t xml:space="preserve"> утверждаются </w:t>
      </w:r>
      <w:r w:rsidRPr="00CB4521">
        <w:rPr>
          <w:rFonts w:ascii="Times New Roman" w:hAnsi="Times New Roman"/>
          <w:sz w:val="23"/>
          <w:szCs w:val="23"/>
        </w:rPr>
        <w:t>Правила по составлению, утверждению и исполнению государственной росписи и финансовых смет М</w:t>
      </w:r>
      <w:r w:rsidR="00E142A5" w:rsidRPr="00CB4521">
        <w:rPr>
          <w:rFonts w:ascii="Times New Roman" w:hAnsi="Times New Roman"/>
          <w:sz w:val="23"/>
          <w:szCs w:val="23"/>
        </w:rPr>
        <w:t>инистерств и Главных управлений</w:t>
      </w:r>
      <w:r w:rsidRPr="00CB4521">
        <w:rPr>
          <w:rFonts w:ascii="Times New Roman" w:hAnsi="Times New Roman"/>
          <w:sz w:val="23"/>
          <w:szCs w:val="23"/>
        </w:rPr>
        <w:t>. В 1906 г. – бюджетные Правила о порядке рассмотрения государственной росписи доходов и расходов.</w:t>
      </w:r>
    </w:p>
    <w:p w:rsidR="00D20387" w:rsidRPr="00CB4521" w:rsidRDefault="00E142A5" w:rsidP="00CB4521">
      <w:pPr>
        <w:widowControl w:val="0"/>
        <w:spacing w:after="0" w:line="312" w:lineRule="auto"/>
        <w:ind w:firstLine="340"/>
        <w:contextualSpacing/>
        <w:jc w:val="both"/>
        <w:rPr>
          <w:rFonts w:ascii="Times New Roman" w:hAnsi="Times New Roman"/>
          <w:sz w:val="23"/>
          <w:szCs w:val="23"/>
        </w:rPr>
      </w:pPr>
      <w:r w:rsidRPr="00CB4521">
        <w:rPr>
          <w:rFonts w:ascii="Times New Roman" w:hAnsi="Times New Roman"/>
          <w:sz w:val="23"/>
          <w:szCs w:val="23"/>
        </w:rPr>
        <w:t>В С</w:t>
      </w:r>
      <w:r w:rsidR="00D20387" w:rsidRPr="00CB4521">
        <w:rPr>
          <w:rFonts w:ascii="Times New Roman" w:hAnsi="Times New Roman"/>
          <w:sz w:val="23"/>
          <w:szCs w:val="23"/>
        </w:rPr>
        <w:t xml:space="preserve">оветской России первый бюджет был составлен в 1922 г., а в </w:t>
      </w:r>
      <w:r w:rsidRPr="00CB4521">
        <w:rPr>
          <w:rFonts w:ascii="Times New Roman" w:hAnsi="Times New Roman"/>
          <w:sz w:val="23"/>
          <w:szCs w:val="23"/>
        </w:rPr>
        <w:t xml:space="preserve">1923 г. – </w:t>
      </w:r>
      <w:r w:rsidR="00D20387" w:rsidRPr="00CB4521">
        <w:rPr>
          <w:rFonts w:ascii="Times New Roman" w:hAnsi="Times New Roman"/>
          <w:sz w:val="23"/>
          <w:szCs w:val="23"/>
        </w:rPr>
        <w:t xml:space="preserve">среднесрочный план с использованием баланса народного хозяйства (балансовый </w:t>
      </w:r>
      <w:r w:rsidRPr="00CB4521">
        <w:rPr>
          <w:rFonts w:ascii="Times New Roman" w:hAnsi="Times New Roman"/>
          <w:sz w:val="23"/>
          <w:szCs w:val="23"/>
        </w:rPr>
        <w:t>метод планирования). В 1927 г.</w:t>
      </w:r>
      <w:r w:rsidR="00D20387" w:rsidRPr="00CB4521">
        <w:rPr>
          <w:rFonts w:ascii="Times New Roman" w:hAnsi="Times New Roman"/>
          <w:sz w:val="23"/>
          <w:szCs w:val="23"/>
        </w:rPr>
        <w:t xml:space="preserve"> разраб</w:t>
      </w:r>
      <w:r w:rsidR="00D20387" w:rsidRPr="00CB4521">
        <w:rPr>
          <w:rFonts w:ascii="Times New Roman" w:hAnsi="Times New Roman"/>
          <w:sz w:val="23"/>
          <w:szCs w:val="23"/>
        </w:rPr>
        <w:t>о</w:t>
      </w:r>
      <w:r w:rsidR="00D20387" w:rsidRPr="00CB4521">
        <w:rPr>
          <w:rFonts w:ascii="Times New Roman" w:hAnsi="Times New Roman"/>
          <w:sz w:val="23"/>
          <w:szCs w:val="23"/>
        </w:rPr>
        <w:t>тана первая пятилетка. При этом испол</w:t>
      </w:r>
      <w:r w:rsidR="00D20387" w:rsidRPr="00CB4521">
        <w:rPr>
          <w:rFonts w:ascii="Times New Roman" w:hAnsi="Times New Roman"/>
          <w:sz w:val="23"/>
          <w:szCs w:val="23"/>
        </w:rPr>
        <w:t>ь</w:t>
      </w:r>
      <w:r w:rsidR="00D20387" w:rsidRPr="00CB4521">
        <w:rPr>
          <w:rFonts w:ascii="Times New Roman" w:hAnsi="Times New Roman"/>
          <w:sz w:val="23"/>
          <w:szCs w:val="23"/>
        </w:rPr>
        <w:t>зовался программно-целевой метод пл</w:t>
      </w:r>
      <w:r w:rsidR="00D20387" w:rsidRPr="00CB4521">
        <w:rPr>
          <w:rFonts w:ascii="Times New Roman" w:hAnsi="Times New Roman"/>
          <w:sz w:val="23"/>
          <w:szCs w:val="23"/>
        </w:rPr>
        <w:t>а</w:t>
      </w:r>
      <w:r w:rsidR="00D20387" w:rsidRPr="00CB4521">
        <w:rPr>
          <w:rFonts w:ascii="Times New Roman" w:hAnsi="Times New Roman"/>
          <w:sz w:val="23"/>
          <w:szCs w:val="23"/>
        </w:rPr>
        <w:t>нирования. В то время он назывался м</w:t>
      </w:r>
      <w:r w:rsidR="00D20387" w:rsidRPr="00CB4521">
        <w:rPr>
          <w:rFonts w:ascii="Times New Roman" w:hAnsi="Times New Roman"/>
          <w:sz w:val="23"/>
          <w:szCs w:val="23"/>
        </w:rPr>
        <w:t>е</w:t>
      </w:r>
      <w:r w:rsidR="00D20387" w:rsidRPr="00CB4521">
        <w:rPr>
          <w:rFonts w:ascii="Times New Roman" w:hAnsi="Times New Roman"/>
          <w:sz w:val="23"/>
          <w:szCs w:val="23"/>
        </w:rPr>
        <w:t xml:space="preserve">тодом выбора главного звена. </w:t>
      </w:r>
    </w:p>
    <w:p w:rsidR="00D20387" w:rsidRPr="00CB4521" w:rsidRDefault="00D20387" w:rsidP="00CB4521">
      <w:pPr>
        <w:widowControl w:val="0"/>
        <w:spacing w:after="0" w:line="312" w:lineRule="auto"/>
        <w:ind w:firstLine="340"/>
        <w:contextualSpacing/>
        <w:jc w:val="both"/>
        <w:rPr>
          <w:rFonts w:ascii="Times New Roman" w:hAnsi="Times New Roman"/>
          <w:sz w:val="23"/>
          <w:szCs w:val="23"/>
        </w:rPr>
      </w:pPr>
      <w:r w:rsidRPr="00CB4521">
        <w:rPr>
          <w:rFonts w:ascii="Times New Roman" w:hAnsi="Times New Roman"/>
          <w:sz w:val="23"/>
          <w:szCs w:val="23"/>
        </w:rPr>
        <w:t xml:space="preserve">В 60-е гг. </w:t>
      </w:r>
      <w:r w:rsidR="00E142A5" w:rsidRPr="00CB4521">
        <w:rPr>
          <w:rFonts w:ascii="Times New Roman" w:hAnsi="Times New Roman"/>
          <w:sz w:val="23"/>
          <w:szCs w:val="23"/>
          <w:lang w:val="en-US"/>
        </w:rPr>
        <w:t>XX</w:t>
      </w:r>
      <w:r w:rsidR="00E142A5" w:rsidRPr="00CB4521">
        <w:rPr>
          <w:rFonts w:ascii="Times New Roman" w:hAnsi="Times New Roman"/>
          <w:sz w:val="23"/>
          <w:szCs w:val="23"/>
        </w:rPr>
        <w:t xml:space="preserve"> </w:t>
      </w:r>
      <w:r w:rsidRPr="00CB4521">
        <w:rPr>
          <w:rFonts w:ascii="Times New Roman" w:hAnsi="Times New Roman"/>
          <w:sz w:val="23"/>
          <w:szCs w:val="23"/>
        </w:rPr>
        <w:t>в. планирование ос</w:t>
      </w:r>
      <w:r w:rsidRPr="00CB4521">
        <w:rPr>
          <w:rFonts w:ascii="Times New Roman" w:hAnsi="Times New Roman"/>
          <w:sz w:val="23"/>
          <w:szCs w:val="23"/>
        </w:rPr>
        <w:t>у</w:t>
      </w:r>
      <w:r w:rsidRPr="00CB4521">
        <w:rPr>
          <w:rFonts w:ascii="Times New Roman" w:hAnsi="Times New Roman"/>
          <w:sz w:val="23"/>
          <w:szCs w:val="23"/>
        </w:rPr>
        <w:t>ществляется на основе новых методов, основным из которых является нормати</w:t>
      </w:r>
      <w:r w:rsidRPr="00CB4521">
        <w:rPr>
          <w:rFonts w:ascii="Times New Roman" w:hAnsi="Times New Roman"/>
          <w:sz w:val="23"/>
          <w:szCs w:val="23"/>
        </w:rPr>
        <w:t>в</w:t>
      </w:r>
      <w:r w:rsidRPr="00CB4521">
        <w:rPr>
          <w:rFonts w:ascii="Times New Roman" w:hAnsi="Times New Roman"/>
          <w:sz w:val="23"/>
          <w:szCs w:val="23"/>
        </w:rPr>
        <w:t xml:space="preserve">ный метод. Это приводит к достижению </w:t>
      </w:r>
      <w:r w:rsidRPr="00CB4521">
        <w:rPr>
          <w:rFonts w:ascii="Times New Roman" w:hAnsi="Times New Roman"/>
          <w:sz w:val="23"/>
          <w:szCs w:val="23"/>
        </w:rPr>
        <w:lastRenderedPageBreak/>
        <w:t>более достоверных и сбалансированных показателей плана, которые отражают с</w:t>
      </w:r>
      <w:r w:rsidRPr="00CB4521">
        <w:rPr>
          <w:rFonts w:ascii="Times New Roman" w:hAnsi="Times New Roman"/>
          <w:sz w:val="23"/>
          <w:szCs w:val="23"/>
        </w:rPr>
        <w:t>о</w:t>
      </w:r>
      <w:r w:rsidRPr="00CB4521">
        <w:rPr>
          <w:rFonts w:ascii="Times New Roman" w:hAnsi="Times New Roman"/>
          <w:sz w:val="23"/>
          <w:szCs w:val="23"/>
        </w:rPr>
        <w:t xml:space="preserve">временные тенденции экономического развития. </w:t>
      </w:r>
    </w:p>
    <w:p w:rsidR="00D20387" w:rsidRPr="00CB4521" w:rsidRDefault="00D20387" w:rsidP="00CB4521">
      <w:pPr>
        <w:widowControl w:val="0"/>
        <w:spacing w:after="0" w:line="312" w:lineRule="auto"/>
        <w:ind w:firstLine="340"/>
        <w:contextualSpacing/>
        <w:jc w:val="both"/>
        <w:rPr>
          <w:rFonts w:ascii="Times New Roman" w:hAnsi="Times New Roman"/>
          <w:sz w:val="23"/>
          <w:szCs w:val="23"/>
        </w:rPr>
      </w:pPr>
      <w:r w:rsidRPr="00CB4521">
        <w:rPr>
          <w:rFonts w:ascii="Times New Roman" w:hAnsi="Times New Roman"/>
          <w:sz w:val="23"/>
          <w:szCs w:val="23"/>
        </w:rPr>
        <w:t xml:space="preserve">С середины 80-х гг. </w:t>
      </w:r>
      <w:r w:rsidR="00E142A5" w:rsidRPr="00CB4521">
        <w:rPr>
          <w:rFonts w:ascii="Times New Roman" w:hAnsi="Times New Roman"/>
          <w:sz w:val="23"/>
          <w:szCs w:val="23"/>
          <w:lang w:val="en-US"/>
        </w:rPr>
        <w:t>XX</w:t>
      </w:r>
      <w:r w:rsidRPr="00CB4521">
        <w:rPr>
          <w:rFonts w:ascii="Times New Roman" w:hAnsi="Times New Roman"/>
          <w:sz w:val="23"/>
          <w:szCs w:val="23"/>
        </w:rPr>
        <w:t xml:space="preserve"> в. предпри</w:t>
      </w:r>
      <w:r w:rsidRPr="00CB4521">
        <w:rPr>
          <w:rFonts w:ascii="Times New Roman" w:hAnsi="Times New Roman"/>
          <w:sz w:val="23"/>
          <w:szCs w:val="23"/>
        </w:rPr>
        <w:t>я</w:t>
      </w:r>
      <w:r w:rsidRPr="00CB4521">
        <w:rPr>
          <w:rFonts w:ascii="Times New Roman" w:hAnsi="Times New Roman"/>
          <w:sz w:val="23"/>
          <w:szCs w:val="23"/>
        </w:rPr>
        <w:t>тия и организации планируют свою де</w:t>
      </w:r>
      <w:r w:rsidRPr="00CB4521">
        <w:rPr>
          <w:rFonts w:ascii="Times New Roman" w:hAnsi="Times New Roman"/>
          <w:sz w:val="23"/>
          <w:szCs w:val="23"/>
        </w:rPr>
        <w:t>я</w:t>
      </w:r>
      <w:r w:rsidRPr="00CB4521">
        <w:rPr>
          <w:rFonts w:ascii="Times New Roman" w:hAnsi="Times New Roman"/>
          <w:sz w:val="23"/>
          <w:szCs w:val="23"/>
        </w:rPr>
        <w:t>тельность самостоятельно</w:t>
      </w:r>
      <w:r w:rsidR="00E142A5" w:rsidRPr="00CB4521">
        <w:rPr>
          <w:rFonts w:ascii="Times New Roman" w:hAnsi="Times New Roman"/>
          <w:sz w:val="23"/>
          <w:szCs w:val="23"/>
        </w:rPr>
        <w:t>,</w:t>
      </w:r>
      <w:r w:rsidRPr="00CB4521">
        <w:rPr>
          <w:rFonts w:ascii="Times New Roman" w:hAnsi="Times New Roman"/>
          <w:sz w:val="23"/>
          <w:szCs w:val="23"/>
        </w:rPr>
        <w:t xml:space="preserve"> на основе го</w:t>
      </w:r>
      <w:r w:rsidRPr="00CB4521">
        <w:rPr>
          <w:rFonts w:ascii="Times New Roman" w:hAnsi="Times New Roman"/>
          <w:sz w:val="23"/>
          <w:szCs w:val="23"/>
        </w:rPr>
        <w:t>с</w:t>
      </w:r>
      <w:r w:rsidRPr="00CB4521">
        <w:rPr>
          <w:rFonts w:ascii="Times New Roman" w:hAnsi="Times New Roman"/>
          <w:sz w:val="23"/>
          <w:szCs w:val="23"/>
        </w:rPr>
        <w:t xml:space="preserve">ударственных заказов и потребительского спроса. </w:t>
      </w:r>
    </w:p>
    <w:p w:rsidR="00D20387" w:rsidRPr="00CB4521" w:rsidRDefault="00D20387" w:rsidP="00CB4521">
      <w:pPr>
        <w:widowControl w:val="0"/>
        <w:spacing w:after="0" w:line="312" w:lineRule="auto"/>
        <w:ind w:firstLine="340"/>
        <w:contextualSpacing/>
        <w:jc w:val="both"/>
        <w:rPr>
          <w:rFonts w:ascii="Times New Roman" w:hAnsi="Times New Roman"/>
          <w:sz w:val="23"/>
          <w:szCs w:val="23"/>
        </w:rPr>
      </w:pPr>
      <w:r w:rsidRPr="00CB4521">
        <w:rPr>
          <w:rFonts w:ascii="Times New Roman" w:hAnsi="Times New Roman"/>
          <w:sz w:val="23"/>
          <w:szCs w:val="23"/>
        </w:rPr>
        <w:t xml:space="preserve">90-е гг. </w:t>
      </w:r>
      <w:r w:rsidR="00E142A5" w:rsidRPr="00CB4521">
        <w:rPr>
          <w:rFonts w:ascii="Times New Roman" w:hAnsi="Times New Roman"/>
          <w:sz w:val="23"/>
          <w:szCs w:val="23"/>
          <w:lang w:val="en-US"/>
        </w:rPr>
        <w:t>XX</w:t>
      </w:r>
      <w:r w:rsidRPr="00CB4521">
        <w:rPr>
          <w:rFonts w:ascii="Times New Roman" w:hAnsi="Times New Roman"/>
          <w:sz w:val="23"/>
          <w:szCs w:val="23"/>
        </w:rPr>
        <w:t xml:space="preserve"> в. сопровождаются сущ</w:t>
      </w:r>
      <w:r w:rsidRPr="00CB4521">
        <w:rPr>
          <w:rFonts w:ascii="Times New Roman" w:hAnsi="Times New Roman"/>
          <w:sz w:val="23"/>
          <w:szCs w:val="23"/>
        </w:rPr>
        <w:t>е</w:t>
      </w:r>
      <w:r w:rsidRPr="00CB4521">
        <w:rPr>
          <w:rFonts w:ascii="Times New Roman" w:hAnsi="Times New Roman"/>
          <w:sz w:val="23"/>
          <w:szCs w:val="23"/>
        </w:rPr>
        <w:t>ственными рыночными преобразовани</w:t>
      </w:r>
      <w:r w:rsidRPr="00CB4521">
        <w:rPr>
          <w:rFonts w:ascii="Times New Roman" w:hAnsi="Times New Roman"/>
          <w:sz w:val="23"/>
          <w:szCs w:val="23"/>
        </w:rPr>
        <w:t>я</w:t>
      </w:r>
      <w:r w:rsidRPr="00CB4521">
        <w:rPr>
          <w:rFonts w:ascii="Times New Roman" w:hAnsi="Times New Roman"/>
          <w:sz w:val="23"/>
          <w:szCs w:val="23"/>
        </w:rPr>
        <w:t>ми, которые затронули ранее существ</w:t>
      </w:r>
      <w:r w:rsidRPr="00CB4521">
        <w:rPr>
          <w:rFonts w:ascii="Times New Roman" w:hAnsi="Times New Roman"/>
          <w:sz w:val="23"/>
          <w:szCs w:val="23"/>
        </w:rPr>
        <w:t>о</w:t>
      </w:r>
      <w:r w:rsidRPr="00CB4521">
        <w:rPr>
          <w:rFonts w:ascii="Times New Roman" w:hAnsi="Times New Roman"/>
          <w:sz w:val="23"/>
          <w:szCs w:val="23"/>
        </w:rPr>
        <w:t>вавший опыт в области государственного планирования и прогнозирования. Мет</w:t>
      </w:r>
      <w:r w:rsidRPr="00CB4521">
        <w:rPr>
          <w:rFonts w:ascii="Times New Roman" w:hAnsi="Times New Roman"/>
          <w:sz w:val="23"/>
          <w:szCs w:val="23"/>
        </w:rPr>
        <w:t>о</w:t>
      </w:r>
      <w:r w:rsidRPr="00CB4521">
        <w:rPr>
          <w:rFonts w:ascii="Times New Roman" w:hAnsi="Times New Roman"/>
          <w:sz w:val="23"/>
          <w:szCs w:val="23"/>
        </w:rPr>
        <w:t>дологическим обоснованием такого по</w:t>
      </w:r>
      <w:r w:rsidRPr="00CB4521">
        <w:rPr>
          <w:rFonts w:ascii="Times New Roman" w:hAnsi="Times New Roman"/>
          <w:sz w:val="23"/>
          <w:szCs w:val="23"/>
        </w:rPr>
        <w:t>д</w:t>
      </w:r>
      <w:r w:rsidRPr="00CB4521">
        <w:rPr>
          <w:rFonts w:ascii="Times New Roman" w:hAnsi="Times New Roman"/>
          <w:sz w:val="23"/>
          <w:szCs w:val="23"/>
        </w:rPr>
        <w:t>хода послужило приятие экономистами-администратор</w:t>
      </w:r>
      <w:r w:rsidR="00E142A5" w:rsidRPr="00CB4521">
        <w:rPr>
          <w:rFonts w:ascii="Times New Roman" w:hAnsi="Times New Roman"/>
          <w:sz w:val="23"/>
          <w:szCs w:val="23"/>
        </w:rPr>
        <w:t>ами радикальных рыно</w:t>
      </w:r>
      <w:r w:rsidR="00E142A5" w:rsidRPr="00CB4521">
        <w:rPr>
          <w:rFonts w:ascii="Times New Roman" w:hAnsi="Times New Roman"/>
          <w:sz w:val="23"/>
          <w:szCs w:val="23"/>
        </w:rPr>
        <w:t>ч</w:t>
      </w:r>
      <w:r w:rsidR="00E142A5" w:rsidRPr="00CB4521">
        <w:rPr>
          <w:rFonts w:ascii="Times New Roman" w:hAnsi="Times New Roman"/>
          <w:sz w:val="23"/>
          <w:szCs w:val="23"/>
        </w:rPr>
        <w:t xml:space="preserve">ных теорий, например парадокса К. </w:t>
      </w:r>
      <w:proofErr w:type="spellStart"/>
      <w:r w:rsidR="00E142A5" w:rsidRPr="00CB4521">
        <w:rPr>
          <w:rFonts w:ascii="Times New Roman" w:hAnsi="Times New Roman"/>
          <w:sz w:val="23"/>
          <w:szCs w:val="23"/>
        </w:rPr>
        <w:t>Эрроу</w:t>
      </w:r>
      <w:proofErr w:type="spellEnd"/>
      <w:r w:rsidR="00E142A5" w:rsidRPr="00CB4521">
        <w:rPr>
          <w:rFonts w:ascii="Times New Roman" w:hAnsi="Times New Roman"/>
          <w:sz w:val="23"/>
          <w:szCs w:val="23"/>
        </w:rPr>
        <w:t xml:space="preserve"> «О</w:t>
      </w:r>
      <w:r w:rsidRPr="00CB4521">
        <w:rPr>
          <w:rFonts w:ascii="Times New Roman" w:hAnsi="Times New Roman"/>
          <w:sz w:val="23"/>
          <w:szCs w:val="23"/>
        </w:rPr>
        <w:t xml:space="preserve"> несовместимости общественных целей с тезисом о приоритете индивидуально-предпринимательских целей». В это вр</w:t>
      </w:r>
      <w:r w:rsidRPr="00CB4521">
        <w:rPr>
          <w:rFonts w:ascii="Times New Roman" w:hAnsi="Times New Roman"/>
          <w:sz w:val="23"/>
          <w:szCs w:val="23"/>
        </w:rPr>
        <w:t>е</w:t>
      </w:r>
      <w:r w:rsidRPr="00CB4521">
        <w:rPr>
          <w:rFonts w:ascii="Times New Roman" w:hAnsi="Times New Roman"/>
          <w:sz w:val="23"/>
          <w:szCs w:val="23"/>
        </w:rPr>
        <w:t>мя наблюдался отказ от государственных стратегий в области национальной экон</w:t>
      </w:r>
      <w:r w:rsidRPr="00CB4521">
        <w:rPr>
          <w:rFonts w:ascii="Times New Roman" w:hAnsi="Times New Roman"/>
          <w:sz w:val="23"/>
          <w:szCs w:val="23"/>
        </w:rPr>
        <w:t>о</w:t>
      </w:r>
      <w:r w:rsidRPr="00CB4521">
        <w:rPr>
          <w:rFonts w:ascii="Times New Roman" w:hAnsi="Times New Roman"/>
          <w:sz w:val="23"/>
          <w:szCs w:val="23"/>
        </w:rPr>
        <w:t>мики в целом [3].</w:t>
      </w:r>
    </w:p>
    <w:p w:rsidR="00D20387" w:rsidRPr="00CB4521" w:rsidRDefault="00D20387" w:rsidP="00CB4521">
      <w:pPr>
        <w:widowControl w:val="0"/>
        <w:spacing w:after="0" w:line="312" w:lineRule="auto"/>
        <w:ind w:firstLine="340"/>
        <w:contextualSpacing/>
        <w:jc w:val="both"/>
        <w:rPr>
          <w:rFonts w:ascii="Times New Roman" w:hAnsi="Times New Roman"/>
          <w:sz w:val="23"/>
          <w:szCs w:val="23"/>
        </w:rPr>
      </w:pPr>
      <w:r w:rsidRPr="00CB4521">
        <w:rPr>
          <w:rFonts w:ascii="Times New Roman" w:hAnsi="Times New Roman"/>
          <w:sz w:val="23"/>
          <w:szCs w:val="23"/>
        </w:rPr>
        <w:t>В настоящее время в России основным нормативным документом, регламент</w:t>
      </w:r>
      <w:r w:rsidRPr="00CB4521">
        <w:rPr>
          <w:rFonts w:ascii="Times New Roman" w:hAnsi="Times New Roman"/>
          <w:sz w:val="23"/>
          <w:szCs w:val="23"/>
        </w:rPr>
        <w:t>и</w:t>
      </w:r>
      <w:r w:rsidRPr="00CB4521">
        <w:rPr>
          <w:rFonts w:ascii="Times New Roman" w:hAnsi="Times New Roman"/>
          <w:sz w:val="23"/>
          <w:szCs w:val="23"/>
        </w:rPr>
        <w:t>рующим деятельность органов госуда</w:t>
      </w:r>
      <w:r w:rsidRPr="00CB4521">
        <w:rPr>
          <w:rFonts w:ascii="Times New Roman" w:hAnsi="Times New Roman"/>
          <w:sz w:val="23"/>
          <w:szCs w:val="23"/>
        </w:rPr>
        <w:t>р</w:t>
      </w:r>
      <w:r w:rsidRPr="00CB4521">
        <w:rPr>
          <w:rFonts w:ascii="Times New Roman" w:hAnsi="Times New Roman"/>
          <w:sz w:val="23"/>
          <w:szCs w:val="23"/>
        </w:rPr>
        <w:t>ственной власти в области бюджетного прогнозирования, явля</w:t>
      </w:r>
      <w:r w:rsidR="00E142A5" w:rsidRPr="00CB4521">
        <w:rPr>
          <w:rFonts w:ascii="Times New Roman" w:hAnsi="Times New Roman"/>
          <w:sz w:val="23"/>
          <w:szCs w:val="23"/>
        </w:rPr>
        <w:t>ется Федеральный закон от 28 июня</w:t>
      </w:r>
      <w:r w:rsidRPr="00CB4521">
        <w:rPr>
          <w:rFonts w:ascii="Times New Roman" w:hAnsi="Times New Roman"/>
          <w:sz w:val="23"/>
          <w:szCs w:val="23"/>
        </w:rPr>
        <w:t xml:space="preserve"> 2014 г. № 172-ФЗ «О стратегическом планировании в Росси</w:t>
      </w:r>
      <w:r w:rsidRPr="00CB4521">
        <w:rPr>
          <w:rFonts w:ascii="Times New Roman" w:hAnsi="Times New Roman"/>
          <w:sz w:val="23"/>
          <w:szCs w:val="23"/>
        </w:rPr>
        <w:t>й</w:t>
      </w:r>
      <w:r w:rsidRPr="00CB4521">
        <w:rPr>
          <w:rFonts w:ascii="Times New Roman" w:hAnsi="Times New Roman"/>
          <w:sz w:val="23"/>
          <w:szCs w:val="23"/>
        </w:rPr>
        <w:t xml:space="preserve">ской Федерации» [1], в соответствии с которым ответственность за разработку прогнозов социально-экономического развития страны </w:t>
      </w:r>
      <w:r w:rsidR="00000D67" w:rsidRPr="00CB4521">
        <w:rPr>
          <w:rFonts w:ascii="Times New Roman" w:hAnsi="Times New Roman"/>
          <w:sz w:val="23"/>
          <w:szCs w:val="23"/>
        </w:rPr>
        <w:t xml:space="preserve">возложена </w:t>
      </w:r>
      <w:r w:rsidRPr="00CB4521">
        <w:rPr>
          <w:rFonts w:ascii="Times New Roman" w:hAnsi="Times New Roman"/>
          <w:sz w:val="23"/>
          <w:szCs w:val="23"/>
        </w:rPr>
        <w:t>на Прав</w:t>
      </w:r>
      <w:r w:rsidRPr="00CB4521">
        <w:rPr>
          <w:rFonts w:ascii="Times New Roman" w:hAnsi="Times New Roman"/>
          <w:sz w:val="23"/>
          <w:szCs w:val="23"/>
        </w:rPr>
        <w:t>и</w:t>
      </w:r>
      <w:r w:rsidRPr="00CB4521">
        <w:rPr>
          <w:rFonts w:ascii="Times New Roman" w:hAnsi="Times New Roman"/>
          <w:sz w:val="23"/>
          <w:szCs w:val="23"/>
        </w:rPr>
        <w:t>тельство Российской Федерации. Практ</w:t>
      </w:r>
      <w:r w:rsidRPr="00CB4521">
        <w:rPr>
          <w:rFonts w:ascii="Times New Roman" w:hAnsi="Times New Roman"/>
          <w:sz w:val="23"/>
          <w:szCs w:val="23"/>
        </w:rPr>
        <w:t>и</w:t>
      </w:r>
      <w:r w:rsidRPr="00CB4521">
        <w:rPr>
          <w:rFonts w:ascii="Times New Roman" w:hAnsi="Times New Roman"/>
          <w:sz w:val="23"/>
          <w:szCs w:val="23"/>
        </w:rPr>
        <w:t>чески указанные прогнозы разрабатывает Министерство экономического развития Российской Федерации.</w:t>
      </w:r>
    </w:p>
    <w:p w:rsidR="00D20387" w:rsidRPr="00CB4521" w:rsidRDefault="00D20387" w:rsidP="00CB4521">
      <w:pPr>
        <w:widowControl w:val="0"/>
        <w:spacing w:after="0" w:line="312" w:lineRule="auto"/>
        <w:ind w:firstLine="340"/>
        <w:contextualSpacing/>
        <w:jc w:val="both"/>
        <w:rPr>
          <w:rFonts w:ascii="Times New Roman" w:hAnsi="Times New Roman"/>
          <w:sz w:val="23"/>
          <w:szCs w:val="23"/>
        </w:rPr>
      </w:pPr>
      <w:r w:rsidRPr="00CB4521">
        <w:rPr>
          <w:rFonts w:ascii="Times New Roman" w:hAnsi="Times New Roman"/>
          <w:sz w:val="23"/>
          <w:szCs w:val="23"/>
        </w:rPr>
        <w:t xml:space="preserve">На региональном уровне каждый </w:t>
      </w:r>
      <w:r w:rsidRPr="00CB4521">
        <w:rPr>
          <w:rFonts w:ascii="Times New Roman" w:hAnsi="Times New Roman"/>
          <w:sz w:val="23"/>
          <w:szCs w:val="23"/>
        </w:rPr>
        <w:lastRenderedPageBreak/>
        <w:t>субъект Российской Федерации имеет с</w:t>
      </w:r>
      <w:r w:rsidRPr="00CB4521">
        <w:rPr>
          <w:rFonts w:ascii="Times New Roman" w:hAnsi="Times New Roman"/>
          <w:sz w:val="23"/>
          <w:szCs w:val="23"/>
        </w:rPr>
        <w:t>о</w:t>
      </w:r>
      <w:r w:rsidRPr="00CB4521">
        <w:rPr>
          <w:rFonts w:ascii="Times New Roman" w:hAnsi="Times New Roman"/>
          <w:sz w:val="23"/>
          <w:szCs w:val="23"/>
        </w:rPr>
        <w:t>ответствующие нормативно-правовые а</w:t>
      </w:r>
      <w:r w:rsidRPr="00CB4521">
        <w:rPr>
          <w:rFonts w:ascii="Times New Roman" w:hAnsi="Times New Roman"/>
          <w:sz w:val="23"/>
          <w:szCs w:val="23"/>
        </w:rPr>
        <w:t>к</w:t>
      </w:r>
      <w:r w:rsidRPr="00CB4521">
        <w:rPr>
          <w:rFonts w:ascii="Times New Roman" w:hAnsi="Times New Roman"/>
          <w:sz w:val="23"/>
          <w:szCs w:val="23"/>
        </w:rPr>
        <w:t xml:space="preserve">ты, в основе которых </w:t>
      </w:r>
      <w:r w:rsidR="00000D67" w:rsidRPr="00CB4521">
        <w:rPr>
          <w:rFonts w:ascii="Times New Roman" w:hAnsi="Times New Roman"/>
          <w:sz w:val="23"/>
          <w:szCs w:val="23"/>
        </w:rPr>
        <w:t>лежат положения вышеназванного Ф</w:t>
      </w:r>
      <w:r w:rsidRPr="00CB4521">
        <w:rPr>
          <w:rFonts w:ascii="Times New Roman" w:hAnsi="Times New Roman"/>
          <w:sz w:val="23"/>
          <w:szCs w:val="23"/>
        </w:rPr>
        <w:t>едерального закона с учётом региональной специфики. Отве</w:t>
      </w:r>
      <w:r w:rsidRPr="00CB4521">
        <w:rPr>
          <w:rFonts w:ascii="Times New Roman" w:hAnsi="Times New Roman"/>
          <w:sz w:val="23"/>
          <w:szCs w:val="23"/>
        </w:rPr>
        <w:t>т</w:t>
      </w:r>
      <w:r w:rsidRPr="00CB4521">
        <w:rPr>
          <w:rFonts w:ascii="Times New Roman" w:hAnsi="Times New Roman"/>
          <w:sz w:val="23"/>
          <w:szCs w:val="23"/>
        </w:rPr>
        <w:t>ственность за разработку прогнозов в р</w:t>
      </w:r>
      <w:r w:rsidRPr="00CB4521">
        <w:rPr>
          <w:rFonts w:ascii="Times New Roman" w:hAnsi="Times New Roman"/>
          <w:sz w:val="23"/>
          <w:szCs w:val="23"/>
        </w:rPr>
        <w:t>е</w:t>
      </w:r>
      <w:r w:rsidRPr="00CB4521">
        <w:rPr>
          <w:rFonts w:ascii="Times New Roman" w:hAnsi="Times New Roman"/>
          <w:sz w:val="23"/>
          <w:szCs w:val="23"/>
        </w:rPr>
        <w:t>гионах возложена на администрацию субъекта Российской Федерации.</w:t>
      </w:r>
    </w:p>
    <w:p w:rsidR="00D20387" w:rsidRPr="00C04142" w:rsidRDefault="00E41C25" w:rsidP="00CB4521">
      <w:pPr>
        <w:widowControl w:val="0"/>
        <w:spacing w:after="0" w:line="312" w:lineRule="auto"/>
        <w:ind w:firstLine="340"/>
        <w:contextualSpacing/>
        <w:jc w:val="both"/>
        <w:rPr>
          <w:rFonts w:ascii="Times New Roman" w:hAnsi="Times New Roman"/>
          <w:spacing w:val="-6"/>
          <w:sz w:val="23"/>
          <w:szCs w:val="23"/>
        </w:rPr>
      </w:pPr>
      <w:r w:rsidRPr="00CB4521">
        <w:rPr>
          <w:rFonts w:ascii="Times New Roman" w:hAnsi="Times New Roman"/>
          <w:sz w:val="23"/>
          <w:szCs w:val="23"/>
        </w:rPr>
        <w:t xml:space="preserve">Обращаясь к мировому опыту </w:t>
      </w:r>
      <w:r w:rsidR="00D20387" w:rsidRPr="00CB4521">
        <w:rPr>
          <w:rFonts w:ascii="Times New Roman" w:hAnsi="Times New Roman"/>
          <w:sz w:val="23"/>
          <w:szCs w:val="23"/>
        </w:rPr>
        <w:t>бю</w:t>
      </w:r>
      <w:r w:rsidR="00D20387" w:rsidRPr="00CB4521">
        <w:rPr>
          <w:rFonts w:ascii="Times New Roman" w:hAnsi="Times New Roman"/>
          <w:sz w:val="23"/>
          <w:szCs w:val="23"/>
        </w:rPr>
        <w:t>д</w:t>
      </w:r>
      <w:r w:rsidR="00D20387" w:rsidRPr="00CB4521">
        <w:rPr>
          <w:rFonts w:ascii="Times New Roman" w:hAnsi="Times New Roman"/>
          <w:sz w:val="23"/>
          <w:szCs w:val="23"/>
        </w:rPr>
        <w:t>жетного прогнозирования и планиров</w:t>
      </w:r>
      <w:r w:rsidR="00D20387" w:rsidRPr="00CB4521">
        <w:rPr>
          <w:rFonts w:ascii="Times New Roman" w:hAnsi="Times New Roman"/>
          <w:sz w:val="23"/>
          <w:szCs w:val="23"/>
        </w:rPr>
        <w:t>а</w:t>
      </w:r>
      <w:r w:rsidR="00D20387" w:rsidRPr="00CB4521">
        <w:rPr>
          <w:rFonts w:ascii="Times New Roman" w:hAnsi="Times New Roman"/>
          <w:sz w:val="23"/>
          <w:szCs w:val="23"/>
        </w:rPr>
        <w:t>ния</w:t>
      </w:r>
      <w:r w:rsidRPr="00CB4521">
        <w:rPr>
          <w:rFonts w:ascii="Times New Roman" w:hAnsi="Times New Roman"/>
          <w:sz w:val="23"/>
          <w:szCs w:val="23"/>
        </w:rPr>
        <w:t>, следует отметить отсутствие</w:t>
      </w:r>
      <w:r w:rsidR="00D20387" w:rsidRPr="00CB4521">
        <w:rPr>
          <w:rFonts w:ascii="Times New Roman" w:hAnsi="Times New Roman"/>
          <w:sz w:val="23"/>
          <w:szCs w:val="23"/>
        </w:rPr>
        <w:t xml:space="preserve"> единого подхода</w:t>
      </w:r>
      <w:r w:rsidRPr="00CB4521">
        <w:rPr>
          <w:rFonts w:ascii="Times New Roman" w:hAnsi="Times New Roman"/>
          <w:sz w:val="23"/>
          <w:szCs w:val="23"/>
        </w:rPr>
        <w:t xml:space="preserve"> к осуществлению этого процесса. В некоторых странах составляются тол</w:t>
      </w:r>
      <w:r w:rsidRPr="00CB4521">
        <w:rPr>
          <w:rFonts w:ascii="Times New Roman" w:hAnsi="Times New Roman"/>
          <w:sz w:val="23"/>
          <w:szCs w:val="23"/>
        </w:rPr>
        <w:t>ь</w:t>
      </w:r>
      <w:r w:rsidRPr="00CB4521">
        <w:rPr>
          <w:rFonts w:ascii="Times New Roman" w:hAnsi="Times New Roman"/>
          <w:sz w:val="23"/>
          <w:szCs w:val="23"/>
        </w:rPr>
        <w:t>ко прогнозы</w:t>
      </w:r>
      <w:r w:rsidR="00D20387" w:rsidRPr="00CB4521">
        <w:rPr>
          <w:rFonts w:ascii="Times New Roman" w:hAnsi="Times New Roman"/>
          <w:sz w:val="23"/>
          <w:szCs w:val="23"/>
        </w:rPr>
        <w:t xml:space="preserve"> социально-экономического развития, в других </w:t>
      </w:r>
      <w:r w:rsidR="00000D67" w:rsidRPr="00CB4521">
        <w:rPr>
          <w:rFonts w:ascii="Times New Roman" w:hAnsi="Times New Roman"/>
          <w:sz w:val="23"/>
          <w:szCs w:val="23"/>
        </w:rPr>
        <w:t xml:space="preserve">– </w:t>
      </w:r>
      <w:r w:rsidR="00D20387" w:rsidRPr="00CB4521">
        <w:rPr>
          <w:rFonts w:ascii="Times New Roman" w:hAnsi="Times New Roman"/>
          <w:sz w:val="23"/>
          <w:szCs w:val="23"/>
        </w:rPr>
        <w:t>планы. Результаты прогнозов и планов</w:t>
      </w:r>
      <w:r w:rsidRPr="00CB4521">
        <w:rPr>
          <w:rFonts w:ascii="Times New Roman" w:hAnsi="Times New Roman"/>
          <w:sz w:val="23"/>
          <w:szCs w:val="23"/>
        </w:rPr>
        <w:t xml:space="preserve"> зачастую</w:t>
      </w:r>
      <w:r w:rsidR="00D20387" w:rsidRPr="00CB4521">
        <w:rPr>
          <w:rFonts w:ascii="Times New Roman" w:hAnsi="Times New Roman"/>
          <w:sz w:val="23"/>
          <w:szCs w:val="23"/>
        </w:rPr>
        <w:t xml:space="preserve"> во многом похожи. Любой план </w:t>
      </w:r>
      <w:r w:rsidRPr="00CB4521">
        <w:rPr>
          <w:rFonts w:ascii="Times New Roman" w:hAnsi="Times New Roman"/>
          <w:sz w:val="23"/>
          <w:szCs w:val="23"/>
        </w:rPr>
        <w:t xml:space="preserve">разрабатывается на основе прогноза и </w:t>
      </w:r>
      <w:r w:rsidR="00D20387" w:rsidRPr="00CB4521">
        <w:rPr>
          <w:rFonts w:ascii="Times New Roman" w:hAnsi="Times New Roman"/>
          <w:sz w:val="23"/>
          <w:szCs w:val="23"/>
        </w:rPr>
        <w:t xml:space="preserve">включает в себя </w:t>
      </w:r>
      <w:r w:rsidRPr="00CB4521">
        <w:rPr>
          <w:rFonts w:ascii="Times New Roman" w:hAnsi="Times New Roman"/>
          <w:sz w:val="23"/>
          <w:szCs w:val="23"/>
        </w:rPr>
        <w:t xml:space="preserve">его </w:t>
      </w:r>
      <w:r w:rsidR="00D20387" w:rsidRPr="00C04142">
        <w:rPr>
          <w:rFonts w:ascii="Times New Roman" w:hAnsi="Times New Roman"/>
          <w:spacing w:val="-6"/>
          <w:sz w:val="23"/>
          <w:szCs w:val="23"/>
        </w:rPr>
        <w:t>элементы. При этом любой прогноз соц</w:t>
      </w:r>
      <w:r w:rsidR="00D20387" w:rsidRPr="00C04142">
        <w:rPr>
          <w:rFonts w:ascii="Times New Roman" w:hAnsi="Times New Roman"/>
          <w:spacing w:val="-6"/>
          <w:sz w:val="23"/>
          <w:szCs w:val="23"/>
        </w:rPr>
        <w:t>и</w:t>
      </w:r>
      <w:r w:rsidR="00D20387" w:rsidRPr="00C04142">
        <w:rPr>
          <w:rFonts w:ascii="Times New Roman" w:hAnsi="Times New Roman"/>
          <w:spacing w:val="-6"/>
          <w:sz w:val="23"/>
          <w:szCs w:val="23"/>
        </w:rPr>
        <w:t>ально-экономического развития не может не принимать во внимание поведение субъе</w:t>
      </w:r>
      <w:r w:rsidR="00D20387" w:rsidRPr="00C04142">
        <w:rPr>
          <w:rFonts w:ascii="Times New Roman" w:hAnsi="Times New Roman"/>
          <w:spacing w:val="-6"/>
          <w:sz w:val="23"/>
          <w:szCs w:val="23"/>
        </w:rPr>
        <w:t>к</w:t>
      </w:r>
      <w:r w:rsidR="00D20387" w:rsidRPr="00C04142">
        <w:rPr>
          <w:rFonts w:ascii="Times New Roman" w:hAnsi="Times New Roman"/>
          <w:spacing w:val="-6"/>
          <w:sz w:val="23"/>
          <w:szCs w:val="23"/>
        </w:rPr>
        <w:t>тов экономики и также должен учитывать их управляющие воздействия [4].</w:t>
      </w:r>
    </w:p>
    <w:p w:rsidR="00D20387" w:rsidRPr="00CB4521" w:rsidRDefault="00B10C8D" w:rsidP="00CB4521">
      <w:pPr>
        <w:widowControl w:val="0"/>
        <w:spacing w:after="0" w:line="312" w:lineRule="auto"/>
        <w:ind w:firstLine="340"/>
        <w:contextualSpacing/>
        <w:jc w:val="both"/>
        <w:rPr>
          <w:rFonts w:ascii="Times New Roman" w:hAnsi="Times New Roman"/>
          <w:sz w:val="23"/>
          <w:szCs w:val="23"/>
        </w:rPr>
      </w:pPr>
      <w:r w:rsidRPr="00CB4521">
        <w:rPr>
          <w:rFonts w:ascii="Times New Roman" w:hAnsi="Times New Roman"/>
          <w:sz w:val="23"/>
          <w:szCs w:val="23"/>
        </w:rPr>
        <w:t xml:space="preserve">В мировой практике известны </w:t>
      </w:r>
      <w:r w:rsidR="00D20387" w:rsidRPr="00CB4521">
        <w:rPr>
          <w:rFonts w:ascii="Times New Roman" w:hAnsi="Times New Roman"/>
          <w:sz w:val="23"/>
          <w:szCs w:val="23"/>
        </w:rPr>
        <w:t>две о</w:t>
      </w:r>
      <w:r w:rsidR="00D20387" w:rsidRPr="00CB4521">
        <w:rPr>
          <w:rFonts w:ascii="Times New Roman" w:hAnsi="Times New Roman"/>
          <w:sz w:val="23"/>
          <w:szCs w:val="23"/>
        </w:rPr>
        <w:t>с</w:t>
      </w:r>
      <w:r w:rsidR="00D20387" w:rsidRPr="00CB4521">
        <w:rPr>
          <w:rFonts w:ascii="Times New Roman" w:hAnsi="Times New Roman"/>
          <w:sz w:val="23"/>
          <w:szCs w:val="23"/>
        </w:rPr>
        <w:t xml:space="preserve">новные модели </w:t>
      </w:r>
      <w:r w:rsidR="00000D67" w:rsidRPr="00CB4521">
        <w:rPr>
          <w:rFonts w:ascii="Times New Roman" w:hAnsi="Times New Roman"/>
          <w:sz w:val="23"/>
          <w:szCs w:val="23"/>
        </w:rPr>
        <w:t>планирования и прогн</w:t>
      </w:r>
      <w:r w:rsidR="00000D67" w:rsidRPr="00CB4521">
        <w:rPr>
          <w:rFonts w:ascii="Times New Roman" w:hAnsi="Times New Roman"/>
          <w:sz w:val="23"/>
          <w:szCs w:val="23"/>
        </w:rPr>
        <w:t>о</w:t>
      </w:r>
      <w:r w:rsidR="00000D67" w:rsidRPr="00CB4521">
        <w:rPr>
          <w:rFonts w:ascii="Times New Roman" w:hAnsi="Times New Roman"/>
          <w:sz w:val="23"/>
          <w:szCs w:val="23"/>
        </w:rPr>
        <w:t xml:space="preserve">зирования </w:t>
      </w:r>
      <w:proofErr w:type="gramStart"/>
      <w:r w:rsidR="00000D67" w:rsidRPr="00CB4521">
        <w:rPr>
          <w:rFonts w:ascii="Times New Roman" w:hAnsi="Times New Roman"/>
          <w:sz w:val="23"/>
          <w:szCs w:val="23"/>
        </w:rPr>
        <w:t>–</w:t>
      </w:r>
      <w:r w:rsidR="00D20387" w:rsidRPr="00CB4521">
        <w:rPr>
          <w:rFonts w:ascii="Times New Roman" w:hAnsi="Times New Roman"/>
          <w:sz w:val="23"/>
          <w:szCs w:val="23"/>
        </w:rPr>
        <w:t>а</w:t>
      </w:r>
      <w:proofErr w:type="gramEnd"/>
      <w:r w:rsidR="00D20387" w:rsidRPr="00CB4521">
        <w:rPr>
          <w:rFonts w:ascii="Times New Roman" w:hAnsi="Times New Roman"/>
          <w:sz w:val="23"/>
          <w:szCs w:val="23"/>
        </w:rPr>
        <w:t>нглосаксонск</w:t>
      </w:r>
      <w:r w:rsidRPr="00CB4521">
        <w:rPr>
          <w:rFonts w:ascii="Times New Roman" w:hAnsi="Times New Roman"/>
          <w:sz w:val="23"/>
          <w:szCs w:val="23"/>
        </w:rPr>
        <w:t>ая</w:t>
      </w:r>
      <w:r w:rsidR="00D20387" w:rsidRPr="00CB4521">
        <w:rPr>
          <w:rFonts w:ascii="Times New Roman" w:hAnsi="Times New Roman"/>
          <w:sz w:val="23"/>
          <w:szCs w:val="23"/>
        </w:rPr>
        <w:t xml:space="preserve"> и индийск</w:t>
      </w:r>
      <w:r w:rsidRPr="00CB4521">
        <w:rPr>
          <w:rFonts w:ascii="Times New Roman" w:hAnsi="Times New Roman"/>
          <w:sz w:val="23"/>
          <w:szCs w:val="23"/>
        </w:rPr>
        <w:t>ая</w:t>
      </w:r>
      <w:r w:rsidR="00D20387" w:rsidRPr="00CB4521">
        <w:rPr>
          <w:rFonts w:ascii="Times New Roman" w:hAnsi="Times New Roman"/>
          <w:sz w:val="23"/>
          <w:szCs w:val="23"/>
        </w:rPr>
        <w:t xml:space="preserve">. </w:t>
      </w:r>
      <w:r w:rsidRPr="00CB4521">
        <w:rPr>
          <w:rFonts w:ascii="Times New Roman" w:hAnsi="Times New Roman"/>
          <w:sz w:val="23"/>
          <w:szCs w:val="23"/>
        </w:rPr>
        <w:t>Данные названия моделей достаточно ч</w:t>
      </w:r>
      <w:r w:rsidRPr="00CB4521">
        <w:rPr>
          <w:rFonts w:ascii="Times New Roman" w:hAnsi="Times New Roman"/>
          <w:sz w:val="23"/>
          <w:szCs w:val="23"/>
        </w:rPr>
        <w:t>а</w:t>
      </w:r>
      <w:r w:rsidRPr="00CB4521">
        <w:rPr>
          <w:rFonts w:ascii="Times New Roman" w:hAnsi="Times New Roman"/>
          <w:sz w:val="23"/>
          <w:szCs w:val="23"/>
        </w:rPr>
        <w:t>сто в научной литературе имеют другие интерпретации, что не влияет на рассмо</w:t>
      </w:r>
      <w:r w:rsidRPr="00CB4521">
        <w:rPr>
          <w:rFonts w:ascii="Times New Roman" w:hAnsi="Times New Roman"/>
          <w:sz w:val="23"/>
          <w:szCs w:val="23"/>
        </w:rPr>
        <w:t>т</w:t>
      </w:r>
      <w:r w:rsidRPr="00CB4521">
        <w:rPr>
          <w:rFonts w:ascii="Times New Roman" w:hAnsi="Times New Roman"/>
          <w:sz w:val="23"/>
          <w:szCs w:val="23"/>
        </w:rPr>
        <w:t xml:space="preserve">рение их сути. </w:t>
      </w:r>
    </w:p>
    <w:p w:rsidR="00D20387" w:rsidRPr="00CB4521" w:rsidRDefault="00D20387" w:rsidP="00CB4521">
      <w:pPr>
        <w:widowControl w:val="0"/>
        <w:spacing w:after="0" w:line="312" w:lineRule="auto"/>
        <w:ind w:firstLine="340"/>
        <w:contextualSpacing/>
        <w:jc w:val="both"/>
        <w:rPr>
          <w:rFonts w:ascii="Times New Roman" w:hAnsi="Times New Roman"/>
          <w:sz w:val="23"/>
          <w:szCs w:val="23"/>
        </w:rPr>
      </w:pPr>
      <w:r w:rsidRPr="00CB4521">
        <w:rPr>
          <w:rFonts w:ascii="Times New Roman" w:hAnsi="Times New Roman"/>
          <w:sz w:val="23"/>
          <w:szCs w:val="23"/>
        </w:rPr>
        <w:t>Главная роль в англосаксонской мод</w:t>
      </w:r>
      <w:r w:rsidRPr="00CB4521">
        <w:rPr>
          <w:rFonts w:ascii="Times New Roman" w:hAnsi="Times New Roman"/>
          <w:sz w:val="23"/>
          <w:szCs w:val="23"/>
        </w:rPr>
        <w:t>е</w:t>
      </w:r>
      <w:r w:rsidRPr="00CB4521">
        <w:rPr>
          <w:rFonts w:ascii="Times New Roman" w:hAnsi="Times New Roman"/>
          <w:sz w:val="23"/>
          <w:szCs w:val="23"/>
        </w:rPr>
        <w:t xml:space="preserve">ли отводится бюджетному планированию, при этом все остальные прогнозы и планы играют вспомогательную роль. </w:t>
      </w:r>
      <w:r w:rsidR="00B10C8D" w:rsidRPr="00CB4521">
        <w:rPr>
          <w:rFonts w:ascii="Times New Roman" w:hAnsi="Times New Roman"/>
          <w:sz w:val="23"/>
          <w:szCs w:val="23"/>
        </w:rPr>
        <w:t>Среди стран, придерживающихся основных п</w:t>
      </w:r>
      <w:r w:rsidR="00B10C8D" w:rsidRPr="00CB4521">
        <w:rPr>
          <w:rFonts w:ascii="Times New Roman" w:hAnsi="Times New Roman"/>
          <w:sz w:val="23"/>
          <w:szCs w:val="23"/>
        </w:rPr>
        <w:t>о</w:t>
      </w:r>
      <w:r w:rsidR="00B10C8D" w:rsidRPr="00CB4521">
        <w:rPr>
          <w:rFonts w:ascii="Times New Roman" w:hAnsi="Times New Roman"/>
          <w:sz w:val="23"/>
          <w:szCs w:val="23"/>
        </w:rPr>
        <w:t xml:space="preserve">ложений данной модели, можно назвать </w:t>
      </w:r>
      <w:r w:rsidRPr="00CB4521">
        <w:rPr>
          <w:rFonts w:ascii="Times New Roman" w:hAnsi="Times New Roman"/>
          <w:sz w:val="23"/>
          <w:szCs w:val="23"/>
        </w:rPr>
        <w:t xml:space="preserve">США, Великобританию, Канаду. </w:t>
      </w:r>
    </w:p>
    <w:p w:rsidR="00D20387" w:rsidRPr="00CB4521" w:rsidRDefault="00D20387" w:rsidP="00CB4521">
      <w:pPr>
        <w:widowControl w:val="0"/>
        <w:spacing w:after="0" w:line="312" w:lineRule="auto"/>
        <w:ind w:firstLine="340"/>
        <w:contextualSpacing/>
        <w:jc w:val="both"/>
        <w:rPr>
          <w:rFonts w:ascii="Times New Roman" w:hAnsi="Times New Roman"/>
          <w:sz w:val="23"/>
          <w:szCs w:val="23"/>
        </w:rPr>
      </w:pPr>
      <w:r w:rsidRPr="00CB4521">
        <w:rPr>
          <w:rFonts w:ascii="Times New Roman" w:hAnsi="Times New Roman"/>
          <w:sz w:val="23"/>
          <w:szCs w:val="23"/>
        </w:rPr>
        <w:t xml:space="preserve">Индийская модель </w:t>
      </w:r>
      <w:r w:rsidR="00000D67" w:rsidRPr="00CB4521">
        <w:rPr>
          <w:rFonts w:ascii="Times New Roman" w:hAnsi="Times New Roman"/>
          <w:sz w:val="23"/>
          <w:szCs w:val="23"/>
        </w:rPr>
        <w:t xml:space="preserve">предполагает </w:t>
      </w:r>
      <w:r w:rsidR="00CA4ED6" w:rsidRPr="00CB4521">
        <w:rPr>
          <w:rFonts w:ascii="Times New Roman" w:hAnsi="Times New Roman"/>
          <w:sz w:val="23"/>
          <w:szCs w:val="23"/>
        </w:rPr>
        <w:t>с</w:t>
      </w:r>
      <w:r w:rsidR="00CA4ED6" w:rsidRPr="00CB4521">
        <w:rPr>
          <w:rFonts w:ascii="Times New Roman" w:hAnsi="Times New Roman"/>
          <w:sz w:val="23"/>
          <w:szCs w:val="23"/>
        </w:rPr>
        <w:t>о</w:t>
      </w:r>
      <w:r w:rsidR="00CA4ED6" w:rsidRPr="00CB4521">
        <w:rPr>
          <w:rFonts w:ascii="Times New Roman" w:hAnsi="Times New Roman"/>
          <w:sz w:val="23"/>
          <w:szCs w:val="23"/>
        </w:rPr>
        <w:t xml:space="preserve">здание </w:t>
      </w:r>
      <w:r w:rsidRPr="00CB4521">
        <w:rPr>
          <w:rFonts w:ascii="Times New Roman" w:hAnsi="Times New Roman"/>
          <w:sz w:val="23"/>
          <w:szCs w:val="23"/>
        </w:rPr>
        <w:t>строго организованной системы государственных органов</w:t>
      </w:r>
      <w:r w:rsidR="00CA4ED6" w:rsidRPr="00CB4521">
        <w:rPr>
          <w:rFonts w:ascii="Times New Roman" w:hAnsi="Times New Roman"/>
          <w:sz w:val="23"/>
          <w:szCs w:val="23"/>
        </w:rPr>
        <w:t xml:space="preserve"> планирования и </w:t>
      </w:r>
      <w:r w:rsidR="00CA4ED6" w:rsidRPr="00CB4521">
        <w:rPr>
          <w:rFonts w:ascii="Times New Roman" w:hAnsi="Times New Roman"/>
          <w:sz w:val="23"/>
          <w:szCs w:val="23"/>
        </w:rPr>
        <w:lastRenderedPageBreak/>
        <w:t>прогнозирования, п</w:t>
      </w:r>
      <w:r w:rsidRPr="00CB4521">
        <w:rPr>
          <w:rFonts w:ascii="Times New Roman" w:hAnsi="Times New Roman"/>
          <w:sz w:val="23"/>
          <w:szCs w:val="23"/>
        </w:rPr>
        <w:t>риоритетом деятел</w:t>
      </w:r>
      <w:r w:rsidRPr="00CB4521">
        <w:rPr>
          <w:rFonts w:ascii="Times New Roman" w:hAnsi="Times New Roman"/>
          <w:sz w:val="23"/>
          <w:szCs w:val="23"/>
        </w:rPr>
        <w:t>ь</w:t>
      </w:r>
      <w:r w:rsidRPr="00CB4521">
        <w:rPr>
          <w:rFonts w:ascii="Times New Roman" w:hAnsi="Times New Roman"/>
          <w:sz w:val="23"/>
          <w:szCs w:val="23"/>
        </w:rPr>
        <w:t xml:space="preserve">ности </w:t>
      </w:r>
      <w:r w:rsidR="00CA4ED6" w:rsidRPr="00CB4521">
        <w:rPr>
          <w:rFonts w:ascii="Times New Roman" w:hAnsi="Times New Roman"/>
          <w:sz w:val="23"/>
          <w:szCs w:val="23"/>
        </w:rPr>
        <w:t xml:space="preserve">которых </w:t>
      </w:r>
      <w:r w:rsidRPr="00CB4521">
        <w:rPr>
          <w:rFonts w:ascii="Times New Roman" w:hAnsi="Times New Roman"/>
          <w:sz w:val="23"/>
          <w:szCs w:val="23"/>
        </w:rPr>
        <w:t>является разработка пл</w:t>
      </w:r>
      <w:r w:rsidRPr="00CB4521">
        <w:rPr>
          <w:rFonts w:ascii="Times New Roman" w:hAnsi="Times New Roman"/>
          <w:sz w:val="23"/>
          <w:szCs w:val="23"/>
        </w:rPr>
        <w:t>а</w:t>
      </w:r>
      <w:r w:rsidRPr="00CB4521">
        <w:rPr>
          <w:rFonts w:ascii="Times New Roman" w:hAnsi="Times New Roman"/>
          <w:sz w:val="23"/>
          <w:szCs w:val="23"/>
        </w:rPr>
        <w:t>нов (прогнозов) развития страны, отдел</w:t>
      </w:r>
      <w:r w:rsidRPr="00CB4521">
        <w:rPr>
          <w:rFonts w:ascii="Times New Roman" w:hAnsi="Times New Roman"/>
          <w:sz w:val="23"/>
          <w:szCs w:val="23"/>
        </w:rPr>
        <w:t>ь</w:t>
      </w:r>
      <w:r w:rsidRPr="00CB4521">
        <w:rPr>
          <w:rFonts w:ascii="Times New Roman" w:hAnsi="Times New Roman"/>
          <w:sz w:val="23"/>
          <w:szCs w:val="23"/>
        </w:rPr>
        <w:t xml:space="preserve">ных регионов и отраслей на различные сроки. </w:t>
      </w:r>
      <w:r w:rsidR="00CA4ED6" w:rsidRPr="00CB4521">
        <w:rPr>
          <w:rFonts w:ascii="Times New Roman" w:hAnsi="Times New Roman"/>
          <w:sz w:val="23"/>
          <w:szCs w:val="23"/>
        </w:rPr>
        <w:t>Среди стран</w:t>
      </w:r>
      <w:r w:rsidRPr="00CB4521">
        <w:rPr>
          <w:rFonts w:ascii="Times New Roman" w:hAnsi="Times New Roman"/>
          <w:sz w:val="23"/>
          <w:szCs w:val="23"/>
        </w:rPr>
        <w:t>, использующи</w:t>
      </w:r>
      <w:r w:rsidR="00CA4ED6" w:rsidRPr="00CB4521">
        <w:rPr>
          <w:rFonts w:ascii="Times New Roman" w:hAnsi="Times New Roman"/>
          <w:sz w:val="23"/>
          <w:szCs w:val="23"/>
        </w:rPr>
        <w:t>х</w:t>
      </w:r>
      <w:r w:rsidRPr="00CB4521">
        <w:rPr>
          <w:rFonts w:ascii="Times New Roman" w:hAnsi="Times New Roman"/>
          <w:sz w:val="23"/>
          <w:szCs w:val="23"/>
        </w:rPr>
        <w:t xml:space="preserve"> п</w:t>
      </w:r>
      <w:r w:rsidRPr="00CB4521">
        <w:rPr>
          <w:rFonts w:ascii="Times New Roman" w:hAnsi="Times New Roman"/>
          <w:sz w:val="23"/>
          <w:szCs w:val="23"/>
        </w:rPr>
        <w:t>о</w:t>
      </w:r>
      <w:r w:rsidRPr="00CB4521">
        <w:rPr>
          <w:rFonts w:ascii="Times New Roman" w:hAnsi="Times New Roman"/>
          <w:sz w:val="23"/>
          <w:szCs w:val="23"/>
        </w:rPr>
        <w:t xml:space="preserve">добную модель, </w:t>
      </w:r>
      <w:r w:rsidR="00CA4ED6" w:rsidRPr="00CB4521">
        <w:rPr>
          <w:rFonts w:ascii="Times New Roman" w:hAnsi="Times New Roman"/>
          <w:sz w:val="23"/>
          <w:szCs w:val="23"/>
        </w:rPr>
        <w:t>можно назвать Индию</w:t>
      </w:r>
      <w:r w:rsidRPr="00CB4521">
        <w:rPr>
          <w:rFonts w:ascii="Times New Roman" w:hAnsi="Times New Roman"/>
          <w:sz w:val="23"/>
          <w:szCs w:val="23"/>
        </w:rPr>
        <w:t>, Япони</w:t>
      </w:r>
      <w:r w:rsidR="00CA4ED6" w:rsidRPr="00CB4521">
        <w:rPr>
          <w:rFonts w:ascii="Times New Roman" w:hAnsi="Times New Roman"/>
          <w:sz w:val="23"/>
          <w:szCs w:val="23"/>
        </w:rPr>
        <w:t>ю</w:t>
      </w:r>
      <w:r w:rsidRPr="00CB4521">
        <w:rPr>
          <w:rFonts w:ascii="Times New Roman" w:hAnsi="Times New Roman"/>
          <w:sz w:val="23"/>
          <w:szCs w:val="23"/>
        </w:rPr>
        <w:t>, Южн</w:t>
      </w:r>
      <w:r w:rsidR="00CA4ED6" w:rsidRPr="00CB4521">
        <w:rPr>
          <w:rFonts w:ascii="Times New Roman" w:hAnsi="Times New Roman"/>
          <w:sz w:val="23"/>
          <w:szCs w:val="23"/>
        </w:rPr>
        <w:t>ую</w:t>
      </w:r>
      <w:r w:rsidRPr="00CB4521">
        <w:rPr>
          <w:rFonts w:ascii="Times New Roman" w:hAnsi="Times New Roman"/>
          <w:sz w:val="23"/>
          <w:szCs w:val="23"/>
        </w:rPr>
        <w:t xml:space="preserve"> Коре</w:t>
      </w:r>
      <w:r w:rsidR="00CA4ED6" w:rsidRPr="00CB4521">
        <w:rPr>
          <w:rFonts w:ascii="Times New Roman" w:hAnsi="Times New Roman"/>
          <w:sz w:val="23"/>
          <w:szCs w:val="23"/>
        </w:rPr>
        <w:t>ю</w:t>
      </w:r>
      <w:r w:rsidR="00901311" w:rsidRPr="00CB4521">
        <w:rPr>
          <w:rFonts w:ascii="Times New Roman" w:hAnsi="Times New Roman"/>
          <w:sz w:val="23"/>
          <w:szCs w:val="23"/>
        </w:rPr>
        <w:t>, Китай, л</w:t>
      </w:r>
      <w:r w:rsidRPr="00CB4521">
        <w:rPr>
          <w:rFonts w:ascii="Times New Roman" w:hAnsi="Times New Roman"/>
          <w:sz w:val="23"/>
          <w:szCs w:val="23"/>
        </w:rPr>
        <w:t>атин</w:t>
      </w:r>
      <w:r w:rsidRPr="00CB4521">
        <w:rPr>
          <w:rFonts w:ascii="Times New Roman" w:hAnsi="Times New Roman"/>
          <w:sz w:val="23"/>
          <w:szCs w:val="23"/>
        </w:rPr>
        <w:t>о</w:t>
      </w:r>
      <w:r w:rsidRPr="00CB4521">
        <w:rPr>
          <w:rFonts w:ascii="Times New Roman" w:hAnsi="Times New Roman"/>
          <w:sz w:val="23"/>
          <w:szCs w:val="23"/>
        </w:rPr>
        <w:t>американские страны.</w:t>
      </w:r>
    </w:p>
    <w:p w:rsidR="00D20387" w:rsidRPr="00CB4521" w:rsidRDefault="00D20387" w:rsidP="00CB4521">
      <w:pPr>
        <w:widowControl w:val="0"/>
        <w:tabs>
          <w:tab w:val="right" w:leader="dot" w:pos="9345"/>
        </w:tabs>
        <w:spacing w:after="0" w:line="312" w:lineRule="auto"/>
        <w:ind w:firstLine="340"/>
        <w:jc w:val="both"/>
        <w:rPr>
          <w:rFonts w:ascii="Times New Roman" w:eastAsia="Times New Roman" w:hAnsi="Times New Roman"/>
          <w:sz w:val="23"/>
          <w:szCs w:val="23"/>
          <w:lang w:eastAsia="ru-RU"/>
        </w:rPr>
      </w:pPr>
      <w:r w:rsidRPr="00CB4521">
        <w:rPr>
          <w:rFonts w:ascii="Times New Roman" w:hAnsi="Times New Roman"/>
          <w:sz w:val="23"/>
          <w:szCs w:val="23"/>
        </w:rPr>
        <w:t xml:space="preserve">Остановимся более подробно на опыте </w:t>
      </w:r>
      <w:r w:rsidRPr="00CB4521">
        <w:rPr>
          <w:rFonts w:ascii="Times New Roman" w:eastAsia="Times New Roman" w:hAnsi="Times New Roman"/>
          <w:sz w:val="23"/>
          <w:szCs w:val="23"/>
          <w:lang w:eastAsia="ru-RU"/>
        </w:rPr>
        <w:t>бюджетного прогнозирования и планир</w:t>
      </w:r>
      <w:r w:rsidRPr="00CB4521">
        <w:rPr>
          <w:rFonts w:ascii="Times New Roman" w:eastAsia="Times New Roman" w:hAnsi="Times New Roman"/>
          <w:sz w:val="23"/>
          <w:szCs w:val="23"/>
          <w:lang w:eastAsia="ru-RU"/>
        </w:rPr>
        <w:t>о</w:t>
      </w:r>
      <w:r w:rsidRPr="00CB4521">
        <w:rPr>
          <w:rFonts w:ascii="Times New Roman" w:eastAsia="Times New Roman" w:hAnsi="Times New Roman"/>
          <w:sz w:val="23"/>
          <w:szCs w:val="23"/>
          <w:lang w:eastAsia="ru-RU"/>
        </w:rPr>
        <w:t>вания в ряде зарубежных стран</w:t>
      </w:r>
      <w:r w:rsidR="00E41C25" w:rsidRPr="00CB4521">
        <w:rPr>
          <w:rFonts w:ascii="Times New Roman" w:eastAsia="Times New Roman" w:hAnsi="Times New Roman"/>
          <w:sz w:val="23"/>
          <w:szCs w:val="23"/>
          <w:lang w:eastAsia="ru-RU"/>
        </w:rPr>
        <w:t>.</w:t>
      </w:r>
    </w:p>
    <w:p w:rsidR="00D20387" w:rsidRPr="00CB4521" w:rsidRDefault="00D20387" w:rsidP="00CB4521">
      <w:pPr>
        <w:widowControl w:val="0"/>
        <w:spacing w:after="0" w:line="312" w:lineRule="auto"/>
        <w:ind w:firstLine="340"/>
        <w:contextualSpacing/>
        <w:jc w:val="both"/>
        <w:rPr>
          <w:rFonts w:ascii="Times New Roman" w:hAnsi="Times New Roman"/>
          <w:sz w:val="23"/>
          <w:szCs w:val="23"/>
        </w:rPr>
      </w:pPr>
      <w:r w:rsidRPr="00CB4521">
        <w:rPr>
          <w:rFonts w:ascii="Times New Roman" w:hAnsi="Times New Roman"/>
          <w:sz w:val="23"/>
          <w:szCs w:val="23"/>
        </w:rPr>
        <w:t>В настоящее время прогнозирование и планирование на постоянной основе ос</w:t>
      </w:r>
      <w:r w:rsidRPr="00CB4521">
        <w:rPr>
          <w:rFonts w:ascii="Times New Roman" w:hAnsi="Times New Roman"/>
          <w:sz w:val="23"/>
          <w:szCs w:val="23"/>
        </w:rPr>
        <w:t>у</w:t>
      </w:r>
      <w:r w:rsidRPr="00CB4521">
        <w:rPr>
          <w:rFonts w:ascii="Times New Roman" w:hAnsi="Times New Roman"/>
          <w:sz w:val="23"/>
          <w:szCs w:val="23"/>
        </w:rPr>
        <w:t>ществляется Правительством США. На федеральном уровне</w:t>
      </w:r>
      <w:r w:rsidR="00CA4ED6" w:rsidRPr="00CB4521">
        <w:rPr>
          <w:rFonts w:ascii="Times New Roman" w:hAnsi="Times New Roman"/>
          <w:sz w:val="23"/>
          <w:szCs w:val="23"/>
        </w:rPr>
        <w:t xml:space="preserve"> определены орган</w:t>
      </w:r>
      <w:r w:rsidR="00CA4ED6" w:rsidRPr="00CB4521">
        <w:rPr>
          <w:rFonts w:ascii="Times New Roman" w:hAnsi="Times New Roman"/>
          <w:sz w:val="23"/>
          <w:szCs w:val="23"/>
        </w:rPr>
        <w:t>и</w:t>
      </w:r>
      <w:r w:rsidR="00CA4ED6" w:rsidRPr="00CB4521">
        <w:rPr>
          <w:rFonts w:ascii="Times New Roman" w:hAnsi="Times New Roman"/>
          <w:sz w:val="23"/>
          <w:szCs w:val="23"/>
        </w:rPr>
        <w:t>зации, которые ра</w:t>
      </w:r>
      <w:r w:rsidR="00901311" w:rsidRPr="00CB4521">
        <w:rPr>
          <w:rFonts w:ascii="Times New Roman" w:hAnsi="Times New Roman"/>
          <w:sz w:val="23"/>
          <w:szCs w:val="23"/>
        </w:rPr>
        <w:t>зрабатывают различные прогнозы:</w:t>
      </w:r>
      <w:r w:rsidRPr="00CB4521">
        <w:rPr>
          <w:rFonts w:ascii="Times New Roman" w:hAnsi="Times New Roman"/>
          <w:sz w:val="23"/>
          <w:szCs w:val="23"/>
        </w:rPr>
        <w:t xml:space="preserve"> Совет экономических консул</w:t>
      </w:r>
      <w:r w:rsidRPr="00CB4521">
        <w:rPr>
          <w:rFonts w:ascii="Times New Roman" w:hAnsi="Times New Roman"/>
          <w:sz w:val="23"/>
          <w:szCs w:val="23"/>
        </w:rPr>
        <w:t>ь</w:t>
      </w:r>
      <w:r w:rsidRPr="00CB4521">
        <w:rPr>
          <w:rFonts w:ascii="Times New Roman" w:hAnsi="Times New Roman"/>
          <w:sz w:val="23"/>
          <w:szCs w:val="23"/>
        </w:rPr>
        <w:t>тантов, Административно-бюджетное управление, Совет управляющих Фед</w:t>
      </w:r>
      <w:r w:rsidRPr="00CB4521">
        <w:rPr>
          <w:rFonts w:ascii="Times New Roman" w:hAnsi="Times New Roman"/>
          <w:sz w:val="23"/>
          <w:szCs w:val="23"/>
        </w:rPr>
        <w:t>е</w:t>
      </w:r>
      <w:r w:rsidRPr="00CB4521">
        <w:rPr>
          <w:rFonts w:ascii="Times New Roman" w:hAnsi="Times New Roman"/>
          <w:sz w:val="23"/>
          <w:szCs w:val="23"/>
        </w:rPr>
        <w:t>ральной резервной системы (ФРС).</w:t>
      </w:r>
    </w:p>
    <w:p w:rsidR="00D20387" w:rsidRPr="00C04142" w:rsidRDefault="00D20387" w:rsidP="00CB4521">
      <w:pPr>
        <w:widowControl w:val="0"/>
        <w:spacing w:after="0" w:line="312" w:lineRule="auto"/>
        <w:ind w:firstLine="340"/>
        <w:contextualSpacing/>
        <w:jc w:val="both"/>
        <w:rPr>
          <w:rFonts w:ascii="Times New Roman" w:hAnsi="Times New Roman"/>
          <w:color w:val="000000" w:themeColor="text1"/>
          <w:spacing w:val="-6"/>
          <w:sz w:val="23"/>
          <w:szCs w:val="23"/>
        </w:rPr>
      </w:pPr>
      <w:proofErr w:type="gramStart"/>
      <w:r w:rsidRPr="00C04142">
        <w:rPr>
          <w:rFonts w:ascii="Times New Roman" w:hAnsi="Times New Roman"/>
          <w:color w:val="000000" w:themeColor="text1"/>
          <w:spacing w:val="-6"/>
          <w:sz w:val="23"/>
          <w:szCs w:val="23"/>
        </w:rPr>
        <w:t>В отличие от России, в США не сущ</w:t>
      </w:r>
      <w:r w:rsidRPr="00C04142">
        <w:rPr>
          <w:rFonts w:ascii="Times New Roman" w:hAnsi="Times New Roman"/>
          <w:color w:val="000000" w:themeColor="text1"/>
          <w:spacing w:val="-6"/>
          <w:sz w:val="23"/>
          <w:szCs w:val="23"/>
        </w:rPr>
        <w:t>е</w:t>
      </w:r>
      <w:r w:rsidRPr="00C04142">
        <w:rPr>
          <w:rFonts w:ascii="Times New Roman" w:hAnsi="Times New Roman"/>
          <w:color w:val="000000" w:themeColor="text1"/>
          <w:spacing w:val="-6"/>
          <w:sz w:val="23"/>
          <w:szCs w:val="23"/>
        </w:rPr>
        <w:t>ствует специальных законов</w:t>
      </w:r>
      <w:r w:rsidR="00CA4ED6" w:rsidRPr="00C04142">
        <w:rPr>
          <w:rFonts w:ascii="Times New Roman" w:hAnsi="Times New Roman"/>
          <w:color w:val="000000" w:themeColor="text1"/>
          <w:spacing w:val="-6"/>
          <w:sz w:val="23"/>
          <w:szCs w:val="23"/>
        </w:rPr>
        <w:t>,</w:t>
      </w:r>
      <w:r w:rsidRPr="00C04142">
        <w:rPr>
          <w:rFonts w:ascii="Times New Roman" w:hAnsi="Times New Roman"/>
          <w:color w:val="000000" w:themeColor="text1"/>
          <w:spacing w:val="-6"/>
          <w:sz w:val="23"/>
          <w:szCs w:val="23"/>
        </w:rPr>
        <w:t xml:space="preserve"> координир</w:t>
      </w:r>
      <w:r w:rsidRPr="00C04142">
        <w:rPr>
          <w:rFonts w:ascii="Times New Roman" w:hAnsi="Times New Roman"/>
          <w:color w:val="000000" w:themeColor="text1"/>
          <w:spacing w:val="-6"/>
          <w:sz w:val="23"/>
          <w:szCs w:val="23"/>
        </w:rPr>
        <w:t>у</w:t>
      </w:r>
      <w:r w:rsidRPr="00C04142">
        <w:rPr>
          <w:rFonts w:ascii="Times New Roman" w:hAnsi="Times New Roman"/>
          <w:color w:val="000000" w:themeColor="text1"/>
          <w:spacing w:val="-6"/>
          <w:sz w:val="23"/>
          <w:szCs w:val="23"/>
        </w:rPr>
        <w:t>ющих деятельность в области социально-экономического прогнозирования и план</w:t>
      </w:r>
      <w:r w:rsidRPr="00C04142">
        <w:rPr>
          <w:rFonts w:ascii="Times New Roman" w:hAnsi="Times New Roman"/>
          <w:color w:val="000000" w:themeColor="text1"/>
          <w:spacing w:val="-6"/>
          <w:sz w:val="23"/>
          <w:szCs w:val="23"/>
        </w:rPr>
        <w:t>и</w:t>
      </w:r>
      <w:r w:rsidRPr="00C04142">
        <w:rPr>
          <w:rFonts w:ascii="Times New Roman" w:hAnsi="Times New Roman"/>
          <w:color w:val="000000" w:themeColor="text1"/>
          <w:spacing w:val="-6"/>
          <w:sz w:val="23"/>
          <w:szCs w:val="23"/>
        </w:rPr>
        <w:t xml:space="preserve">рования на </w:t>
      </w:r>
      <w:r w:rsidR="00CA4ED6" w:rsidRPr="00C04142">
        <w:rPr>
          <w:rFonts w:ascii="Times New Roman" w:hAnsi="Times New Roman"/>
          <w:color w:val="000000" w:themeColor="text1"/>
          <w:spacing w:val="-6"/>
          <w:sz w:val="23"/>
          <w:szCs w:val="23"/>
        </w:rPr>
        <w:t>государственном</w:t>
      </w:r>
      <w:r w:rsidRPr="00C04142">
        <w:rPr>
          <w:rFonts w:ascii="Times New Roman" w:hAnsi="Times New Roman"/>
          <w:color w:val="000000" w:themeColor="text1"/>
          <w:spacing w:val="-6"/>
          <w:sz w:val="23"/>
          <w:szCs w:val="23"/>
        </w:rPr>
        <w:t xml:space="preserve"> и регионал</w:t>
      </w:r>
      <w:r w:rsidRPr="00C04142">
        <w:rPr>
          <w:rFonts w:ascii="Times New Roman" w:hAnsi="Times New Roman"/>
          <w:color w:val="000000" w:themeColor="text1"/>
          <w:spacing w:val="-6"/>
          <w:sz w:val="23"/>
          <w:szCs w:val="23"/>
        </w:rPr>
        <w:t>ь</w:t>
      </w:r>
      <w:r w:rsidRPr="00C04142">
        <w:rPr>
          <w:rFonts w:ascii="Times New Roman" w:hAnsi="Times New Roman"/>
          <w:color w:val="000000" w:themeColor="text1"/>
          <w:spacing w:val="-6"/>
          <w:sz w:val="23"/>
          <w:szCs w:val="23"/>
        </w:rPr>
        <w:t>ном уровнях, поэтому каждый штат сам</w:t>
      </w:r>
      <w:r w:rsidRPr="00C04142">
        <w:rPr>
          <w:rFonts w:ascii="Times New Roman" w:hAnsi="Times New Roman"/>
          <w:color w:val="000000" w:themeColor="text1"/>
          <w:spacing w:val="-6"/>
          <w:sz w:val="23"/>
          <w:szCs w:val="23"/>
        </w:rPr>
        <w:t>о</w:t>
      </w:r>
      <w:r w:rsidRPr="00C04142">
        <w:rPr>
          <w:rFonts w:ascii="Times New Roman" w:hAnsi="Times New Roman"/>
          <w:color w:val="000000" w:themeColor="text1"/>
          <w:spacing w:val="-6"/>
          <w:sz w:val="23"/>
          <w:szCs w:val="23"/>
        </w:rPr>
        <w:t xml:space="preserve">стоятельно разрабатывает соответствующую нормативную </w:t>
      </w:r>
      <w:r w:rsidR="00CA4ED6" w:rsidRPr="00C04142">
        <w:rPr>
          <w:rFonts w:ascii="Times New Roman" w:hAnsi="Times New Roman"/>
          <w:color w:val="000000" w:themeColor="text1"/>
          <w:spacing w:val="-6"/>
          <w:sz w:val="23"/>
          <w:szCs w:val="23"/>
        </w:rPr>
        <w:t xml:space="preserve">правовую </w:t>
      </w:r>
      <w:r w:rsidRPr="00C04142">
        <w:rPr>
          <w:rFonts w:ascii="Times New Roman" w:hAnsi="Times New Roman"/>
          <w:color w:val="000000" w:themeColor="text1"/>
          <w:spacing w:val="-6"/>
          <w:sz w:val="23"/>
          <w:szCs w:val="23"/>
        </w:rPr>
        <w:t>базу и формирует в составе органов исполнительной власти структуру, ответственную за данное напра</w:t>
      </w:r>
      <w:r w:rsidRPr="00C04142">
        <w:rPr>
          <w:rFonts w:ascii="Times New Roman" w:hAnsi="Times New Roman"/>
          <w:color w:val="000000" w:themeColor="text1"/>
          <w:spacing w:val="-6"/>
          <w:sz w:val="23"/>
          <w:szCs w:val="23"/>
        </w:rPr>
        <w:t>в</w:t>
      </w:r>
      <w:r w:rsidRPr="00C04142">
        <w:rPr>
          <w:rFonts w:ascii="Times New Roman" w:hAnsi="Times New Roman"/>
          <w:color w:val="000000" w:themeColor="text1"/>
          <w:spacing w:val="-6"/>
          <w:sz w:val="23"/>
          <w:szCs w:val="23"/>
        </w:rPr>
        <w:t xml:space="preserve">ление деятельности. </w:t>
      </w:r>
      <w:proofErr w:type="gramEnd"/>
    </w:p>
    <w:p w:rsidR="00D20387" w:rsidRPr="00CB4521" w:rsidRDefault="00D20387" w:rsidP="00CB4521">
      <w:pPr>
        <w:widowControl w:val="0"/>
        <w:spacing w:after="0" w:line="312" w:lineRule="auto"/>
        <w:ind w:firstLine="340"/>
        <w:contextualSpacing/>
        <w:jc w:val="both"/>
        <w:rPr>
          <w:rFonts w:ascii="Times New Roman" w:hAnsi="Times New Roman"/>
          <w:sz w:val="23"/>
          <w:szCs w:val="23"/>
        </w:rPr>
      </w:pPr>
      <w:r w:rsidRPr="00CB4521">
        <w:rPr>
          <w:rFonts w:ascii="Times New Roman" w:hAnsi="Times New Roman"/>
          <w:sz w:val="23"/>
          <w:szCs w:val="23"/>
        </w:rPr>
        <w:t>Специфика США заключается в том, что прогностическая деятельность явл</w:t>
      </w:r>
      <w:r w:rsidRPr="00CB4521">
        <w:rPr>
          <w:rFonts w:ascii="Times New Roman" w:hAnsi="Times New Roman"/>
          <w:sz w:val="23"/>
          <w:szCs w:val="23"/>
        </w:rPr>
        <w:t>я</w:t>
      </w:r>
      <w:r w:rsidRPr="00CB4521">
        <w:rPr>
          <w:rFonts w:ascii="Times New Roman" w:hAnsi="Times New Roman"/>
          <w:sz w:val="23"/>
          <w:szCs w:val="23"/>
        </w:rPr>
        <w:t>ется одним из видов коммерческой де</w:t>
      </w:r>
      <w:r w:rsidRPr="00CB4521">
        <w:rPr>
          <w:rFonts w:ascii="Times New Roman" w:hAnsi="Times New Roman"/>
          <w:sz w:val="23"/>
          <w:szCs w:val="23"/>
        </w:rPr>
        <w:t>я</w:t>
      </w:r>
      <w:r w:rsidRPr="00CB4521">
        <w:rPr>
          <w:rFonts w:ascii="Times New Roman" w:hAnsi="Times New Roman"/>
          <w:sz w:val="23"/>
          <w:szCs w:val="23"/>
        </w:rPr>
        <w:t>тельности на протяжении длительного периода времени. С начал</w:t>
      </w:r>
      <w:r w:rsidR="00901311" w:rsidRPr="00CB4521">
        <w:rPr>
          <w:rFonts w:ascii="Times New Roman" w:hAnsi="Times New Roman"/>
          <w:sz w:val="23"/>
          <w:szCs w:val="23"/>
        </w:rPr>
        <w:t>а</w:t>
      </w:r>
      <w:r w:rsidRPr="00CB4521">
        <w:rPr>
          <w:rFonts w:ascii="Times New Roman" w:hAnsi="Times New Roman"/>
          <w:sz w:val="23"/>
          <w:szCs w:val="23"/>
        </w:rPr>
        <w:t xml:space="preserve"> </w:t>
      </w:r>
      <w:r w:rsidR="00901311" w:rsidRPr="00CB4521">
        <w:rPr>
          <w:rFonts w:ascii="Times New Roman" w:hAnsi="Times New Roman"/>
          <w:sz w:val="23"/>
          <w:szCs w:val="23"/>
          <w:lang w:val="en-US"/>
        </w:rPr>
        <w:t>XX</w:t>
      </w:r>
      <w:r w:rsidR="00901311" w:rsidRPr="00CB4521">
        <w:rPr>
          <w:rFonts w:ascii="Times New Roman" w:hAnsi="Times New Roman"/>
          <w:sz w:val="23"/>
          <w:szCs w:val="23"/>
        </w:rPr>
        <w:t xml:space="preserve"> в.</w:t>
      </w:r>
      <w:r w:rsidRPr="00CB4521">
        <w:rPr>
          <w:rFonts w:ascii="Times New Roman" w:hAnsi="Times New Roman"/>
          <w:sz w:val="23"/>
          <w:szCs w:val="23"/>
        </w:rPr>
        <w:t xml:space="preserve"> ко</w:t>
      </w:r>
      <w:r w:rsidRPr="00CB4521">
        <w:rPr>
          <w:rFonts w:ascii="Times New Roman" w:hAnsi="Times New Roman"/>
          <w:sz w:val="23"/>
          <w:szCs w:val="23"/>
        </w:rPr>
        <w:t>н</w:t>
      </w:r>
      <w:r w:rsidRPr="00CB4521">
        <w:rPr>
          <w:rFonts w:ascii="Times New Roman" w:hAnsi="Times New Roman"/>
          <w:sz w:val="23"/>
          <w:szCs w:val="23"/>
        </w:rPr>
        <w:t>сультационные компании в сфере упра</w:t>
      </w:r>
      <w:r w:rsidRPr="00CB4521">
        <w:rPr>
          <w:rFonts w:ascii="Times New Roman" w:hAnsi="Times New Roman"/>
          <w:sz w:val="23"/>
          <w:szCs w:val="23"/>
        </w:rPr>
        <w:t>в</w:t>
      </w:r>
      <w:r w:rsidRPr="00CB4521">
        <w:rPr>
          <w:rFonts w:ascii="Times New Roman" w:hAnsi="Times New Roman"/>
          <w:sz w:val="23"/>
          <w:szCs w:val="23"/>
        </w:rPr>
        <w:t>ления составляли прогнозы на микр</w:t>
      </w:r>
      <w:r w:rsidRPr="00CB4521">
        <w:rPr>
          <w:rFonts w:ascii="Times New Roman" w:hAnsi="Times New Roman"/>
          <w:sz w:val="23"/>
          <w:szCs w:val="23"/>
        </w:rPr>
        <w:t>о</w:t>
      </w:r>
      <w:r w:rsidRPr="00CB4521">
        <w:rPr>
          <w:rFonts w:ascii="Times New Roman" w:hAnsi="Times New Roman"/>
          <w:sz w:val="23"/>
          <w:szCs w:val="23"/>
        </w:rPr>
        <w:t>уровне, но постепенно их деятельность расширилась до макропараметров разв</w:t>
      </w:r>
      <w:r w:rsidRPr="00CB4521">
        <w:rPr>
          <w:rFonts w:ascii="Times New Roman" w:hAnsi="Times New Roman"/>
          <w:sz w:val="23"/>
          <w:szCs w:val="23"/>
        </w:rPr>
        <w:t>и</w:t>
      </w:r>
      <w:r w:rsidRPr="00CB4521">
        <w:rPr>
          <w:rFonts w:ascii="Times New Roman" w:hAnsi="Times New Roman"/>
          <w:sz w:val="23"/>
          <w:szCs w:val="23"/>
        </w:rPr>
        <w:lastRenderedPageBreak/>
        <w:t>тия отдельных отраслей, регионов и стр</w:t>
      </w:r>
      <w:r w:rsidRPr="00CB4521">
        <w:rPr>
          <w:rFonts w:ascii="Times New Roman" w:hAnsi="Times New Roman"/>
          <w:sz w:val="23"/>
          <w:szCs w:val="23"/>
        </w:rPr>
        <w:t>а</w:t>
      </w:r>
      <w:r w:rsidRPr="00CB4521">
        <w:rPr>
          <w:rFonts w:ascii="Times New Roman" w:hAnsi="Times New Roman"/>
          <w:sz w:val="23"/>
          <w:szCs w:val="23"/>
        </w:rPr>
        <w:t>ны в целом. Сегодня специализированные компании ведут разработку различного рода прогнозов (социально-экономических, региональных, отрасл</w:t>
      </w:r>
      <w:r w:rsidRPr="00CB4521">
        <w:rPr>
          <w:rFonts w:ascii="Times New Roman" w:hAnsi="Times New Roman"/>
          <w:sz w:val="23"/>
          <w:szCs w:val="23"/>
        </w:rPr>
        <w:t>е</w:t>
      </w:r>
      <w:r w:rsidRPr="00CB4521">
        <w:rPr>
          <w:rFonts w:ascii="Times New Roman" w:hAnsi="Times New Roman"/>
          <w:sz w:val="23"/>
          <w:szCs w:val="23"/>
        </w:rPr>
        <w:t>вых и т.д.). Примером частной компании, осуществляющей прогнозирование соц</w:t>
      </w:r>
      <w:r w:rsidRPr="00CB4521">
        <w:rPr>
          <w:rFonts w:ascii="Times New Roman" w:hAnsi="Times New Roman"/>
          <w:sz w:val="23"/>
          <w:szCs w:val="23"/>
        </w:rPr>
        <w:t>и</w:t>
      </w:r>
      <w:r w:rsidRPr="00CB4521">
        <w:rPr>
          <w:rFonts w:ascii="Times New Roman" w:hAnsi="Times New Roman"/>
          <w:sz w:val="23"/>
          <w:szCs w:val="23"/>
        </w:rPr>
        <w:t>ально-экономического развития США, является всемирно известная консалти</w:t>
      </w:r>
      <w:r w:rsidRPr="00CB4521">
        <w:rPr>
          <w:rFonts w:ascii="Times New Roman" w:hAnsi="Times New Roman"/>
          <w:sz w:val="23"/>
          <w:szCs w:val="23"/>
        </w:rPr>
        <w:t>н</w:t>
      </w:r>
      <w:r w:rsidRPr="00CB4521">
        <w:rPr>
          <w:rFonts w:ascii="Times New Roman" w:hAnsi="Times New Roman"/>
          <w:sz w:val="23"/>
          <w:szCs w:val="23"/>
        </w:rPr>
        <w:t>говая компания «</w:t>
      </w:r>
      <w:proofErr w:type="spellStart"/>
      <w:r w:rsidRPr="00CB4521">
        <w:rPr>
          <w:rFonts w:ascii="Times New Roman" w:hAnsi="Times New Roman"/>
          <w:sz w:val="23"/>
          <w:szCs w:val="23"/>
        </w:rPr>
        <w:t>Arthur</w:t>
      </w:r>
      <w:proofErr w:type="spellEnd"/>
      <w:r w:rsidRPr="00CB4521">
        <w:rPr>
          <w:rFonts w:ascii="Times New Roman" w:hAnsi="Times New Roman"/>
          <w:sz w:val="23"/>
          <w:szCs w:val="23"/>
        </w:rPr>
        <w:t xml:space="preserve"> D. </w:t>
      </w:r>
      <w:proofErr w:type="spellStart"/>
      <w:r w:rsidRPr="00CB4521">
        <w:rPr>
          <w:rFonts w:ascii="Times New Roman" w:hAnsi="Times New Roman"/>
          <w:sz w:val="23"/>
          <w:szCs w:val="23"/>
        </w:rPr>
        <w:t>Little</w:t>
      </w:r>
      <w:proofErr w:type="spellEnd"/>
      <w:r w:rsidRPr="00CB4521">
        <w:rPr>
          <w:rFonts w:ascii="Times New Roman" w:hAnsi="Times New Roman"/>
          <w:sz w:val="23"/>
          <w:szCs w:val="23"/>
        </w:rPr>
        <w:t>». В настоящее время существуют компании, которые разработали экономические м</w:t>
      </w:r>
      <w:r w:rsidRPr="00CB4521">
        <w:rPr>
          <w:rFonts w:ascii="Times New Roman" w:hAnsi="Times New Roman"/>
          <w:sz w:val="23"/>
          <w:szCs w:val="23"/>
        </w:rPr>
        <w:t>о</w:t>
      </w:r>
      <w:r w:rsidRPr="00CB4521">
        <w:rPr>
          <w:rFonts w:ascii="Times New Roman" w:hAnsi="Times New Roman"/>
          <w:sz w:val="23"/>
          <w:szCs w:val="23"/>
        </w:rPr>
        <w:t>дели для каждого штата США и подде</w:t>
      </w:r>
      <w:r w:rsidRPr="00CB4521">
        <w:rPr>
          <w:rFonts w:ascii="Times New Roman" w:hAnsi="Times New Roman"/>
          <w:sz w:val="23"/>
          <w:szCs w:val="23"/>
        </w:rPr>
        <w:t>р</w:t>
      </w:r>
      <w:r w:rsidRPr="00CB4521">
        <w:rPr>
          <w:rFonts w:ascii="Times New Roman" w:hAnsi="Times New Roman"/>
          <w:sz w:val="23"/>
          <w:szCs w:val="23"/>
        </w:rPr>
        <w:t>живают данные модели в актуальном с</w:t>
      </w:r>
      <w:r w:rsidRPr="00CB4521">
        <w:rPr>
          <w:rFonts w:ascii="Times New Roman" w:hAnsi="Times New Roman"/>
          <w:sz w:val="23"/>
          <w:szCs w:val="23"/>
        </w:rPr>
        <w:t>о</w:t>
      </w:r>
      <w:r w:rsidRPr="00CB4521">
        <w:rPr>
          <w:rFonts w:ascii="Times New Roman" w:hAnsi="Times New Roman"/>
          <w:sz w:val="23"/>
          <w:szCs w:val="23"/>
        </w:rPr>
        <w:t>стоянии. Но есть компании, которые п</w:t>
      </w:r>
      <w:r w:rsidRPr="00CB4521">
        <w:rPr>
          <w:rFonts w:ascii="Times New Roman" w:hAnsi="Times New Roman"/>
          <w:sz w:val="23"/>
          <w:szCs w:val="23"/>
        </w:rPr>
        <w:t>о</w:t>
      </w:r>
      <w:r w:rsidRPr="00CB4521">
        <w:rPr>
          <w:rFonts w:ascii="Times New Roman" w:hAnsi="Times New Roman"/>
          <w:sz w:val="23"/>
          <w:szCs w:val="23"/>
        </w:rPr>
        <w:t>лучили всемирную известность. Прим</w:t>
      </w:r>
      <w:r w:rsidRPr="00CB4521">
        <w:rPr>
          <w:rFonts w:ascii="Times New Roman" w:hAnsi="Times New Roman"/>
          <w:sz w:val="23"/>
          <w:szCs w:val="23"/>
        </w:rPr>
        <w:t>е</w:t>
      </w:r>
      <w:r w:rsidRPr="00CB4521">
        <w:rPr>
          <w:rFonts w:ascii="Times New Roman" w:hAnsi="Times New Roman"/>
          <w:sz w:val="23"/>
          <w:szCs w:val="23"/>
        </w:rPr>
        <w:t>ром служит компания «</w:t>
      </w:r>
      <w:proofErr w:type="spellStart"/>
      <w:r w:rsidRPr="00CB4521">
        <w:rPr>
          <w:rFonts w:ascii="Times New Roman" w:hAnsi="Times New Roman"/>
          <w:sz w:val="23"/>
          <w:szCs w:val="23"/>
        </w:rPr>
        <w:t>Moody’sAnalytics</w:t>
      </w:r>
      <w:proofErr w:type="spellEnd"/>
      <w:r w:rsidRPr="00CB4521">
        <w:rPr>
          <w:rFonts w:ascii="Times New Roman" w:hAnsi="Times New Roman"/>
          <w:sz w:val="23"/>
          <w:szCs w:val="23"/>
        </w:rPr>
        <w:t xml:space="preserve">, </w:t>
      </w:r>
      <w:proofErr w:type="spellStart"/>
      <w:r w:rsidRPr="00CB4521">
        <w:rPr>
          <w:rFonts w:ascii="Times New Roman" w:hAnsi="Times New Roman"/>
          <w:sz w:val="23"/>
          <w:szCs w:val="23"/>
        </w:rPr>
        <w:t>Inc</w:t>
      </w:r>
      <w:proofErr w:type="spellEnd"/>
      <w:r w:rsidRPr="00CB4521">
        <w:rPr>
          <w:rFonts w:ascii="Times New Roman" w:hAnsi="Times New Roman"/>
          <w:sz w:val="23"/>
          <w:szCs w:val="23"/>
        </w:rPr>
        <w:t>.», которая предлагает прогнозы не только для экономики США, но и многих других стран, в том числе и для России.</w:t>
      </w:r>
    </w:p>
    <w:p w:rsidR="00D20387" w:rsidRPr="00CB4521" w:rsidRDefault="00901311" w:rsidP="00CB4521">
      <w:pPr>
        <w:widowControl w:val="0"/>
        <w:spacing w:after="0" w:line="312" w:lineRule="auto"/>
        <w:ind w:firstLine="340"/>
        <w:contextualSpacing/>
        <w:jc w:val="both"/>
        <w:rPr>
          <w:rFonts w:ascii="Times New Roman" w:hAnsi="Times New Roman"/>
          <w:sz w:val="23"/>
          <w:szCs w:val="23"/>
        </w:rPr>
      </w:pPr>
      <w:r w:rsidRPr="00CB4521">
        <w:rPr>
          <w:rFonts w:ascii="Times New Roman" w:hAnsi="Times New Roman"/>
          <w:sz w:val="23"/>
          <w:szCs w:val="23"/>
        </w:rPr>
        <w:t>Развитие деятельности</w:t>
      </w:r>
      <w:r w:rsidR="00D20387" w:rsidRPr="00CB4521">
        <w:rPr>
          <w:rFonts w:ascii="Times New Roman" w:hAnsi="Times New Roman"/>
          <w:sz w:val="23"/>
          <w:szCs w:val="23"/>
        </w:rPr>
        <w:t xml:space="preserve"> в области пр</w:t>
      </w:r>
      <w:r w:rsidR="00D20387" w:rsidRPr="00CB4521">
        <w:rPr>
          <w:rFonts w:ascii="Times New Roman" w:hAnsi="Times New Roman"/>
          <w:sz w:val="23"/>
          <w:szCs w:val="23"/>
        </w:rPr>
        <w:t>о</w:t>
      </w:r>
      <w:r w:rsidR="00D20387" w:rsidRPr="00CB4521">
        <w:rPr>
          <w:rFonts w:ascii="Times New Roman" w:hAnsi="Times New Roman"/>
          <w:sz w:val="23"/>
          <w:szCs w:val="23"/>
        </w:rPr>
        <w:t>гнозирования и планирования в США привело к росту спроса на высококвал</w:t>
      </w:r>
      <w:r w:rsidR="00D20387" w:rsidRPr="00CB4521">
        <w:rPr>
          <w:rFonts w:ascii="Times New Roman" w:hAnsi="Times New Roman"/>
          <w:sz w:val="23"/>
          <w:szCs w:val="23"/>
        </w:rPr>
        <w:t>и</w:t>
      </w:r>
      <w:r w:rsidR="00D20387" w:rsidRPr="00CB4521">
        <w:rPr>
          <w:rFonts w:ascii="Times New Roman" w:hAnsi="Times New Roman"/>
          <w:sz w:val="23"/>
          <w:szCs w:val="23"/>
        </w:rPr>
        <w:t xml:space="preserve">фицированных специалистов в данной отрасли, </w:t>
      </w:r>
      <w:r w:rsidRPr="00CB4521">
        <w:rPr>
          <w:rFonts w:ascii="Times New Roman" w:hAnsi="Times New Roman"/>
          <w:sz w:val="23"/>
          <w:szCs w:val="23"/>
        </w:rPr>
        <w:t>поэтому ведущие вуз</w:t>
      </w:r>
      <w:r w:rsidR="00D20387" w:rsidRPr="00CB4521">
        <w:rPr>
          <w:rFonts w:ascii="Times New Roman" w:hAnsi="Times New Roman"/>
          <w:sz w:val="23"/>
          <w:szCs w:val="23"/>
        </w:rPr>
        <w:t>ы страны стали осуществлять подготовку соотве</w:t>
      </w:r>
      <w:r w:rsidR="00D20387" w:rsidRPr="00CB4521">
        <w:rPr>
          <w:rFonts w:ascii="Times New Roman" w:hAnsi="Times New Roman"/>
          <w:sz w:val="23"/>
          <w:szCs w:val="23"/>
        </w:rPr>
        <w:t>т</w:t>
      </w:r>
      <w:r w:rsidR="00D20387" w:rsidRPr="00CB4521">
        <w:rPr>
          <w:rFonts w:ascii="Times New Roman" w:hAnsi="Times New Roman"/>
          <w:sz w:val="23"/>
          <w:szCs w:val="23"/>
        </w:rPr>
        <w:t>ствующих специалистов.</w:t>
      </w:r>
    </w:p>
    <w:p w:rsidR="00D20387" w:rsidRPr="00CB4521" w:rsidRDefault="00D20387" w:rsidP="00CB4521">
      <w:pPr>
        <w:widowControl w:val="0"/>
        <w:spacing w:after="0" w:line="312" w:lineRule="auto"/>
        <w:ind w:firstLine="340"/>
        <w:contextualSpacing/>
        <w:jc w:val="both"/>
        <w:rPr>
          <w:rFonts w:ascii="Times New Roman" w:hAnsi="Times New Roman"/>
          <w:sz w:val="23"/>
          <w:szCs w:val="23"/>
        </w:rPr>
      </w:pPr>
      <w:r w:rsidRPr="00CB4521">
        <w:rPr>
          <w:rFonts w:ascii="Times New Roman" w:hAnsi="Times New Roman"/>
          <w:sz w:val="23"/>
          <w:szCs w:val="23"/>
        </w:rPr>
        <w:t>Следует отметить, что опыт США в области прогнозирования и планирования не может быть использован в полной мере в российской практике. Среди полож</w:t>
      </w:r>
      <w:r w:rsidRPr="00CB4521">
        <w:rPr>
          <w:rFonts w:ascii="Times New Roman" w:hAnsi="Times New Roman"/>
          <w:sz w:val="23"/>
          <w:szCs w:val="23"/>
        </w:rPr>
        <w:t>и</w:t>
      </w:r>
      <w:r w:rsidRPr="00CB4521">
        <w:rPr>
          <w:rFonts w:ascii="Times New Roman" w:hAnsi="Times New Roman"/>
          <w:sz w:val="23"/>
          <w:szCs w:val="23"/>
        </w:rPr>
        <w:t>тельных аспектов, которые следует учесть в отечественной практике, можно назвать:</w:t>
      </w:r>
    </w:p>
    <w:p w:rsidR="00D20387" w:rsidRPr="00CB4521" w:rsidRDefault="00107B09" w:rsidP="00CB4521">
      <w:pPr>
        <w:widowControl w:val="0"/>
        <w:spacing w:after="0" w:line="312" w:lineRule="auto"/>
        <w:ind w:firstLine="340"/>
        <w:contextualSpacing/>
        <w:jc w:val="both"/>
        <w:rPr>
          <w:rFonts w:ascii="Times New Roman" w:hAnsi="Times New Roman"/>
          <w:sz w:val="23"/>
          <w:szCs w:val="23"/>
        </w:rPr>
      </w:pPr>
      <w:r w:rsidRPr="00CB4521">
        <w:rPr>
          <w:rFonts w:ascii="Times New Roman" w:hAnsi="Times New Roman"/>
          <w:sz w:val="23"/>
          <w:szCs w:val="23"/>
        </w:rPr>
        <w:t>–</w:t>
      </w:r>
      <w:r w:rsidR="00D20387" w:rsidRPr="00CB4521">
        <w:rPr>
          <w:rFonts w:ascii="Times New Roman" w:hAnsi="Times New Roman"/>
          <w:sz w:val="23"/>
          <w:szCs w:val="23"/>
        </w:rPr>
        <w:t xml:space="preserve"> понимание правительством страны и отдельных штатов важности деятельности в области прогнозирования, для подде</w:t>
      </w:r>
      <w:r w:rsidR="00D20387" w:rsidRPr="00CB4521">
        <w:rPr>
          <w:rFonts w:ascii="Times New Roman" w:hAnsi="Times New Roman"/>
          <w:sz w:val="23"/>
          <w:szCs w:val="23"/>
        </w:rPr>
        <w:t>р</w:t>
      </w:r>
      <w:r w:rsidR="00D20387" w:rsidRPr="00CB4521">
        <w:rPr>
          <w:rFonts w:ascii="Times New Roman" w:hAnsi="Times New Roman"/>
          <w:sz w:val="23"/>
          <w:szCs w:val="23"/>
        </w:rPr>
        <w:t>жания которой из бюджетов всех уровней выделяются существенные суммы;</w:t>
      </w:r>
    </w:p>
    <w:p w:rsidR="00D20387" w:rsidRPr="00CB4521" w:rsidRDefault="00107B09" w:rsidP="00CB4521">
      <w:pPr>
        <w:widowControl w:val="0"/>
        <w:spacing w:after="0" w:line="312" w:lineRule="auto"/>
        <w:ind w:firstLine="340"/>
        <w:contextualSpacing/>
        <w:jc w:val="both"/>
        <w:rPr>
          <w:rFonts w:ascii="Times New Roman" w:hAnsi="Times New Roman"/>
          <w:sz w:val="23"/>
          <w:szCs w:val="23"/>
        </w:rPr>
      </w:pPr>
      <w:r w:rsidRPr="00CB4521">
        <w:rPr>
          <w:rFonts w:ascii="Times New Roman" w:hAnsi="Times New Roman"/>
          <w:sz w:val="23"/>
          <w:szCs w:val="23"/>
        </w:rPr>
        <w:t>–</w:t>
      </w:r>
      <w:r w:rsidR="00D20387" w:rsidRPr="00CB4521">
        <w:rPr>
          <w:rFonts w:ascii="Times New Roman" w:hAnsi="Times New Roman"/>
          <w:sz w:val="23"/>
          <w:szCs w:val="23"/>
        </w:rPr>
        <w:t xml:space="preserve"> формирование и наличие коммерч</w:t>
      </w:r>
      <w:r w:rsidR="00D20387" w:rsidRPr="00CB4521">
        <w:rPr>
          <w:rFonts w:ascii="Times New Roman" w:hAnsi="Times New Roman"/>
          <w:sz w:val="23"/>
          <w:szCs w:val="23"/>
        </w:rPr>
        <w:t>е</w:t>
      </w:r>
      <w:r w:rsidR="00D20387" w:rsidRPr="00CB4521">
        <w:rPr>
          <w:rFonts w:ascii="Times New Roman" w:hAnsi="Times New Roman"/>
          <w:sz w:val="23"/>
          <w:szCs w:val="23"/>
        </w:rPr>
        <w:t>ской отрасли прогнозирования;</w:t>
      </w:r>
    </w:p>
    <w:p w:rsidR="00D20387" w:rsidRPr="00CB4521" w:rsidRDefault="00107B09" w:rsidP="00CB4521">
      <w:pPr>
        <w:widowControl w:val="0"/>
        <w:spacing w:after="0" w:line="312" w:lineRule="auto"/>
        <w:ind w:firstLine="340"/>
        <w:contextualSpacing/>
        <w:jc w:val="both"/>
        <w:rPr>
          <w:rFonts w:ascii="Times New Roman" w:hAnsi="Times New Roman"/>
          <w:sz w:val="23"/>
          <w:szCs w:val="23"/>
        </w:rPr>
      </w:pPr>
      <w:r w:rsidRPr="00CB4521">
        <w:rPr>
          <w:rFonts w:ascii="Times New Roman" w:hAnsi="Times New Roman"/>
          <w:sz w:val="23"/>
          <w:szCs w:val="23"/>
        </w:rPr>
        <w:lastRenderedPageBreak/>
        <w:t>–</w:t>
      </w:r>
      <w:r w:rsidR="00D20387" w:rsidRPr="00CB4521">
        <w:rPr>
          <w:rFonts w:ascii="Times New Roman" w:hAnsi="Times New Roman"/>
          <w:sz w:val="23"/>
          <w:szCs w:val="23"/>
        </w:rPr>
        <w:t xml:space="preserve"> активное привлечение для разрабо</w:t>
      </w:r>
      <w:r w:rsidR="00D20387" w:rsidRPr="00CB4521">
        <w:rPr>
          <w:rFonts w:ascii="Times New Roman" w:hAnsi="Times New Roman"/>
          <w:sz w:val="23"/>
          <w:szCs w:val="23"/>
        </w:rPr>
        <w:t>т</w:t>
      </w:r>
      <w:r w:rsidR="00D20387" w:rsidRPr="00CB4521">
        <w:rPr>
          <w:rFonts w:ascii="Times New Roman" w:hAnsi="Times New Roman"/>
          <w:sz w:val="23"/>
          <w:szCs w:val="23"/>
        </w:rPr>
        <w:t>ки моделей экономического развития высших учебных заведений;</w:t>
      </w:r>
    </w:p>
    <w:p w:rsidR="00D20387" w:rsidRPr="00CB4521" w:rsidRDefault="00107B09" w:rsidP="00CB4521">
      <w:pPr>
        <w:widowControl w:val="0"/>
        <w:spacing w:after="0" w:line="312" w:lineRule="auto"/>
        <w:ind w:firstLine="340"/>
        <w:contextualSpacing/>
        <w:jc w:val="both"/>
        <w:rPr>
          <w:rFonts w:ascii="Times New Roman" w:hAnsi="Times New Roman"/>
          <w:sz w:val="23"/>
          <w:szCs w:val="23"/>
        </w:rPr>
      </w:pPr>
      <w:r w:rsidRPr="00CB4521">
        <w:rPr>
          <w:rFonts w:ascii="Times New Roman" w:hAnsi="Times New Roman"/>
          <w:sz w:val="23"/>
          <w:szCs w:val="23"/>
        </w:rPr>
        <w:t>–</w:t>
      </w:r>
      <w:r w:rsidR="00D20387" w:rsidRPr="00CB4521">
        <w:rPr>
          <w:rFonts w:ascii="Times New Roman" w:hAnsi="Times New Roman"/>
          <w:sz w:val="23"/>
          <w:szCs w:val="23"/>
        </w:rPr>
        <w:t xml:space="preserve"> подготовка высококвалифицирова</w:t>
      </w:r>
      <w:r w:rsidR="00D20387" w:rsidRPr="00CB4521">
        <w:rPr>
          <w:rFonts w:ascii="Times New Roman" w:hAnsi="Times New Roman"/>
          <w:sz w:val="23"/>
          <w:szCs w:val="23"/>
        </w:rPr>
        <w:t>н</w:t>
      </w:r>
      <w:r w:rsidR="00D20387" w:rsidRPr="00CB4521">
        <w:rPr>
          <w:rFonts w:ascii="Times New Roman" w:hAnsi="Times New Roman"/>
          <w:sz w:val="23"/>
          <w:szCs w:val="23"/>
        </w:rPr>
        <w:t>ных кадров;</w:t>
      </w:r>
    </w:p>
    <w:p w:rsidR="00D20387" w:rsidRPr="00CB4521" w:rsidRDefault="00107B09" w:rsidP="00CB4521">
      <w:pPr>
        <w:widowControl w:val="0"/>
        <w:spacing w:after="0" w:line="312" w:lineRule="auto"/>
        <w:ind w:firstLine="340"/>
        <w:contextualSpacing/>
        <w:jc w:val="both"/>
        <w:rPr>
          <w:rFonts w:ascii="Times New Roman" w:hAnsi="Times New Roman"/>
          <w:sz w:val="23"/>
          <w:szCs w:val="23"/>
        </w:rPr>
      </w:pPr>
      <w:r w:rsidRPr="00CB4521">
        <w:rPr>
          <w:rFonts w:ascii="Times New Roman" w:hAnsi="Times New Roman"/>
          <w:sz w:val="23"/>
          <w:szCs w:val="23"/>
        </w:rPr>
        <w:t>–</w:t>
      </w:r>
      <w:r w:rsidR="00D20387" w:rsidRPr="00CB4521">
        <w:rPr>
          <w:rFonts w:ascii="Times New Roman" w:hAnsi="Times New Roman"/>
          <w:sz w:val="23"/>
          <w:szCs w:val="23"/>
        </w:rPr>
        <w:t xml:space="preserve"> выстраивание всех отношений ме</w:t>
      </w:r>
      <w:r w:rsidR="00D20387" w:rsidRPr="00CB4521">
        <w:rPr>
          <w:rFonts w:ascii="Times New Roman" w:hAnsi="Times New Roman"/>
          <w:sz w:val="23"/>
          <w:szCs w:val="23"/>
        </w:rPr>
        <w:t>ж</w:t>
      </w:r>
      <w:r w:rsidR="00D20387" w:rsidRPr="00CB4521">
        <w:rPr>
          <w:rFonts w:ascii="Times New Roman" w:hAnsi="Times New Roman"/>
          <w:sz w:val="23"/>
          <w:szCs w:val="23"/>
        </w:rPr>
        <w:t>ду организациями, занимающимися п</w:t>
      </w:r>
      <w:r w:rsidR="00D20387" w:rsidRPr="00CB4521">
        <w:rPr>
          <w:rFonts w:ascii="Times New Roman" w:hAnsi="Times New Roman"/>
          <w:sz w:val="23"/>
          <w:szCs w:val="23"/>
        </w:rPr>
        <w:t>о</w:t>
      </w:r>
      <w:r w:rsidR="00D20387" w:rsidRPr="00CB4521">
        <w:rPr>
          <w:rFonts w:ascii="Times New Roman" w:hAnsi="Times New Roman"/>
          <w:sz w:val="23"/>
          <w:szCs w:val="23"/>
        </w:rPr>
        <w:t>строением прогнозов и органами госуда</w:t>
      </w:r>
      <w:r w:rsidR="00D20387" w:rsidRPr="00CB4521">
        <w:rPr>
          <w:rFonts w:ascii="Times New Roman" w:hAnsi="Times New Roman"/>
          <w:sz w:val="23"/>
          <w:szCs w:val="23"/>
        </w:rPr>
        <w:t>р</w:t>
      </w:r>
      <w:r w:rsidR="00D20387" w:rsidRPr="00CB4521">
        <w:rPr>
          <w:rFonts w:ascii="Times New Roman" w:hAnsi="Times New Roman"/>
          <w:sz w:val="23"/>
          <w:szCs w:val="23"/>
        </w:rPr>
        <w:t>ственной власти на коммерческой основе.</w:t>
      </w:r>
    </w:p>
    <w:p w:rsidR="00D20387" w:rsidRPr="00CB4521" w:rsidRDefault="00D20387" w:rsidP="00CB4521">
      <w:pPr>
        <w:widowControl w:val="0"/>
        <w:spacing w:after="0" w:line="312" w:lineRule="auto"/>
        <w:ind w:firstLine="340"/>
        <w:contextualSpacing/>
        <w:jc w:val="both"/>
        <w:rPr>
          <w:rFonts w:ascii="Times New Roman" w:hAnsi="Times New Roman"/>
          <w:sz w:val="23"/>
          <w:szCs w:val="23"/>
        </w:rPr>
      </w:pPr>
      <w:r w:rsidRPr="00CB4521">
        <w:rPr>
          <w:rFonts w:ascii="Times New Roman" w:hAnsi="Times New Roman"/>
          <w:sz w:val="23"/>
          <w:szCs w:val="23"/>
        </w:rPr>
        <w:t>Среди аспектов, которые не будут способствовать развитию данной отрасли в нашей стране</w:t>
      </w:r>
      <w:r w:rsidR="00107B09" w:rsidRPr="00CB4521">
        <w:rPr>
          <w:rFonts w:ascii="Times New Roman" w:hAnsi="Times New Roman"/>
          <w:sz w:val="23"/>
          <w:szCs w:val="23"/>
        </w:rPr>
        <w:t>,</w:t>
      </w:r>
      <w:r w:rsidRPr="00CB4521">
        <w:rPr>
          <w:rFonts w:ascii="Times New Roman" w:hAnsi="Times New Roman"/>
          <w:sz w:val="23"/>
          <w:szCs w:val="23"/>
        </w:rPr>
        <w:t xml:space="preserve"> можно отнести:</w:t>
      </w:r>
    </w:p>
    <w:p w:rsidR="00D20387" w:rsidRPr="00C04142" w:rsidRDefault="00107B09" w:rsidP="00CB4521">
      <w:pPr>
        <w:widowControl w:val="0"/>
        <w:spacing w:after="0" w:line="312" w:lineRule="auto"/>
        <w:ind w:firstLine="340"/>
        <w:contextualSpacing/>
        <w:jc w:val="both"/>
        <w:rPr>
          <w:rFonts w:ascii="Times New Roman" w:hAnsi="Times New Roman"/>
          <w:spacing w:val="-6"/>
          <w:sz w:val="23"/>
          <w:szCs w:val="23"/>
        </w:rPr>
      </w:pPr>
      <w:r w:rsidRPr="00C04142">
        <w:rPr>
          <w:rFonts w:ascii="Times New Roman" w:hAnsi="Times New Roman"/>
          <w:spacing w:val="-6"/>
          <w:sz w:val="23"/>
          <w:szCs w:val="23"/>
        </w:rPr>
        <w:t>– нечё</w:t>
      </w:r>
      <w:r w:rsidR="00D20387" w:rsidRPr="00C04142">
        <w:rPr>
          <w:rFonts w:ascii="Times New Roman" w:hAnsi="Times New Roman"/>
          <w:spacing w:val="-6"/>
          <w:sz w:val="23"/>
          <w:szCs w:val="23"/>
        </w:rPr>
        <w:t>ткость структурной организации органов прогнозирования на региональном уровне;</w:t>
      </w:r>
    </w:p>
    <w:p w:rsidR="00D20387" w:rsidRPr="00C04142" w:rsidRDefault="00107B09" w:rsidP="00CB4521">
      <w:pPr>
        <w:widowControl w:val="0"/>
        <w:spacing w:after="0" w:line="312" w:lineRule="auto"/>
        <w:ind w:firstLine="340"/>
        <w:contextualSpacing/>
        <w:jc w:val="both"/>
        <w:rPr>
          <w:rFonts w:ascii="Times New Roman" w:hAnsi="Times New Roman"/>
          <w:spacing w:val="-8"/>
          <w:sz w:val="23"/>
          <w:szCs w:val="23"/>
        </w:rPr>
      </w:pPr>
      <w:r w:rsidRPr="00C04142">
        <w:rPr>
          <w:rFonts w:ascii="Times New Roman" w:hAnsi="Times New Roman"/>
          <w:spacing w:val="-8"/>
          <w:sz w:val="23"/>
          <w:szCs w:val="23"/>
        </w:rPr>
        <w:t>–</w:t>
      </w:r>
      <w:r w:rsidR="00D20387" w:rsidRPr="00C04142">
        <w:rPr>
          <w:rFonts w:ascii="Times New Roman" w:hAnsi="Times New Roman"/>
          <w:spacing w:val="-8"/>
          <w:sz w:val="23"/>
          <w:szCs w:val="23"/>
        </w:rPr>
        <w:t xml:space="preserve"> отсутствие законодательной отве</w:t>
      </w:r>
      <w:r w:rsidR="00D20387" w:rsidRPr="00C04142">
        <w:rPr>
          <w:rFonts w:ascii="Times New Roman" w:hAnsi="Times New Roman"/>
          <w:spacing w:val="-8"/>
          <w:sz w:val="23"/>
          <w:szCs w:val="23"/>
        </w:rPr>
        <w:t>т</w:t>
      </w:r>
      <w:r w:rsidR="00D20387" w:rsidRPr="00C04142">
        <w:rPr>
          <w:rFonts w:ascii="Times New Roman" w:hAnsi="Times New Roman"/>
          <w:spacing w:val="-8"/>
          <w:sz w:val="23"/>
          <w:szCs w:val="23"/>
        </w:rPr>
        <w:t xml:space="preserve">ственности за несоответствие показателей прогнозов реально достигнутым результатам; </w:t>
      </w:r>
    </w:p>
    <w:p w:rsidR="00D20387" w:rsidRPr="00CB4521" w:rsidRDefault="00107B09" w:rsidP="00CB4521">
      <w:pPr>
        <w:widowControl w:val="0"/>
        <w:spacing w:after="0" w:line="312" w:lineRule="auto"/>
        <w:ind w:firstLine="340"/>
        <w:contextualSpacing/>
        <w:jc w:val="both"/>
        <w:rPr>
          <w:rFonts w:ascii="Times New Roman" w:hAnsi="Times New Roman"/>
          <w:sz w:val="23"/>
          <w:szCs w:val="23"/>
        </w:rPr>
      </w:pPr>
      <w:r w:rsidRPr="00CB4521">
        <w:rPr>
          <w:rFonts w:ascii="Times New Roman" w:hAnsi="Times New Roman"/>
          <w:sz w:val="23"/>
          <w:szCs w:val="23"/>
        </w:rPr>
        <w:t>–</w:t>
      </w:r>
      <w:r w:rsidR="00D20387" w:rsidRPr="00CB4521">
        <w:rPr>
          <w:rFonts w:ascii="Times New Roman" w:hAnsi="Times New Roman"/>
          <w:sz w:val="23"/>
          <w:szCs w:val="23"/>
        </w:rPr>
        <w:t xml:space="preserve"> отсутствие чёткого законодательства в координации деятельности в области прогнозирования между органами испо</w:t>
      </w:r>
      <w:r w:rsidR="00D20387" w:rsidRPr="00CB4521">
        <w:rPr>
          <w:rFonts w:ascii="Times New Roman" w:hAnsi="Times New Roman"/>
          <w:sz w:val="23"/>
          <w:szCs w:val="23"/>
        </w:rPr>
        <w:t>л</w:t>
      </w:r>
      <w:r w:rsidR="00D20387" w:rsidRPr="00CB4521">
        <w:rPr>
          <w:rFonts w:ascii="Times New Roman" w:hAnsi="Times New Roman"/>
          <w:sz w:val="23"/>
          <w:szCs w:val="23"/>
        </w:rPr>
        <w:t>нительной власти штатов и страны.</w:t>
      </w:r>
    </w:p>
    <w:p w:rsidR="00D20387" w:rsidRPr="00C04142" w:rsidRDefault="00D20387" w:rsidP="00CB4521">
      <w:pPr>
        <w:widowControl w:val="0"/>
        <w:spacing w:after="0" w:line="312" w:lineRule="auto"/>
        <w:ind w:firstLine="340"/>
        <w:contextualSpacing/>
        <w:jc w:val="both"/>
        <w:rPr>
          <w:rFonts w:ascii="Times New Roman" w:hAnsi="Times New Roman"/>
          <w:spacing w:val="-6"/>
          <w:sz w:val="23"/>
          <w:szCs w:val="23"/>
        </w:rPr>
      </w:pPr>
      <w:r w:rsidRPr="00CB4521">
        <w:rPr>
          <w:rFonts w:ascii="Times New Roman" w:hAnsi="Times New Roman"/>
          <w:sz w:val="23"/>
          <w:szCs w:val="23"/>
        </w:rPr>
        <w:t>В Великобритании деятельность по прогнозированию и планированию пол</w:t>
      </w:r>
      <w:r w:rsidRPr="00CB4521">
        <w:rPr>
          <w:rFonts w:ascii="Times New Roman" w:hAnsi="Times New Roman"/>
          <w:sz w:val="23"/>
          <w:szCs w:val="23"/>
        </w:rPr>
        <w:t>у</w:t>
      </w:r>
      <w:r w:rsidRPr="00CB4521">
        <w:rPr>
          <w:rFonts w:ascii="Times New Roman" w:hAnsi="Times New Roman"/>
          <w:sz w:val="23"/>
          <w:szCs w:val="23"/>
        </w:rPr>
        <w:t>чила развитие с середины ХХ века.</w:t>
      </w:r>
      <w:r w:rsidR="00B26150" w:rsidRPr="00CB4521">
        <w:rPr>
          <w:rFonts w:ascii="Times New Roman" w:hAnsi="Times New Roman"/>
          <w:sz w:val="23"/>
          <w:szCs w:val="23"/>
        </w:rPr>
        <w:t xml:space="preserve"> Орг</w:t>
      </w:r>
      <w:r w:rsidR="00B26150" w:rsidRPr="00CB4521">
        <w:rPr>
          <w:rFonts w:ascii="Times New Roman" w:hAnsi="Times New Roman"/>
          <w:sz w:val="23"/>
          <w:szCs w:val="23"/>
        </w:rPr>
        <w:t>а</w:t>
      </w:r>
      <w:r w:rsidR="00B26150" w:rsidRPr="00CB4521">
        <w:rPr>
          <w:rFonts w:ascii="Times New Roman" w:hAnsi="Times New Roman"/>
          <w:sz w:val="23"/>
          <w:szCs w:val="23"/>
        </w:rPr>
        <w:t xml:space="preserve">ны государственной власти уделяют </w:t>
      </w:r>
      <w:r w:rsidR="00B26150" w:rsidRPr="00C04142">
        <w:rPr>
          <w:rFonts w:ascii="Times New Roman" w:hAnsi="Times New Roman"/>
          <w:spacing w:val="-6"/>
          <w:sz w:val="23"/>
          <w:szCs w:val="23"/>
        </w:rPr>
        <w:t>наибольшее внимание разработке долг</w:t>
      </w:r>
      <w:r w:rsidR="00B26150" w:rsidRPr="00C04142">
        <w:rPr>
          <w:rFonts w:ascii="Times New Roman" w:hAnsi="Times New Roman"/>
          <w:spacing w:val="-6"/>
          <w:sz w:val="23"/>
          <w:szCs w:val="23"/>
        </w:rPr>
        <w:t>о</w:t>
      </w:r>
      <w:r w:rsidR="00B26150" w:rsidRPr="00C04142">
        <w:rPr>
          <w:rFonts w:ascii="Times New Roman" w:hAnsi="Times New Roman"/>
          <w:spacing w:val="-6"/>
          <w:sz w:val="23"/>
          <w:szCs w:val="23"/>
        </w:rPr>
        <w:t>срочных и краткосрочных прогнозов, и</w:t>
      </w:r>
      <w:r w:rsidR="00B26150" w:rsidRPr="00C04142">
        <w:rPr>
          <w:rFonts w:ascii="Times New Roman" w:hAnsi="Times New Roman"/>
          <w:spacing w:val="-6"/>
          <w:sz w:val="23"/>
          <w:szCs w:val="23"/>
        </w:rPr>
        <w:t>с</w:t>
      </w:r>
      <w:r w:rsidR="00B26150" w:rsidRPr="00C04142">
        <w:rPr>
          <w:rFonts w:ascii="Times New Roman" w:hAnsi="Times New Roman"/>
          <w:spacing w:val="-6"/>
          <w:sz w:val="23"/>
          <w:szCs w:val="23"/>
        </w:rPr>
        <w:t>пользуя прогнозирование в качестве всп</w:t>
      </w:r>
      <w:r w:rsidR="00B26150" w:rsidRPr="00C04142">
        <w:rPr>
          <w:rFonts w:ascii="Times New Roman" w:hAnsi="Times New Roman"/>
          <w:spacing w:val="-6"/>
          <w:sz w:val="23"/>
          <w:szCs w:val="23"/>
        </w:rPr>
        <w:t>о</w:t>
      </w:r>
      <w:r w:rsidR="00B26150" w:rsidRPr="00C04142">
        <w:rPr>
          <w:rFonts w:ascii="Times New Roman" w:hAnsi="Times New Roman"/>
          <w:spacing w:val="-6"/>
          <w:sz w:val="23"/>
          <w:szCs w:val="23"/>
        </w:rPr>
        <w:t>могательного инструмента.</w:t>
      </w:r>
      <w:r w:rsidRPr="00C04142">
        <w:rPr>
          <w:rFonts w:ascii="Times New Roman" w:hAnsi="Times New Roman"/>
          <w:spacing w:val="-6"/>
          <w:sz w:val="23"/>
          <w:szCs w:val="23"/>
        </w:rPr>
        <w:t xml:space="preserve"> Специального законодательства, которое </w:t>
      </w:r>
      <w:r w:rsidR="001A6320" w:rsidRPr="00C04142">
        <w:rPr>
          <w:rFonts w:ascii="Times New Roman" w:hAnsi="Times New Roman"/>
          <w:spacing w:val="-6"/>
          <w:sz w:val="23"/>
          <w:szCs w:val="23"/>
        </w:rPr>
        <w:t>всесторонне р</w:t>
      </w:r>
      <w:r w:rsidR="001A6320" w:rsidRPr="00C04142">
        <w:rPr>
          <w:rFonts w:ascii="Times New Roman" w:hAnsi="Times New Roman"/>
          <w:spacing w:val="-6"/>
          <w:sz w:val="23"/>
          <w:szCs w:val="23"/>
        </w:rPr>
        <w:t>е</w:t>
      </w:r>
      <w:r w:rsidR="001A6320" w:rsidRPr="00C04142">
        <w:rPr>
          <w:rFonts w:ascii="Times New Roman" w:hAnsi="Times New Roman"/>
          <w:spacing w:val="-6"/>
          <w:sz w:val="23"/>
          <w:szCs w:val="23"/>
        </w:rPr>
        <w:t>гламентировало бы</w:t>
      </w:r>
      <w:r w:rsidRPr="00C04142">
        <w:rPr>
          <w:rFonts w:ascii="Times New Roman" w:hAnsi="Times New Roman"/>
          <w:spacing w:val="-6"/>
          <w:sz w:val="23"/>
          <w:szCs w:val="23"/>
        </w:rPr>
        <w:t xml:space="preserve"> деятельность в области планирования и прогнозирования, нет. М</w:t>
      </w:r>
      <w:r w:rsidRPr="00C04142">
        <w:rPr>
          <w:rFonts w:ascii="Times New Roman" w:hAnsi="Times New Roman"/>
          <w:spacing w:val="-6"/>
          <w:sz w:val="23"/>
          <w:szCs w:val="23"/>
        </w:rPr>
        <w:t>е</w:t>
      </w:r>
      <w:r w:rsidRPr="00C04142">
        <w:rPr>
          <w:rFonts w:ascii="Times New Roman" w:hAnsi="Times New Roman"/>
          <w:spacing w:val="-6"/>
          <w:sz w:val="23"/>
          <w:szCs w:val="23"/>
        </w:rPr>
        <w:t xml:space="preserve">ры ответственности в случае неисполнения прогнозов не определены. </w:t>
      </w:r>
    </w:p>
    <w:p w:rsidR="00D20387" w:rsidRPr="00CB4521" w:rsidRDefault="00B26150" w:rsidP="00CB4521">
      <w:pPr>
        <w:widowControl w:val="0"/>
        <w:spacing w:after="0" w:line="312" w:lineRule="auto"/>
        <w:ind w:firstLine="340"/>
        <w:contextualSpacing/>
        <w:jc w:val="both"/>
        <w:rPr>
          <w:rFonts w:ascii="Times New Roman" w:hAnsi="Times New Roman"/>
          <w:sz w:val="23"/>
          <w:szCs w:val="23"/>
        </w:rPr>
      </w:pPr>
      <w:r w:rsidRPr="00CB4521">
        <w:rPr>
          <w:rFonts w:ascii="Times New Roman" w:hAnsi="Times New Roman"/>
          <w:sz w:val="23"/>
          <w:szCs w:val="23"/>
        </w:rPr>
        <w:t>Процесс</w:t>
      </w:r>
      <w:r w:rsidR="00D20387" w:rsidRPr="00CB4521">
        <w:rPr>
          <w:rFonts w:ascii="Times New Roman" w:hAnsi="Times New Roman"/>
          <w:sz w:val="23"/>
          <w:szCs w:val="23"/>
        </w:rPr>
        <w:t xml:space="preserve"> прогнозирования </w:t>
      </w:r>
      <w:r w:rsidRPr="00CB4521">
        <w:rPr>
          <w:rFonts w:ascii="Times New Roman" w:hAnsi="Times New Roman"/>
          <w:sz w:val="23"/>
          <w:szCs w:val="23"/>
        </w:rPr>
        <w:t xml:space="preserve">основан на использовании </w:t>
      </w:r>
      <w:r w:rsidR="00D20387" w:rsidRPr="00CB4521">
        <w:rPr>
          <w:rFonts w:ascii="Times New Roman" w:hAnsi="Times New Roman"/>
          <w:sz w:val="23"/>
          <w:szCs w:val="23"/>
        </w:rPr>
        <w:t>эконометрически</w:t>
      </w:r>
      <w:r w:rsidRPr="00CB4521">
        <w:rPr>
          <w:rFonts w:ascii="Times New Roman" w:hAnsi="Times New Roman"/>
          <w:sz w:val="23"/>
          <w:szCs w:val="23"/>
        </w:rPr>
        <w:t>х</w:t>
      </w:r>
      <w:r w:rsidR="00D20387" w:rsidRPr="00CB4521">
        <w:rPr>
          <w:rFonts w:ascii="Times New Roman" w:hAnsi="Times New Roman"/>
          <w:sz w:val="23"/>
          <w:szCs w:val="23"/>
        </w:rPr>
        <w:t xml:space="preserve"> мод</w:t>
      </w:r>
      <w:r w:rsidR="00D20387" w:rsidRPr="00CB4521">
        <w:rPr>
          <w:rFonts w:ascii="Times New Roman" w:hAnsi="Times New Roman"/>
          <w:sz w:val="23"/>
          <w:szCs w:val="23"/>
        </w:rPr>
        <w:t>е</w:t>
      </w:r>
      <w:r w:rsidR="00D20387" w:rsidRPr="00CB4521">
        <w:rPr>
          <w:rFonts w:ascii="Times New Roman" w:hAnsi="Times New Roman"/>
          <w:sz w:val="23"/>
          <w:szCs w:val="23"/>
        </w:rPr>
        <w:t>л</w:t>
      </w:r>
      <w:r w:rsidRPr="00CB4521">
        <w:rPr>
          <w:rFonts w:ascii="Times New Roman" w:hAnsi="Times New Roman"/>
          <w:sz w:val="23"/>
          <w:szCs w:val="23"/>
        </w:rPr>
        <w:t>ей</w:t>
      </w:r>
      <w:r w:rsidR="00D20387" w:rsidRPr="00CB4521">
        <w:rPr>
          <w:rFonts w:ascii="Times New Roman" w:hAnsi="Times New Roman"/>
          <w:sz w:val="23"/>
          <w:szCs w:val="23"/>
        </w:rPr>
        <w:t xml:space="preserve">, </w:t>
      </w:r>
      <w:r w:rsidRPr="00CB4521">
        <w:rPr>
          <w:rFonts w:ascii="Times New Roman" w:hAnsi="Times New Roman"/>
          <w:sz w:val="23"/>
          <w:szCs w:val="23"/>
        </w:rPr>
        <w:t>разрабатываемых</w:t>
      </w:r>
      <w:r w:rsidR="00D20387" w:rsidRPr="00CB4521">
        <w:rPr>
          <w:rFonts w:ascii="Times New Roman" w:hAnsi="Times New Roman"/>
          <w:sz w:val="23"/>
          <w:szCs w:val="23"/>
        </w:rPr>
        <w:t xml:space="preserve"> государственны</w:t>
      </w:r>
      <w:r w:rsidRPr="00CB4521">
        <w:rPr>
          <w:rFonts w:ascii="Times New Roman" w:hAnsi="Times New Roman"/>
          <w:sz w:val="23"/>
          <w:szCs w:val="23"/>
        </w:rPr>
        <w:t>ми</w:t>
      </w:r>
      <w:r w:rsidR="00D20387" w:rsidRPr="00CB4521">
        <w:rPr>
          <w:rFonts w:ascii="Times New Roman" w:hAnsi="Times New Roman"/>
          <w:sz w:val="23"/>
          <w:szCs w:val="23"/>
        </w:rPr>
        <w:t xml:space="preserve"> орган</w:t>
      </w:r>
      <w:r w:rsidRPr="00CB4521">
        <w:rPr>
          <w:rFonts w:ascii="Times New Roman" w:hAnsi="Times New Roman"/>
          <w:sz w:val="23"/>
          <w:szCs w:val="23"/>
        </w:rPr>
        <w:t>ами</w:t>
      </w:r>
      <w:r w:rsidR="00D20387" w:rsidRPr="00CB4521">
        <w:rPr>
          <w:rFonts w:ascii="Times New Roman" w:hAnsi="Times New Roman"/>
          <w:sz w:val="23"/>
          <w:szCs w:val="23"/>
        </w:rPr>
        <w:t xml:space="preserve"> власти и научны</w:t>
      </w:r>
      <w:r w:rsidRPr="00CB4521">
        <w:rPr>
          <w:rFonts w:ascii="Times New Roman" w:hAnsi="Times New Roman"/>
          <w:sz w:val="23"/>
          <w:szCs w:val="23"/>
        </w:rPr>
        <w:t>ми</w:t>
      </w:r>
      <w:r w:rsidR="00D20387" w:rsidRPr="00CB4521">
        <w:rPr>
          <w:rFonts w:ascii="Times New Roman" w:hAnsi="Times New Roman"/>
          <w:sz w:val="23"/>
          <w:szCs w:val="23"/>
        </w:rPr>
        <w:t xml:space="preserve"> институт</w:t>
      </w:r>
      <w:r w:rsidRPr="00CB4521">
        <w:rPr>
          <w:rFonts w:ascii="Times New Roman" w:hAnsi="Times New Roman"/>
          <w:sz w:val="23"/>
          <w:szCs w:val="23"/>
        </w:rPr>
        <w:t>а</w:t>
      </w:r>
      <w:r w:rsidRPr="00CB4521">
        <w:rPr>
          <w:rFonts w:ascii="Times New Roman" w:hAnsi="Times New Roman"/>
          <w:sz w:val="23"/>
          <w:szCs w:val="23"/>
        </w:rPr>
        <w:t>ми</w:t>
      </w:r>
      <w:r w:rsidR="00D20387" w:rsidRPr="00CB4521">
        <w:rPr>
          <w:rFonts w:ascii="Times New Roman" w:hAnsi="Times New Roman"/>
          <w:sz w:val="23"/>
          <w:szCs w:val="23"/>
        </w:rPr>
        <w:t xml:space="preserve">. История развития Великобритании </w:t>
      </w:r>
      <w:r w:rsidR="00D20387" w:rsidRPr="00CB4521">
        <w:rPr>
          <w:rFonts w:ascii="Times New Roman" w:hAnsi="Times New Roman"/>
          <w:sz w:val="23"/>
          <w:szCs w:val="23"/>
        </w:rPr>
        <w:lastRenderedPageBreak/>
        <w:t>показала жизнестойкость и целесообра</w:t>
      </w:r>
      <w:r w:rsidR="00D20387" w:rsidRPr="00CB4521">
        <w:rPr>
          <w:rFonts w:ascii="Times New Roman" w:hAnsi="Times New Roman"/>
          <w:sz w:val="23"/>
          <w:szCs w:val="23"/>
        </w:rPr>
        <w:t>з</w:t>
      </w:r>
      <w:r w:rsidR="00D20387" w:rsidRPr="00CB4521">
        <w:rPr>
          <w:rFonts w:ascii="Times New Roman" w:hAnsi="Times New Roman"/>
          <w:sz w:val="23"/>
          <w:szCs w:val="23"/>
        </w:rPr>
        <w:t xml:space="preserve">ность применения подобных моделей. </w:t>
      </w:r>
    </w:p>
    <w:p w:rsidR="00D20387" w:rsidRPr="00C04142" w:rsidRDefault="00B26150" w:rsidP="00CB4521">
      <w:pPr>
        <w:widowControl w:val="0"/>
        <w:spacing w:after="0" w:line="312" w:lineRule="auto"/>
        <w:ind w:firstLine="340"/>
        <w:contextualSpacing/>
        <w:jc w:val="both"/>
        <w:rPr>
          <w:rFonts w:ascii="Times New Roman" w:hAnsi="Times New Roman"/>
          <w:spacing w:val="-6"/>
          <w:sz w:val="23"/>
          <w:szCs w:val="23"/>
        </w:rPr>
      </w:pPr>
      <w:r w:rsidRPr="00C04142">
        <w:rPr>
          <w:rFonts w:ascii="Times New Roman" w:hAnsi="Times New Roman"/>
          <w:spacing w:val="-6"/>
          <w:sz w:val="23"/>
          <w:szCs w:val="23"/>
        </w:rPr>
        <w:t>Основным недостатком применяемой в Великобритании системы прогнозирования является отсутствие связи между прогноз</w:t>
      </w:r>
      <w:r w:rsidRPr="00C04142">
        <w:rPr>
          <w:rFonts w:ascii="Times New Roman" w:hAnsi="Times New Roman"/>
          <w:spacing w:val="-6"/>
          <w:sz w:val="23"/>
          <w:szCs w:val="23"/>
        </w:rPr>
        <w:t>а</w:t>
      </w:r>
      <w:r w:rsidRPr="00C04142">
        <w:rPr>
          <w:rFonts w:ascii="Times New Roman" w:hAnsi="Times New Roman"/>
          <w:spacing w:val="-6"/>
          <w:sz w:val="23"/>
          <w:szCs w:val="23"/>
        </w:rPr>
        <w:t>ми</w:t>
      </w:r>
      <w:r w:rsidR="00D20387" w:rsidRPr="00C04142">
        <w:rPr>
          <w:rFonts w:ascii="Times New Roman" w:hAnsi="Times New Roman"/>
          <w:spacing w:val="-6"/>
          <w:sz w:val="23"/>
          <w:szCs w:val="23"/>
        </w:rPr>
        <w:t xml:space="preserve"> развития экономики страны</w:t>
      </w:r>
      <w:r w:rsidRPr="00C04142">
        <w:rPr>
          <w:rFonts w:ascii="Times New Roman" w:hAnsi="Times New Roman"/>
          <w:spacing w:val="-6"/>
          <w:sz w:val="23"/>
          <w:szCs w:val="23"/>
        </w:rPr>
        <w:t xml:space="preserve"> и</w:t>
      </w:r>
      <w:r w:rsidR="00D20387" w:rsidRPr="00C04142">
        <w:rPr>
          <w:rFonts w:ascii="Times New Roman" w:hAnsi="Times New Roman"/>
          <w:spacing w:val="-6"/>
          <w:sz w:val="23"/>
          <w:szCs w:val="23"/>
        </w:rPr>
        <w:t xml:space="preserve"> прогноз</w:t>
      </w:r>
      <w:r w:rsidRPr="00C04142">
        <w:rPr>
          <w:rFonts w:ascii="Times New Roman" w:hAnsi="Times New Roman"/>
          <w:spacing w:val="-6"/>
          <w:sz w:val="23"/>
          <w:szCs w:val="23"/>
        </w:rPr>
        <w:t>а</w:t>
      </w:r>
      <w:r w:rsidRPr="00C04142">
        <w:rPr>
          <w:rFonts w:ascii="Times New Roman" w:hAnsi="Times New Roman"/>
          <w:spacing w:val="-6"/>
          <w:sz w:val="23"/>
          <w:szCs w:val="23"/>
        </w:rPr>
        <w:t>ми</w:t>
      </w:r>
      <w:r w:rsidR="00D20387" w:rsidRPr="00C04142">
        <w:rPr>
          <w:rFonts w:ascii="Times New Roman" w:hAnsi="Times New Roman"/>
          <w:spacing w:val="-6"/>
          <w:sz w:val="23"/>
          <w:szCs w:val="23"/>
        </w:rPr>
        <w:t xml:space="preserve"> развития отдельных регионов.</w:t>
      </w:r>
    </w:p>
    <w:p w:rsidR="00D20387" w:rsidRPr="00C04142" w:rsidRDefault="00B26150" w:rsidP="00CB4521">
      <w:pPr>
        <w:widowControl w:val="0"/>
        <w:spacing w:after="0" w:line="312" w:lineRule="auto"/>
        <w:ind w:firstLine="340"/>
        <w:contextualSpacing/>
        <w:jc w:val="both"/>
        <w:rPr>
          <w:rFonts w:ascii="Times New Roman" w:hAnsi="Times New Roman"/>
          <w:spacing w:val="-6"/>
          <w:sz w:val="23"/>
          <w:szCs w:val="23"/>
        </w:rPr>
      </w:pPr>
      <w:r w:rsidRPr="00C04142">
        <w:rPr>
          <w:rFonts w:ascii="Times New Roman" w:hAnsi="Times New Roman"/>
          <w:spacing w:val="-6"/>
          <w:sz w:val="23"/>
          <w:szCs w:val="23"/>
        </w:rPr>
        <w:t>О</w:t>
      </w:r>
      <w:r w:rsidR="00D20387" w:rsidRPr="00C04142">
        <w:rPr>
          <w:rFonts w:ascii="Times New Roman" w:hAnsi="Times New Roman"/>
          <w:spacing w:val="-6"/>
          <w:sz w:val="23"/>
          <w:szCs w:val="23"/>
        </w:rPr>
        <w:t>бщегосударственн</w:t>
      </w:r>
      <w:r w:rsidRPr="00C04142">
        <w:rPr>
          <w:rFonts w:ascii="Times New Roman" w:hAnsi="Times New Roman"/>
          <w:spacing w:val="-6"/>
          <w:sz w:val="23"/>
          <w:szCs w:val="23"/>
        </w:rPr>
        <w:t>ая система</w:t>
      </w:r>
      <w:r w:rsidR="00D20387" w:rsidRPr="00C04142">
        <w:rPr>
          <w:rFonts w:ascii="Times New Roman" w:hAnsi="Times New Roman"/>
          <w:spacing w:val="-6"/>
          <w:sz w:val="23"/>
          <w:szCs w:val="23"/>
        </w:rPr>
        <w:t xml:space="preserve"> прогн</w:t>
      </w:r>
      <w:r w:rsidR="00D20387" w:rsidRPr="00C04142">
        <w:rPr>
          <w:rFonts w:ascii="Times New Roman" w:hAnsi="Times New Roman"/>
          <w:spacing w:val="-6"/>
          <w:sz w:val="23"/>
          <w:szCs w:val="23"/>
        </w:rPr>
        <w:t>о</w:t>
      </w:r>
      <w:r w:rsidR="00D20387" w:rsidRPr="00C04142">
        <w:rPr>
          <w:rFonts w:ascii="Times New Roman" w:hAnsi="Times New Roman"/>
          <w:spacing w:val="-6"/>
          <w:sz w:val="23"/>
          <w:szCs w:val="23"/>
        </w:rPr>
        <w:t xml:space="preserve">зирования и планирования в Японии </w:t>
      </w:r>
      <w:r w:rsidRPr="00C04142">
        <w:rPr>
          <w:rFonts w:ascii="Times New Roman" w:hAnsi="Times New Roman"/>
          <w:spacing w:val="-6"/>
          <w:sz w:val="23"/>
          <w:szCs w:val="23"/>
        </w:rPr>
        <w:t>осн</w:t>
      </w:r>
      <w:r w:rsidRPr="00C04142">
        <w:rPr>
          <w:rFonts w:ascii="Times New Roman" w:hAnsi="Times New Roman"/>
          <w:spacing w:val="-6"/>
          <w:sz w:val="23"/>
          <w:szCs w:val="23"/>
        </w:rPr>
        <w:t>о</w:t>
      </w:r>
      <w:r w:rsidRPr="00C04142">
        <w:rPr>
          <w:rFonts w:ascii="Times New Roman" w:hAnsi="Times New Roman"/>
          <w:spacing w:val="-6"/>
          <w:sz w:val="23"/>
          <w:szCs w:val="23"/>
        </w:rPr>
        <w:t>вывается на</w:t>
      </w:r>
      <w:r w:rsidR="00D20387" w:rsidRPr="00C04142">
        <w:rPr>
          <w:rFonts w:ascii="Times New Roman" w:hAnsi="Times New Roman"/>
          <w:spacing w:val="-6"/>
          <w:sz w:val="23"/>
          <w:szCs w:val="23"/>
        </w:rPr>
        <w:t xml:space="preserve"> </w:t>
      </w:r>
      <w:r w:rsidRPr="00C04142">
        <w:rPr>
          <w:rFonts w:ascii="Times New Roman" w:hAnsi="Times New Roman"/>
          <w:spacing w:val="-6"/>
          <w:sz w:val="23"/>
          <w:szCs w:val="23"/>
        </w:rPr>
        <w:t>составлении</w:t>
      </w:r>
      <w:r w:rsidR="00D20387" w:rsidRPr="00C04142">
        <w:rPr>
          <w:rFonts w:ascii="Times New Roman" w:hAnsi="Times New Roman"/>
          <w:spacing w:val="-6"/>
          <w:sz w:val="23"/>
          <w:szCs w:val="23"/>
        </w:rPr>
        <w:t xml:space="preserve"> социально-экономических прогнозов, планов и научно-технических программ </w:t>
      </w:r>
      <w:r w:rsidR="001A6320" w:rsidRPr="00C04142">
        <w:rPr>
          <w:rFonts w:ascii="Times New Roman" w:hAnsi="Times New Roman"/>
          <w:spacing w:val="-6"/>
          <w:sz w:val="23"/>
          <w:szCs w:val="23"/>
        </w:rPr>
        <w:t>и их использовании</w:t>
      </w:r>
      <w:r w:rsidRPr="00C04142">
        <w:rPr>
          <w:rFonts w:ascii="Times New Roman" w:hAnsi="Times New Roman"/>
          <w:spacing w:val="-6"/>
          <w:sz w:val="23"/>
          <w:szCs w:val="23"/>
        </w:rPr>
        <w:t xml:space="preserve"> в качестве </w:t>
      </w:r>
      <w:r w:rsidR="00D20387" w:rsidRPr="00C04142">
        <w:rPr>
          <w:rFonts w:ascii="Times New Roman" w:hAnsi="Times New Roman"/>
          <w:spacing w:val="-6"/>
          <w:sz w:val="23"/>
          <w:szCs w:val="23"/>
        </w:rPr>
        <w:t xml:space="preserve">инструмента правительственного регулирования рыночной экономики. </w:t>
      </w:r>
    </w:p>
    <w:p w:rsidR="00D20387" w:rsidRPr="00CB4521" w:rsidRDefault="00D20387" w:rsidP="00CB4521">
      <w:pPr>
        <w:widowControl w:val="0"/>
        <w:spacing w:after="0" w:line="312" w:lineRule="auto"/>
        <w:ind w:firstLine="340"/>
        <w:contextualSpacing/>
        <w:jc w:val="both"/>
        <w:rPr>
          <w:rFonts w:ascii="Times New Roman" w:hAnsi="Times New Roman"/>
          <w:sz w:val="23"/>
          <w:szCs w:val="23"/>
        </w:rPr>
      </w:pPr>
      <w:r w:rsidRPr="00CB4521">
        <w:rPr>
          <w:rFonts w:ascii="Times New Roman" w:hAnsi="Times New Roman"/>
          <w:sz w:val="23"/>
          <w:szCs w:val="23"/>
        </w:rPr>
        <w:t>Показатели прогнозов используются для составления планов-программ. Пл</w:t>
      </w:r>
      <w:r w:rsidRPr="00CB4521">
        <w:rPr>
          <w:rFonts w:ascii="Times New Roman" w:hAnsi="Times New Roman"/>
          <w:sz w:val="23"/>
          <w:szCs w:val="23"/>
        </w:rPr>
        <w:t>а</w:t>
      </w:r>
      <w:r w:rsidRPr="00CB4521">
        <w:rPr>
          <w:rFonts w:ascii="Times New Roman" w:hAnsi="Times New Roman"/>
          <w:sz w:val="23"/>
          <w:szCs w:val="23"/>
        </w:rPr>
        <w:t>ны-программы дают представление о возможных вариантах развития тех или иных процессов, отражают круг потенц</w:t>
      </w:r>
      <w:r w:rsidRPr="00CB4521">
        <w:rPr>
          <w:rFonts w:ascii="Times New Roman" w:hAnsi="Times New Roman"/>
          <w:sz w:val="23"/>
          <w:szCs w:val="23"/>
        </w:rPr>
        <w:t>и</w:t>
      </w:r>
      <w:r w:rsidRPr="00CB4521">
        <w:rPr>
          <w:rFonts w:ascii="Times New Roman" w:hAnsi="Times New Roman"/>
          <w:sz w:val="23"/>
          <w:szCs w:val="23"/>
        </w:rPr>
        <w:t>альных проблем, часто в рамках пр</w:t>
      </w:r>
      <w:r w:rsidRPr="00CB4521">
        <w:rPr>
          <w:rFonts w:ascii="Times New Roman" w:hAnsi="Times New Roman"/>
          <w:sz w:val="23"/>
          <w:szCs w:val="23"/>
        </w:rPr>
        <w:t>о</w:t>
      </w:r>
      <w:r w:rsidRPr="00CB4521">
        <w:rPr>
          <w:rFonts w:ascii="Times New Roman" w:hAnsi="Times New Roman"/>
          <w:sz w:val="23"/>
          <w:szCs w:val="23"/>
        </w:rPr>
        <w:t>грамм предлагаются возможные пути р</w:t>
      </w:r>
      <w:r w:rsidRPr="00CB4521">
        <w:rPr>
          <w:rFonts w:ascii="Times New Roman" w:hAnsi="Times New Roman"/>
          <w:sz w:val="23"/>
          <w:szCs w:val="23"/>
        </w:rPr>
        <w:t>е</w:t>
      </w:r>
      <w:r w:rsidRPr="00CB4521">
        <w:rPr>
          <w:rFonts w:ascii="Times New Roman" w:hAnsi="Times New Roman"/>
          <w:sz w:val="23"/>
          <w:szCs w:val="23"/>
        </w:rPr>
        <w:t>шения этих проблем. В качестве исх</w:t>
      </w:r>
      <w:r w:rsidR="001A6320" w:rsidRPr="00CB4521">
        <w:rPr>
          <w:rFonts w:ascii="Times New Roman" w:hAnsi="Times New Roman"/>
          <w:sz w:val="23"/>
          <w:szCs w:val="23"/>
        </w:rPr>
        <w:t xml:space="preserve">одной информации для прогнозов </w:t>
      </w:r>
      <w:r w:rsidRPr="00CB4521">
        <w:rPr>
          <w:rFonts w:ascii="Times New Roman" w:hAnsi="Times New Roman"/>
          <w:sz w:val="23"/>
          <w:szCs w:val="23"/>
        </w:rPr>
        <w:t>используется статистическая информация. Прогноз развития экономики страны в целом с</w:t>
      </w:r>
      <w:r w:rsidRPr="00CB4521">
        <w:rPr>
          <w:rFonts w:ascii="Times New Roman" w:hAnsi="Times New Roman"/>
          <w:sz w:val="23"/>
          <w:szCs w:val="23"/>
        </w:rPr>
        <w:t>о</w:t>
      </w:r>
      <w:r w:rsidRPr="00CB4521">
        <w:rPr>
          <w:rFonts w:ascii="Times New Roman" w:hAnsi="Times New Roman"/>
          <w:sz w:val="23"/>
          <w:szCs w:val="23"/>
        </w:rPr>
        <w:t>ставляется на основе прогнозов по отра</w:t>
      </w:r>
      <w:r w:rsidRPr="00CB4521">
        <w:rPr>
          <w:rFonts w:ascii="Times New Roman" w:hAnsi="Times New Roman"/>
          <w:sz w:val="23"/>
          <w:szCs w:val="23"/>
        </w:rPr>
        <w:t>с</w:t>
      </w:r>
      <w:r w:rsidRPr="00CB4521">
        <w:rPr>
          <w:rFonts w:ascii="Times New Roman" w:hAnsi="Times New Roman"/>
          <w:sz w:val="23"/>
          <w:szCs w:val="23"/>
        </w:rPr>
        <w:t>лям. Изучая прогнозы в отдельных отра</w:t>
      </w:r>
      <w:r w:rsidRPr="00CB4521">
        <w:rPr>
          <w:rFonts w:ascii="Times New Roman" w:hAnsi="Times New Roman"/>
          <w:sz w:val="23"/>
          <w:szCs w:val="23"/>
        </w:rPr>
        <w:t>с</w:t>
      </w:r>
      <w:r w:rsidRPr="00CB4521">
        <w:rPr>
          <w:rFonts w:ascii="Times New Roman" w:hAnsi="Times New Roman"/>
          <w:sz w:val="23"/>
          <w:szCs w:val="23"/>
        </w:rPr>
        <w:t>лях, г</w:t>
      </w:r>
      <w:r w:rsidR="001A6320" w:rsidRPr="00CB4521">
        <w:rPr>
          <w:rFonts w:ascii="Times New Roman" w:hAnsi="Times New Roman"/>
          <w:sz w:val="23"/>
          <w:szCs w:val="23"/>
        </w:rPr>
        <w:t>осударство может принять решение</w:t>
      </w:r>
      <w:r w:rsidRPr="00CB4521">
        <w:rPr>
          <w:rFonts w:ascii="Times New Roman" w:hAnsi="Times New Roman"/>
          <w:sz w:val="23"/>
          <w:szCs w:val="23"/>
        </w:rPr>
        <w:t xml:space="preserve"> о проведении стимулирующей политики: предоставить льготы по налогам, выд</w:t>
      </w:r>
      <w:r w:rsidRPr="00CB4521">
        <w:rPr>
          <w:rFonts w:ascii="Times New Roman" w:hAnsi="Times New Roman"/>
          <w:sz w:val="23"/>
          <w:szCs w:val="23"/>
        </w:rPr>
        <w:t>е</w:t>
      </w:r>
      <w:r w:rsidRPr="00CB4521">
        <w:rPr>
          <w:rFonts w:ascii="Times New Roman" w:hAnsi="Times New Roman"/>
          <w:sz w:val="23"/>
          <w:szCs w:val="23"/>
        </w:rPr>
        <w:t xml:space="preserve">лить субсидию из бюджета, </w:t>
      </w:r>
      <w:proofErr w:type="gramStart"/>
      <w:r w:rsidRPr="00CB4521">
        <w:rPr>
          <w:rFonts w:ascii="Times New Roman" w:hAnsi="Times New Roman"/>
          <w:sz w:val="23"/>
          <w:szCs w:val="23"/>
        </w:rPr>
        <w:t>разместить госзаказ</w:t>
      </w:r>
      <w:proofErr w:type="gramEnd"/>
      <w:r w:rsidRPr="00CB4521">
        <w:rPr>
          <w:rFonts w:ascii="Times New Roman" w:hAnsi="Times New Roman"/>
          <w:sz w:val="23"/>
          <w:szCs w:val="23"/>
        </w:rPr>
        <w:t>, предоставить различные схемы льготного кредитования и т.д. Данные меры будут иметь положительный эффект только в условиях достоверных прогн</w:t>
      </w:r>
      <w:r w:rsidRPr="00CB4521">
        <w:rPr>
          <w:rFonts w:ascii="Times New Roman" w:hAnsi="Times New Roman"/>
          <w:sz w:val="23"/>
          <w:szCs w:val="23"/>
        </w:rPr>
        <w:t>о</w:t>
      </w:r>
      <w:r w:rsidRPr="00CB4521">
        <w:rPr>
          <w:rFonts w:ascii="Times New Roman" w:hAnsi="Times New Roman"/>
          <w:sz w:val="23"/>
          <w:szCs w:val="23"/>
        </w:rPr>
        <w:t xml:space="preserve">зов. </w:t>
      </w:r>
      <w:r w:rsidR="00B26150" w:rsidRPr="00CB4521">
        <w:rPr>
          <w:rFonts w:ascii="Times New Roman" w:hAnsi="Times New Roman"/>
          <w:sz w:val="23"/>
          <w:szCs w:val="23"/>
        </w:rPr>
        <w:t>Россия тоже имеет возможность и</w:t>
      </w:r>
      <w:r w:rsidR="00B26150" w:rsidRPr="00CB4521">
        <w:rPr>
          <w:rFonts w:ascii="Times New Roman" w:hAnsi="Times New Roman"/>
          <w:sz w:val="23"/>
          <w:szCs w:val="23"/>
        </w:rPr>
        <w:t>с</w:t>
      </w:r>
      <w:r w:rsidR="00B26150" w:rsidRPr="00CB4521">
        <w:rPr>
          <w:rFonts w:ascii="Times New Roman" w:hAnsi="Times New Roman"/>
          <w:sz w:val="23"/>
          <w:szCs w:val="23"/>
        </w:rPr>
        <w:t xml:space="preserve">пользовать </w:t>
      </w:r>
      <w:r w:rsidR="00100B27" w:rsidRPr="00CB4521">
        <w:rPr>
          <w:rFonts w:ascii="Times New Roman" w:hAnsi="Times New Roman"/>
          <w:sz w:val="23"/>
          <w:szCs w:val="23"/>
        </w:rPr>
        <w:t>самые разнообразные рычаги для регулирования рыночных механизмов</w:t>
      </w:r>
      <w:r w:rsidR="00100B27" w:rsidRPr="00CB4521">
        <w:rPr>
          <w:rFonts w:ascii="Times New Roman" w:hAnsi="Times New Roman"/>
          <w:color w:val="FF0000"/>
          <w:sz w:val="23"/>
          <w:szCs w:val="23"/>
        </w:rPr>
        <w:t xml:space="preserve"> </w:t>
      </w:r>
      <w:r w:rsidR="00100B27" w:rsidRPr="00CB4521">
        <w:rPr>
          <w:rFonts w:ascii="Times New Roman" w:hAnsi="Times New Roman"/>
          <w:sz w:val="23"/>
          <w:szCs w:val="23"/>
        </w:rPr>
        <w:t>(госзаказ, программы поддерж</w:t>
      </w:r>
      <w:r w:rsidR="001A6320" w:rsidRPr="00CB4521">
        <w:rPr>
          <w:rFonts w:ascii="Times New Roman" w:hAnsi="Times New Roman"/>
          <w:sz w:val="23"/>
          <w:szCs w:val="23"/>
        </w:rPr>
        <w:t>к</w:t>
      </w:r>
      <w:r w:rsidR="00100B27" w:rsidRPr="00CB4521">
        <w:rPr>
          <w:rFonts w:ascii="Times New Roman" w:hAnsi="Times New Roman"/>
          <w:sz w:val="23"/>
          <w:szCs w:val="23"/>
        </w:rPr>
        <w:t>и пре</w:t>
      </w:r>
      <w:r w:rsidR="00100B27" w:rsidRPr="00CB4521">
        <w:rPr>
          <w:rFonts w:ascii="Times New Roman" w:hAnsi="Times New Roman"/>
          <w:sz w:val="23"/>
          <w:szCs w:val="23"/>
        </w:rPr>
        <w:t>д</w:t>
      </w:r>
      <w:r w:rsidR="00100B27" w:rsidRPr="00CB4521">
        <w:rPr>
          <w:rFonts w:ascii="Times New Roman" w:hAnsi="Times New Roman"/>
          <w:sz w:val="23"/>
          <w:szCs w:val="23"/>
        </w:rPr>
        <w:t xml:space="preserve">принимательства, льготное кредитование </w:t>
      </w:r>
      <w:r w:rsidR="00100B27" w:rsidRPr="00CB4521">
        <w:rPr>
          <w:rFonts w:ascii="Times New Roman" w:hAnsi="Times New Roman"/>
          <w:sz w:val="23"/>
          <w:szCs w:val="23"/>
        </w:rPr>
        <w:lastRenderedPageBreak/>
        <w:t>отдельных видов деятельности и т.д.), но, как показывает практика, очень часто они не имеют должного положительного э</w:t>
      </w:r>
      <w:r w:rsidR="00100B27" w:rsidRPr="00CB4521">
        <w:rPr>
          <w:rFonts w:ascii="Times New Roman" w:hAnsi="Times New Roman"/>
          <w:sz w:val="23"/>
          <w:szCs w:val="23"/>
        </w:rPr>
        <w:t>ф</w:t>
      </w:r>
      <w:r w:rsidR="00100B27" w:rsidRPr="00CB4521">
        <w:rPr>
          <w:rFonts w:ascii="Times New Roman" w:hAnsi="Times New Roman"/>
          <w:sz w:val="23"/>
          <w:szCs w:val="23"/>
        </w:rPr>
        <w:t xml:space="preserve">фекта в результате допущения нецелевого использования бюджетных средств. </w:t>
      </w:r>
      <w:r w:rsidRPr="00CB4521">
        <w:rPr>
          <w:rFonts w:ascii="Times New Roman" w:hAnsi="Times New Roman"/>
          <w:sz w:val="23"/>
          <w:szCs w:val="23"/>
        </w:rPr>
        <w:t>Пр</w:t>
      </w:r>
      <w:r w:rsidRPr="00CB4521">
        <w:rPr>
          <w:rFonts w:ascii="Times New Roman" w:hAnsi="Times New Roman"/>
          <w:sz w:val="23"/>
          <w:szCs w:val="23"/>
        </w:rPr>
        <w:t>и</w:t>
      </w:r>
      <w:r w:rsidRPr="00CB4521">
        <w:rPr>
          <w:rFonts w:ascii="Times New Roman" w:hAnsi="Times New Roman"/>
          <w:sz w:val="23"/>
          <w:szCs w:val="23"/>
        </w:rPr>
        <w:t>нятие любых решений, оказывающих влияние на экономику страны на базе д</w:t>
      </w:r>
      <w:r w:rsidRPr="00CB4521">
        <w:rPr>
          <w:rFonts w:ascii="Times New Roman" w:hAnsi="Times New Roman"/>
          <w:sz w:val="23"/>
          <w:szCs w:val="23"/>
        </w:rPr>
        <w:t>о</w:t>
      </w:r>
      <w:r w:rsidRPr="00CB4521">
        <w:rPr>
          <w:rFonts w:ascii="Times New Roman" w:hAnsi="Times New Roman"/>
          <w:sz w:val="23"/>
          <w:szCs w:val="23"/>
        </w:rPr>
        <w:t>стоверных прогнозов социально-экономического развития, может сущ</w:t>
      </w:r>
      <w:r w:rsidRPr="00CB4521">
        <w:rPr>
          <w:rFonts w:ascii="Times New Roman" w:hAnsi="Times New Roman"/>
          <w:sz w:val="23"/>
          <w:szCs w:val="23"/>
        </w:rPr>
        <w:t>е</w:t>
      </w:r>
      <w:r w:rsidRPr="00CB4521">
        <w:rPr>
          <w:rFonts w:ascii="Times New Roman" w:hAnsi="Times New Roman"/>
          <w:sz w:val="23"/>
          <w:szCs w:val="23"/>
        </w:rPr>
        <w:t>ственно повысить эффективность гос</w:t>
      </w:r>
      <w:r w:rsidRPr="00CB4521">
        <w:rPr>
          <w:rFonts w:ascii="Times New Roman" w:hAnsi="Times New Roman"/>
          <w:sz w:val="23"/>
          <w:szCs w:val="23"/>
        </w:rPr>
        <w:t>у</w:t>
      </w:r>
      <w:r w:rsidRPr="00CB4521">
        <w:rPr>
          <w:rFonts w:ascii="Times New Roman" w:hAnsi="Times New Roman"/>
          <w:sz w:val="23"/>
          <w:szCs w:val="23"/>
        </w:rPr>
        <w:t>дарственного управления.</w:t>
      </w:r>
    </w:p>
    <w:p w:rsidR="00D20387" w:rsidRPr="00CB4521" w:rsidRDefault="00D20387" w:rsidP="00CB4521">
      <w:pPr>
        <w:widowControl w:val="0"/>
        <w:spacing w:after="0" w:line="312" w:lineRule="auto"/>
        <w:ind w:firstLine="340"/>
        <w:contextualSpacing/>
        <w:jc w:val="both"/>
        <w:rPr>
          <w:rFonts w:ascii="Times New Roman" w:hAnsi="Times New Roman"/>
          <w:sz w:val="23"/>
          <w:szCs w:val="23"/>
        </w:rPr>
      </w:pPr>
      <w:r w:rsidRPr="00CB4521">
        <w:rPr>
          <w:rFonts w:ascii="Times New Roman" w:hAnsi="Times New Roman"/>
          <w:sz w:val="23"/>
          <w:szCs w:val="23"/>
        </w:rPr>
        <w:t>В Японии прогнозы</w:t>
      </w:r>
      <w:r w:rsidR="001A6320" w:rsidRPr="00CB4521">
        <w:rPr>
          <w:rFonts w:ascii="Times New Roman" w:hAnsi="Times New Roman"/>
          <w:sz w:val="23"/>
          <w:szCs w:val="23"/>
        </w:rPr>
        <w:t xml:space="preserve"> обязательно пу</w:t>
      </w:r>
      <w:r w:rsidR="001A6320" w:rsidRPr="00CB4521">
        <w:rPr>
          <w:rFonts w:ascii="Times New Roman" w:hAnsi="Times New Roman"/>
          <w:sz w:val="23"/>
          <w:szCs w:val="23"/>
        </w:rPr>
        <w:t>б</w:t>
      </w:r>
      <w:r w:rsidR="001A6320" w:rsidRPr="00CB4521">
        <w:rPr>
          <w:rFonts w:ascii="Times New Roman" w:hAnsi="Times New Roman"/>
          <w:sz w:val="23"/>
          <w:szCs w:val="23"/>
        </w:rPr>
        <w:t>ликуются в СМИ.</w:t>
      </w:r>
      <w:r w:rsidRPr="00CB4521">
        <w:rPr>
          <w:rFonts w:ascii="Times New Roman" w:hAnsi="Times New Roman"/>
          <w:sz w:val="23"/>
          <w:szCs w:val="23"/>
        </w:rPr>
        <w:t xml:space="preserve"> Все желающие могут ознакомиться с результатами прогнозов и выразить пожелания по их изменению. Ответственные за разработку прогнозов органы изучают высказанные возражения и, в случае необходимости, вносят изм</w:t>
      </w:r>
      <w:r w:rsidRPr="00CB4521">
        <w:rPr>
          <w:rFonts w:ascii="Times New Roman" w:hAnsi="Times New Roman"/>
          <w:sz w:val="23"/>
          <w:szCs w:val="23"/>
        </w:rPr>
        <w:t>е</w:t>
      </w:r>
      <w:r w:rsidRPr="00CB4521">
        <w:rPr>
          <w:rFonts w:ascii="Times New Roman" w:hAnsi="Times New Roman"/>
          <w:sz w:val="23"/>
          <w:szCs w:val="23"/>
        </w:rPr>
        <w:t>нения в прогноз.</w:t>
      </w:r>
    </w:p>
    <w:p w:rsidR="00D20387" w:rsidRPr="00CB4521" w:rsidRDefault="00D20387" w:rsidP="00CB4521">
      <w:pPr>
        <w:widowControl w:val="0"/>
        <w:spacing w:after="0" w:line="312" w:lineRule="auto"/>
        <w:ind w:firstLine="340"/>
        <w:contextualSpacing/>
        <w:jc w:val="both"/>
        <w:rPr>
          <w:rFonts w:ascii="Times New Roman" w:hAnsi="Times New Roman"/>
          <w:sz w:val="23"/>
          <w:szCs w:val="23"/>
        </w:rPr>
      </w:pPr>
      <w:r w:rsidRPr="00CB4521">
        <w:rPr>
          <w:rFonts w:ascii="Times New Roman" w:hAnsi="Times New Roman"/>
          <w:sz w:val="23"/>
          <w:szCs w:val="23"/>
        </w:rPr>
        <w:t>Прогнозы используются как в гос</w:t>
      </w:r>
      <w:r w:rsidRPr="00CB4521">
        <w:rPr>
          <w:rFonts w:ascii="Times New Roman" w:hAnsi="Times New Roman"/>
          <w:sz w:val="23"/>
          <w:szCs w:val="23"/>
        </w:rPr>
        <w:t>у</w:t>
      </w:r>
      <w:r w:rsidRPr="00CB4521">
        <w:rPr>
          <w:rFonts w:ascii="Times New Roman" w:hAnsi="Times New Roman"/>
          <w:sz w:val="23"/>
          <w:szCs w:val="23"/>
        </w:rPr>
        <w:t>дарственном, так и в частном секторе экономики. Многие компании, планируя свою деятельность, основываются на п</w:t>
      </w:r>
      <w:r w:rsidRPr="00CB4521">
        <w:rPr>
          <w:rFonts w:ascii="Times New Roman" w:hAnsi="Times New Roman"/>
          <w:sz w:val="23"/>
          <w:szCs w:val="23"/>
        </w:rPr>
        <w:t>о</w:t>
      </w:r>
      <w:r w:rsidRPr="00CB4521">
        <w:rPr>
          <w:rFonts w:ascii="Times New Roman" w:hAnsi="Times New Roman"/>
          <w:sz w:val="23"/>
          <w:szCs w:val="23"/>
        </w:rPr>
        <w:t>казателях предложенных прогнозов.</w:t>
      </w:r>
      <w:r w:rsidR="00572F80" w:rsidRPr="00CB4521">
        <w:rPr>
          <w:rFonts w:ascii="Times New Roman" w:hAnsi="Times New Roman"/>
          <w:sz w:val="23"/>
          <w:szCs w:val="23"/>
        </w:rPr>
        <w:t xml:space="preserve"> </w:t>
      </w:r>
      <w:r w:rsidR="001A6320" w:rsidRPr="00CB4521">
        <w:rPr>
          <w:rFonts w:ascii="Times New Roman" w:hAnsi="Times New Roman"/>
          <w:sz w:val="23"/>
          <w:szCs w:val="23"/>
        </w:rPr>
        <w:t>В Японии</w:t>
      </w:r>
      <w:r w:rsidRPr="00CB4521">
        <w:rPr>
          <w:rFonts w:ascii="Times New Roman" w:hAnsi="Times New Roman"/>
          <w:sz w:val="23"/>
          <w:szCs w:val="23"/>
        </w:rPr>
        <w:t xml:space="preserve"> так же</w:t>
      </w:r>
      <w:r w:rsidR="001A6320" w:rsidRPr="00CB4521">
        <w:rPr>
          <w:rFonts w:ascii="Times New Roman" w:hAnsi="Times New Roman"/>
          <w:sz w:val="23"/>
          <w:szCs w:val="23"/>
        </w:rPr>
        <w:t>,</w:t>
      </w:r>
      <w:r w:rsidRPr="00CB4521">
        <w:rPr>
          <w:rFonts w:ascii="Times New Roman" w:hAnsi="Times New Roman"/>
          <w:sz w:val="23"/>
          <w:szCs w:val="23"/>
        </w:rPr>
        <w:t xml:space="preserve"> как и в Великобритании, отсутствуют специализированные законы, регулирующие государственную деятел</w:t>
      </w:r>
      <w:r w:rsidRPr="00CB4521">
        <w:rPr>
          <w:rFonts w:ascii="Times New Roman" w:hAnsi="Times New Roman"/>
          <w:sz w:val="23"/>
          <w:szCs w:val="23"/>
        </w:rPr>
        <w:t>ь</w:t>
      </w:r>
      <w:r w:rsidRPr="00CB4521">
        <w:rPr>
          <w:rFonts w:ascii="Times New Roman" w:hAnsi="Times New Roman"/>
          <w:sz w:val="23"/>
          <w:szCs w:val="23"/>
        </w:rPr>
        <w:t>ность в области планирования и прогн</w:t>
      </w:r>
      <w:r w:rsidRPr="00CB4521">
        <w:rPr>
          <w:rFonts w:ascii="Times New Roman" w:hAnsi="Times New Roman"/>
          <w:sz w:val="23"/>
          <w:szCs w:val="23"/>
        </w:rPr>
        <w:t>о</w:t>
      </w:r>
      <w:r w:rsidRPr="00CB4521">
        <w:rPr>
          <w:rFonts w:ascii="Times New Roman" w:hAnsi="Times New Roman"/>
          <w:sz w:val="23"/>
          <w:szCs w:val="23"/>
        </w:rPr>
        <w:t>зирования. Процесс прогнозирования р</w:t>
      </w:r>
      <w:r w:rsidRPr="00CB4521">
        <w:rPr>
          <w:rFonts w:ascii="Times New Roman" w:hAnsi="Times New Roman"/>
          <w:sz w:val="23"/>
          <w:szCs w:val="23"/>
        </w:rPr>
        <w:t>е</w:t>
      </w:r>
      <w:r w:rsidRPr="00CB4521">
        <w:rPr>
          <w:rFonts w:ascii="Times New Roman" w:hAnsi="Times New Roman"/>
          <w:sz w:val="23"/>
          <w:szCs w:val="23"/>
        </w:rPr>
        <w:t>гулируется множеством подзаконных а</w:t>
      </w:r>
      <w:r w:rsidRPr="00CB4521">
        <w:rPr>
          <w:rFonts w:ascii="Times New Roman" w:hAnsi="Times New Roman"/>
          <w:sz w:val="23"/>
          <w:szCs w:val="23"/>
        </w:rPr>
        <w:t>к</w:t>
      </w:r>
      <w:r w:rsidRPr="00CB4521">
        <w:rPr>
          <w:rFonts w:ascii="Times New Roman" w:hAnsi="Times New Roman"/>
          <w:sz w:val="23"/>
          <w:szCs w:val="23"/>
        </w:rPr>
        <w:t>тов и сводом инструкций.</w:t>
      </w:r>
      <w:r w:rsidR="00572F80" w:rsidRPr="00CB4521">
        <w:rPr>
          <w:rFonts w:ascii="Times New Roman" w:hAnsi="Times New Roman"/>
          <w:sz w:val="23"/>
          <w:szCs w:val="23"/>
        </w:rPr>
        <w:t xml:space="preserve"> </w:t>
      </w:r>
      <w:r w:rsidRPr="00CB4521">
        <w:rPr>
          <w:rFonts w:ascii="Times New Roman" w:hAnsi="Times New Roman"/>
          <w:sz w:val="23"/>
          <w:szCs w:val="23"/>
        </w:rPr>
        <w:t>Ещё одним схо</w:t>
      </w:r>
      <w:r w:rsidR="00572F80" w:rsidRPr="00CB4521">
        <w:rPr>
          <w:rFonts w:ascii="Times New Roman" w:hAnsi="Times New Roman"/>
          <w:sz w:val="23"/>
          <w:szCs w:val="23"/>
        </w:rPr>
        <w:t>дством Японии с Великобританией</w:t>
      </w:r>
      <w:r w:rsidRPr="00CB4521">
        <w:rPr>
          <w:rFonts w:ascii="Times New Roman" w:hAnsi="Times New Roman"/>
          <w:sz w:val="23"/>
          <w:szCs w:val="23"/>
        </w:rPr>
        <w:t xml:space="preserve"> является использование в основе прогн</w:t>
      </w:r>
      <w:r w:rsidRPr="00CB4521">
        <w:rPr>
          <w:rFonts w:ascii="Times New Roman" w:hAnsi="Times New Roman"/>
          <w:sz w:val="23"/>
          <w:szCs w:val="23"/>
        </w:rPr>
        <w:t>о</w:t>
      </w:r>
      <w:r w:rsidRPr="00CB4521">
        <w:rPr>
          <w:rFonts w:ascii="Times New Roman" w:hAnsi="Times New Roman"/>
          <w:sz w:val="23"/>
          <w:szCs w:val="23"/>
        </w:rPr>
        <w:t>зирования эконометрических моделей, что стало возможным</w:t>
      </w:r>
      <w:r w:rsidR="00572F80" w:rsidRPr="00CB4521">
        <w:rPr>
          <w:rFonts w:ascii="Times New Roman" w:hAnsi="Times New Roman"/>
          <w:sz w:val="23"/>
          <w:szCs w:val="23"/>
        </w:rPr>
        <w:t>,</w:t>
      </w:r>
      <w:r w:rsidRPr="00CB4521">
        <w:rPr>
          <w:rFonts w:ascii="Times New Roman" w:hAnsi="Times New Roman"/>
          <w:sz w:val="23"/>
          <w:szCs w:val="23"/>
        </w:rPr>
        <w:t xml:space="preserve"> благодаря службе государственной статистики. На основе достоверной статистической информации в Японии удалось разработать и подде</w:t>
      </w:r>
      <w:r w:rsidRPr="00CB4521">
        <w:rPr>
          <w:rFonts w:ascii="Times New Roman" w:hAnsi="Times New Roman"/>
          <w:sz w:val="23"/>
          <w:szCs w:val="23"/>
        </w:rPr>
        <w:t>р</w:t>
      </w:r>
      <w:r w:rsidRPr="00CB4521">
        <w:rPr>
          <w:rFonts w:ascii="Times New Roman" w:hAnsi="Times New Roman"/>
          <w:sz w:val="23"/>
          <w:szCs w:val="23"/>
        </w:rPr>
        <w:t>живать в работоспособном состоянии ряд эконометрических моделей.</w:t>
      </w:r>
    </w:p>
    <w:p w:rsidR="00D20387" w:rsidRPr="00CB4521" w:rsidRDefault="00572F80" w:rsidP="00CB4521">
      <w:pPr>
        <w:widowControl w:val="0"/>
        <w:spacing w:after="0" w:line="312" w:lineRule="auto"/>
        <w:ind w:firstLine="340"/>
        <w:contextualSpacing/>
        <w:jc w:val="both"/>
        <w:rPr>
          <w:rFonts w:ascii="Times New Roman" w:hAnsi="Times New Roman"/>
          <w:sz w:val="23"/>
          <w:szCs w:val="23"/>
        </w:rPr>
      </w:pPr>
      <w:r w:rsidRPr="00CB4521">
        <w:rPr>
          <w:rFonts w:ascii="Times New Roman" w:hAnsi="Times New Roman"/>
          <w:sz w:val="23"/>
          <w:szCs w:val="23"/>
        </w:rPr>
        <w:lastRenderedPageBreak/>
        <w:t>В Японии</w:t>
      </w:r>
      <w:r w:rsidR="00D20387" w:rsidRPr="00CB4521">
        <w:rPr>
          <w:rFonts w:ascii="Times New Roman" w:hAnsi="Times New Roman"/>
          <w:sz w:val="23"/>
          <w:szCs w:val="23"/>
        </w:rPr>
        <w:t xml:space="preserve"> так</w:t>
      </w:r>
      <w:r w:rsidRPr="00CB4521">
        <w:rPr>
          <w:rFonts w:ascii="Times New Roman" w:hAnsi="Times New Roman"/>
          <w:sz w:val="23"/>
          <w:szCs w:val="23"/>
        </w:rPr>
        <w:t xml:space="preserve"> </w:t>
      </w:r>
      <w:r w:rsidR="00D20387" w:rsidRPr="00CB4521">
        <w:rPr>
          <w:rFonts w:ascii="Times New Roman" w:hAnsi="Times New Roman"/>
          <w:sz w:val="23"/>
          <w:szCs w:val="23"/>
        </w:rPr>
        <w:t>же</w:t>
      </w:r>
      <w:r w:rsidRPr="00CB4521">
        <w:rPr>
          <w:rFonts w:ascii="Times New Roman" w:hAnsi="Times New Roman"/>
          <w:sz w:val="23"/>
          <w:szCs w:val="23"/>
        </w:rPr>
        <w:t>,</w:t>
      </w:r>
      <w:r w:rsidR="00D20387" w:rsidRPr="00CB4521">
        <w:rPr>
          <w:rFonts w:ascii="Times New Roman" w:hAnsi="Times New Roman"/>
          <w:sz w:val="23"/>
          <w:szCs w:val="23"/>
        </w:rPr>
        <w:t xml:space="preserve"> как и в США, для прогнозирования и планирован</w:t>
      </w:r>
      <w:r w:rsidRPr="00CB4521">
        <w:rPr>
          <w:rFonts w:ascii="Times New Roman" w:hAnsi="Times New Roman"/>
          <w:sz w:val="23"/>
          <w:szCs w:val="23"/>
        </w:rPr>
        <w:t>ия</w:t>
      </w:r>
      <w:r w:rsidR="00D20387" w:rsidRPr="00CB4521">
        <w:rPr>
          <w:rFonts w:ascii="Times New Roman" w:hAnsi="Times New Roman"/>
          <w:sz w:val="23"/>
          <w:szCs w:val="23"/>
        </w:rPr>
        <w:t xml:space="preserve"> привл</w:t>
      </w:r>
      <w:r w:rsidR="00D20387" w:rsidRPr="00CB4521">
        <w:rPr>
          <w:rFonts w:ascii="Times New Roman" w:hAnsi="Times New Roman"/>
          <w:sz w:val="23"/>
          <w:szCs w:val="23"/>
        </w:rPr>
        <w:t>е</w:t>
      </w:r>
      <w:r w:rsidR="00D20387" w:rsidRPr="00CB4521">
        <w:rPr>
          <w:rFonts w:ascii="Times New Roman" w:hAnsi="Times New Roman"/>
          <w:sz w:val="23"/>
          <w:szCs w:val="23"/>
        </w:rPr>
        <w:t>каются частные компании. Как правило, данные компании образуются при страх</w:t>
      </w:r>
      <w:r w:rsidR="00D20387" w:rsidRPr="00CB4521">
        <w:rPr>
          <w:rFonts w:ascii="Times New Roman" w:hAnsi="Times New Roman"/>
          <w:sz w:val="23"/>
          <w:szCs w:val="23"/>
        </w:rPr>
        <w:t>о</w:t>
      </w:r>
      <w:r w:rsidR="00D20387" w:rsidRPr="00CB4521">
        <w:rPr>
          <w:rFonts w:ascii="Times New Roman" w:hAnsi="Times New Roman"/>
          <w:sz w:val="23"/>
          <w:szCs w:val="23"/>
        </w:rPr>
        <w:t>вых и инвестиционных компаниях, при банках, при промышленных компаниях.</w:t>
      </w:r>
    </w:p>
    <w:p w:rsidR="00D20387" w:rsidRPr="00C04142" w:rsidRDefault="00D20387" w:rsidP="00CB4521">
      <w:pPr>
        <w:widowControl w:val="0"/>
        <w:spacing w:after="0" w:line="312" w:lineRule="auto"/>
        <w:ind w:firstLine="340"/>
        <w:contextualSpacing/>
        <w:jc w:val="both"/>
        <w:rPr>
          <w:rFonts w:ascii="Times New Roman" w:hAnsi="Times New Roman"/>
          <w:spacing w:val="-6"/>
          <w:sz w:val="23"/>
          <w:szCs w:val="23"/>
        </w:rPr>
      </w:pPr>
      <w:r w:rsidRPr="00C04142">
        <w:rPr>
          <w:rFonts w:ascii="Times New Roman" w:hAnsi="Times New Roman"/>
          <w:spacing w:val="-6"/>
          <w:sz w:val="23"/>
          <w:szCs w:val="23"/>
        </w:rPr>
        <w:t>Таким образом, опыт Японии может быть достаточно эффективно использован в процессе реформирования системы прог</w:t>
      </w:r>
      <w:r w:rsidR="00572F80" w:rsidRPr="00C04142">
        <w:rPr>
          <w:rFonts w:ascii="Times New Roman" w:hAnsi="Times New Roman"/>
          <w:spacing w:val="-6"/>
          <w:sz w:val="23"/>
          <w:szCs w:val="23"/>
        </w:rPr>
        <w:t>н</w:t>
      </w:r>
      <w:r w:rsidR="00572F80" w:rsidRPr="00C04142">
        <w:rPr>
          <w:rFonts w:ascii="Times New Roman" w:hAnsi="Times New Roman"/>
          <w:spacing w:val="-6"/>
          <w:sz w:val="23"/>
          <w:szCs w:val="23"/>
        </w:rPr>
        <w:t>о</w:t>
      </w:r>
      <w:r w:rsidR="00572F80" w:rsidRPr="00C04142">
        <w:rPr>
          <w:rFonts w:ascii="Times New Roman" w:hAnsi="Times New Roman"/>
          <w:spacing w:val="-6"/>
          <w:sz w:val="23"/>
          <w:szCs w:val="23"/>
        </w:rPr>
        <w:t>зирования и планирования в РФ</w:t>
      </w:r>
      <w:r w:rsidRPr="00C04142">
        <w:rPr>
          <w:rFonts w:ascii="Times New Roman" w:hAnsi="Times New Roman"/>
          <w:spacing w:val="-6"/>
          <w:sz w:val="23"/>
          <w:szCs w:val="23"/>
        </w:rPr>
        <w:t xml:space="preserve"> как на уровне государства в целом, так и на уров</w:t>
      </w:r>
      <w:r w:rsidR="00572F80" w:rsidRPr="00C04142">
        <w:rPr>
          <w:rFonts w:ascii="Times New Roman" w:hAnsi="Times New Roman"/>
          <w:spacing w:val="-6"/>
          <w:sz w:val="23"/>
          <w:szCs w:val="23"/>
        </w:rPr>
        <w:t>не отдельных регионов. При этом</w:t>
      </w:r>
      <w:r w:rsidRPr="00C04142">
        <w:rPr>
          <w:rFonts w:ascii="Times New Roman" w:hAnsi="Times New Roman"/>
          <w:spacing w:val="-6"/>
          <w:sz w:val="23"/>
          <w:szCs w:val="23"/>
        </w:rPr>
        <w:t xml:space="preserve"> следует о</w:t>
      </w:r>
      <w:r w:rsidRPr="00C04142">
        <w:rPr>
          <w:rFonts w:ascii="Times New Roman" w:hAnsi="Times New Roman"/>
          <w:spacing w:val="-6"/>
          <w:sz w:val="23"/>
          <w:szCs w:val="23"/>
        </w:rPr>
        <w:t>б</w:t>
      </w:r>
      <w:r w:rsidRPr="00C04142">
        <w:rPr>
          <w:rFonts w:ascii="Times New Roman" w:hAnsi="Times New Roman"/>
          <w:spacing w:val="-6"/>
          <w:sz w:val="23"/>
          <w:szCs w:val="23"/>
        </w:rPr>
        <w:t>ратить внимание на такие важные аспекты:</w:t>
      </w:r>
    </w:p>
    <w:p w:rsidR="00D20387" w:rsidRPr="00CB4521" w:rsidRDefault="00572F80" w:rsidP="00CB4521">
      <w:pPr>
        <w:widowControl w:val="0"/>
        <w:spacing w:after="0" w:line="312" w:lineRule="auto"/>
        <w:ind w:firstLine="340"/>
        <w:contextualSpacing/>
        <w:jc w:val="both"/>
        <w:rPr>
          <w:rFonts w:ascii="Times New Roman" w:hAnsi="Times New Roman"/>
          <w:sz w:val="23"/>
          <w:szCs w:val="23"/>
        </w:rPr>
      </w:pPr>
      <w:r w:rsidRPr="00CB4521">
        <w:rPr>
          <w:rFonts w:ascii="Times New Roman" w:hAnsi="Times New Roman"/>
          <w:sz w:val="23"/>
          <w:szCs w:val="23"/>
        </w:rPr>
        <w:t>–</w:t>
      </w:r>
      <w:r w:rsidR="00D20387" w:rsidRPr="00CB4521">
        <w:rPr>
          <w:rFonts w:ascii="Times New Roman" w:hAnsi="Times New Roman"/>
          <w:sz w:val="23"/>
          <w:szCs w:val="23"/>
        </w:rPr>
        <w:t xml:space="preserve"> постепенное развитие деятельности по прогнозированию и планированию (Япония прошла путь от прогнозов на б</w:t>
      </w:r>
      <w:r w:rsidR="00D20387" w:rsidRPr="00CB4521">
        <w:rPr>
          <w:rFonts w:ascii="Times New Roman" w:hAnsi="Times New Roman"/>
          <w:sz w:val="23"/>
          <w:szCs w:val="23"/>
        </w:rPr>
        <w:t>а</w:t>
      </w:r>
      <w:r w:rsidR="00D20387" w:rsidRPr="00CB4521">
        <w:rPr>
          <w:rFonts w:ascii="Times New Roman" w:hAnsi="Times New Roman"/>
          <w:sz w:val="23"/>
          <w:szCs w:val="23"/>
        </w:rPr>
        <w:t>зе простой экстраполяции до сложных эконометрических моделей);</w:t>
      </w:r>
    </w:p>
    <w:p w:rsidR="00D20387" w:rsidRPr="00C04142" w:rsidRDefault="00572F80" w:rsidP="00CB4521">
      <w:pPr>
        <w:widowControl w:val="0"/>
        <w:spacing w:after="0" w:line="312" w:lineRule="auto"/>
        <w:ind w:firstLine="340"/>
        <w:contextualSpacing/>
        <w:jc w:val="both"/>
        <w:rPr>
          <w:rFonts w:ascii="Times New Roman" w:hAnsi="Times New Roman"/>
          <w:spacing w:val="-6"/>
          <w:sz w:val="23"/>
          <w:szCs w:val="23"/>
        </w:rPr>
      </w:pPr>
      <w:r w:rsidRPr="00C04142">
        <w:rPr>
          <w:rFonts w:ascii="Times New Roman" w:hAnsi="Times New Roman"/>
          <w:spacing w:val="-6"/>
          <w:sz w:val="23"/>
          <w:szCs w:val="23"/>
        </w:rPr>
        <w:t>–</w:t>
      </w:r>
      <w:r w:rsidR="00D20387" w:rsidRPr="00C04142">
        <w:rPr>
          <w:rFonts w:ascii="Times New Roman" w:hAnsi="Times New Roman"/>
          <w:spacing w:val="-6"/>
          <w:sz w:val="23"/>
          <w:szCs w:val="23"/>
        </w:rPr>
        <w:t xml:space="preserve"> все прогнозы, разработанные госуда</w:t>
      </w:r>
      <w:r w:rsidR="00D20387" w:rsidRPr="00C04142">
        <w:rPr>
          <w:rFonts w:ascii="Times New Roman" w:hAnsi="Times New Roman"/>
          <w:spacing w:val="-6"/>
          <w:sz w:val="23"/>
          <w:szCs w:val="23"/>
        </w:rPr>
        <w:t>р</w:t>
      </w:r>
      <w:r w:rsidR="00D20387" w:rsidRPr="00C04142">
        <w:rPr>
          <w:rFonts w:ascii="Times New Roman" w:hAnsi="Times New Roman"/>
          <w:spacing w:val="-6"/>
          <w:sz w:val="23"/>
          <w:szCs w:val="23"/>
        </w:rPr>
        <w:t>ственными органами и частными компан</w:t>
      </w:r>
      <w:r w:rsidR="00D20387" w:rsidRPr="00C04142">
        <w:rPr>
          <w:rFonts w:ascii="Times New Roman" w:hAnsi="Times New Roman"/>
          <w:spacing w:val="-6"/>
          <w:sz w:val="23"/>
          <w:szCs w:val="23"/>
        </w:rPr>
        <w:t>и</w:t>
      </w:r>
      <w:r w:rsidR="00D20387" w:rsidRPr="00C04142">
        <w:rPr>
          <w:rFonts w:ascii="Times New Roman" w:hAnsi="Times New Roman"/>
          <w:spacing w:val="-6"/>
          <w:sz w:val="23"/>
          <w:szCs w:val="23"/>
        </w:rPr>
        <w:t>ями, имеют практическое применение;</w:t>
      </w:r>
    </w:p>
    <w:p w:rsidR="00D20387" w:rsidRPr="00CB4521" w:rsidRDefault="00572F80" w:rsidP="00CB4521">
      <w:pPr>
        <w:widowControl w:val="0"/>
        <w:spacing w:after="0" w:line="312" w:lineRule="auto"/>
        <w:ind w:firstLine="340"/>
        <w:contextualSpacing/>
        <w:jc w:val="both"/>
        <w:rPr>
          <w:rFonts w:ascii="Times New Roman" w:hAnsi="Times New Roman"/>
          <w:sz w:val="23"/>
          <w:szCs w:val="23"/>
        </w:rPr>
      </w:pPr>
      <w:r w:rsidRPr="00CB4521">
        <w:rPr>
          <w:rFonts w:ascii="Times New Roman" w:hAnsi="Times New Roman"/>
          <w:sz w:val="23"/>
          <w:szCs w:val="23"/>
        </w:rPr>
        <w:t>–</w:t>
      </w:r>
      <w:r w:rsidR="00D20387" w:rsidRPr="00CB4521">
        <w:rPr>
          <w:rFonts w:ascii="Times New Roman" w:hAnsi="Times New Roman"/>
          <w:sz w:val="23"/>
          <w:szCs w:val="23"/>
        </w:rPr>
        <w:t xml:space="preserve"> прогнозы являются реально работ</w:t>
      </w:r>
      <w:r w:rsidR="00D20387" w:rsidRPr="00CB4521">
        <w:rPr>
          <w:rFonts w:ascii="Times New Roman" w:hAnsi="Times New Roman"/>
          <w:sz w:val="23"/>
          <w:szCs w:val="23"/>
        </w:rPr>
        <w:t>а</w:t>
      </w:r>
      <w:r w:rsidR="00D20387" w:rsidRPr="00CB4521">
        <w:rPr>
          <w:rFonts w:ascii="Times New Roman" w:hAnsi="Times New Roman"/>
          <w:sz w:val="23"/>
          <w:szCs w:val="23"/>
        </w:rPr>
        <w:t>ющим инструментом государственного регулирования рыночной экономики, так как на их основе принимаются решения об использовани</w:t>
      </w:r>
      <w:r w:rsidRPr="00CB4521">
        <w:rPr>
          <w:rFonts w:ascii="Times New Roman" w:hAnsi="Times New Roman"/>
          <w:sz w:val="23"/>
          <w:szCs w:val="23"/>
        </w:rPr>
        <w:t>и</w:t>
      </w:r>
      <w:r w:rsidR="00D20387" w:rsidRPr="00CB4521">
        <w:rPr>
          <w:rFonts w:ascii="Times New Roman" w:hAnsi="Times New Roman"/>
          <w:sz w:val="23"/>
          <w:szCs w:val="23"/>
        </w:rPr>
        <w:t xml:space="preserve"> тех или иных рычагов воздействия на экономику; </w:t>
      </w:r>
    </w:p>
    <w:p w:rsidR="00D20387" w:rsidRPr="00CB4521" w:rsidRDefault="00572F80" w:rsidP="00CB4521">
      <w:pPr>
        <w:widowControl w:val="0"/>
        <w:spacing w:after="0" w:line="312" w:lineRule="auto"/>
        <w:ind w:firstLine="340"/>
        <w:contextualSpacing/>
        <w:jc w:val="both"/>
        <w:rPr>
          <w:rFonts w:ascii="Times New Roman" w:hAnsi="Times New Roman"/>
          <w:sz w:val="23"/>
          <w:szCs w:val="23"/>
        </w:rPr>
      </w:pPr>
      <w:r w:rsidRPr="00CB4521">
        <w:rPr>
          <w:rFonts w:ascii="Times New Roman" w:hAnsi="Times New Roman"/>
          <w:sz w:val="23"/>
          <w:szCs w:val="23"/>
        </w:rPr>
        <w:t>–</w:t>
      </w:r>
      <w:r w:rsidR="00D20387" w:rsidRPr="00CB4521">
        <w:rPr>
          <w:rFonts w:ascii="Times New Roman" w:hAnsi="Times New Roman"/>
          <w:sz w:val="23"/>
          <w:szCs w:val="23"/>
        </w:rPr>
        <w:t xml:space="preserve"> привлечение частных компаний для построения различного рода </w:t>
      </w:r>
      <w:proofErr w:type="gramStart"/>
      <w:r w:rsidR="00D20387" w:rsidRPr="00CB4521">
        <w:rPr>
          <w:rFonts w:ascii="Times New Roman" w:hAnsi="Times New Roman"/>
          <w:sz w:val="23"/>
          <w:szCs w:val="23"/>
        </w:rPr>
        <w:t>прогнозов</w:t>
      </w:r>
      <w:proofErr w:type="gramEnd"/>
      <w:r w:rsidR="00D20387" w:rsidRPr="00CB4521">
        <w:rPr>
          <w:rFonts w:ascii="Times New Roman" w:hAnsi="Times New Roman"/>
          <w:sz w:val="23"/>
          <w:szCs w:val="23"/>
        </w:rPr>
        <w:t xml:space="preserve"> как на государственном, так и </w:t>
      </w:r>
      <w:r w:rsidRPr="00CB4521">
        <w:rPr>
          <w:rFonts w:ascii="Times New Roman" w:hAnsi="Times New Roman"/>
          <w:sz w:val="23"/>
          <w:szCs w:val="23"/>
        </w:rPr>
        <w:t>на частном уровне</w:t>
      </w:r>
      <w:r w:rsidR="00D20387" w:rsidRPr="00CB4521">
        <w:rPr>
          <w:rFonts w:ascii="Times New Roman" w:hAnsi="Times New Roman"/>
          <w:sz w:val="23"/>
          <w:szCs w:val="23"/>
        </w:rPr>
        <w:t>;</w:t>
      </w:r>
    </w:p>
    <w:p w:rsidR="00D20387" w:rsidRPr="00CB4521" w:rsidRDefault="00572F80" w:rsidP="00CB4521">
      <w:pPr>
        <w:widowControl w:val="0"/>
        <w:spacing w:after="0" w:line="312" w:lineRule="auto"/>
        <w:ind w:firstLine="340"/>
        <w:contextualSpacing/>
        <w:jc w:val="both"/>
        <w:rPr>
          <w:rFonts w:ascii="Times New Roman" w:hAnsi="Times New Roman"/>
          <w:sz w:val="23"/>
          <w:szCs w:val="23"/>
        </w:rPr>
      </w:pPr>
      <w:r w:rsidRPr="00CB4521">
        <w:rPr>
          <w:rFonts w:ascii="Times New Roman" w:hAnsi="Times New Roman"/>
          <w:sz w:val="23"/>
          <w:szCs w:val="23"/>
        </w:rPr>
        <w:t>–</w:t>
      </w:r>
      <w:r w:rsidR="00D20387" w:rsidRPr="00CB4521">
        <w:rPr>
          <w:rFonts w:ascii="Times New Roman" w:hAnsi="Times New Roman"/>
          <w:sz w:val="23"/>
          <w:szCs w:val="23"/>
        </w:rPr>
        <w:t xml:space="preserve"> использование механизма общ</w:t>
      </w:r>
      <w:r w:rsidR="00D20387" w:rsidRPr="00CB4521">
        <w:rPr>
          <w:rFonts w:ascii="Times New Roman" w:hAnsi="Times New Roman"/>
          <w:sz w:val="23"/>
          <w:szCs w:val="23"/>
        </w:rPr>
        <w:t>е</w:t>
      </w:r>
      <w:r w:rsidR="00D20387" w:rsidRPr="00CB4521">
        <w:rPr>
          <w:rFonts w:ascii="Times New Roman" w:hAnsi="Times New Roman"/>
          <w:sz w:val="23"/>
          <w:szCs w:val="23"/>
        </w:rPr>
        <w:t>ственного обсуждения разработанных прогнозов развития;</w:t>
      </w:r>
    </w:p>
    <w:p w:rsidR="00D20387" w:rsidRPr="00C04142" w:rsidRDefault="00572F80" w:rsidP="00CB4521">
      <w:pPr>
        <w:widowControl w:val="0"/>
        <w:spacing w:after="0" w:line="312" w:lineRule="auto"/>
        <w:ind w:firstLine="340"/>
        <w:contextualSpacing/>
        <w:jc w:val="both"/>
        <w:rPr>
          <w:rFonts w:ascii="Times New Roman" w:hAnsi="Times New Roman"/>
          <w:spacing w:val="-6"/>
          <w:sz w:val="23"/>
          <w:szCs w:val="23"/>
        </w:rPr>
      </w:pPr>
      <w:r w:rsidRPr="00C04142">
        <w:rPr>
          <w:rFonts w:ascii="Times New Roman" w:hAnsi="Times New Roman"/>
          <w:spacing w:val="-6"/>
          <w:sz w:val="23"/>
          <w:szCs w:val="23"/>
        </w:rPr>
        <w:t>–</w:t>
      </w:r>
      <w:r w:rsidR="00D20387" w:rsidRPr="00C04142">
        <w:rPr>
          <w:rFonts w:ascii="Times New Roman" w:hAnsi="Times New Roman"/>
          <w:spacing w:val="-6"/>
          <w:sz w:val="23"/>
          <w:szCs w:val="23"/>
        </w:rPr>
        <w:t xml:space="preserve"> организация и законодательное рег</w:t>
      </w:r>
      <w:r w:rsidR="00D20387" w:rsidRPr="00C04142">
        <w:rPr>
          <w:rFonts w:ascii="Times New Roman" w:hAnsi="Times New Roman"/>
          <w:spacing w:val="-6"/>
          <w:sz w:val="23"/>
          <w:szCs w:val="23"/>
        </w:rPr>
        <w:t>у</w:t>
      </w:r>
      <w:r w:rsidR="00D20387" w:rsidRPr="00C04142">
        <w:rPr>
          <w:rFonts w:ascii="Times New Roman" w:hAnsi="Times New Roman"/>
          <w:spacing w:val="-6"/>
          <w:sz w:val="23"/>
          <w:szCs w:val="23"/>
        </w:rPr>
        <w:t>лирование статистической деятельности.</w:t>
      </w:r>
    </w:p>
    <w:p w:rsidR="00D20387" w:rsidRPr="00C04142" w:rsidRDefault="00D20387" w:rsidP="00CB4521">
      <w:pPr>
        <w:widowControl w:val="0"/>
        <w:spacing w:after="0" w:line="312" w:lineRule="auto"/>
        <w:ind w:firstLine="340"/>
        <w:contextualSpacing/>
        <w:jc w:val="both"/>
        <w:rPr>
          <w:rFonts w:ascii="Times New Roman" w:hAnsi="Times New Roman"/>
          <w:spacing w:val="-6"/>
          <w:sz w:val="23"/>
          <w:szCs w:val="23"/>
        </w:rPr>
      </w:pPr>
      <w:r w:rsidRPr="00CB4521">
        <w:rPr>
          <w:rFonts w:ascii="Times New Roman" w:hAnsi="Times New Roman"/>
          <w:sz w:val="23"/>
          <w:szCs w:val="23"/>
        </w:rPr>
        <w:t>Изучение опыта зарубежных стран свидетельствует о том, что следует уд</w:t>
      </w:r>
      <w:r w:rsidRPr="00CB4521">
        <w:rPr>
          <w:rFonts w:ascii="Times New Roman" w:hAnsi="Times New Roman"/>
          <w:sz w:val="23"/>
          <w:szCs w:val="23"/>
        </w:rPr>
        <w:t>е</w:t>
      </w:r>
      <w:r w:rsidRPr="00CB4521">
        <w:rPr>
          <w:rFonts w:ascii="Times New Roman" w:hAnsi="Times New Roman"/>
          <w:sz w:val="23"/>
          <w:szCs w:val="23"/>
        </w:rPr>
        <w:t>лять значительное внимание развитию социально-экономического прогнозир</w:t>
      </w:r>
      <w:r w:rsidRPr="00CB4521">
        <w:rPr>
          <w:rFonts w:ascii="Times New Roman" w:hAnsi="Times New Roman"/>
          <w:sz w:val="23"/>
          <w:szCs w:val="23"/>
        </w:rPr>
        <w:t>о</w:t>
      </w:r>
      <w:r w:rsidRPr="00CB4521">
        <w:rPr>
          <w:rFonts w:ascii="Times New Roman" w:hAnsi="Times New Roman"/>
          <w:sz w:val="23"/>
          <w:szCs w:val="23"/>
        </w:rPr>
        <w:lastRenderedPageBreak/>
        <w:t>вания и планирования.</w:t>
      </w:r>
      <w:r w:rsidR="00C04142">
        <w:rPr>
          <w:rFonts w:ascii="Times New Roman" w:hAnsi="Times New Roman"/>
          <w:sz w:val="23"/>
          <w:szCs w:val="23"/>
        </w:rPr>
        <w:t xml:space="preserve"> </w:t>
      </w:r>
      <w:r w:rsidRPr="00CB4521">
        <w:rPr>
          <w:rFonts w:ascii="Times New Roman" w:hAnsi="Times New Roman"/>
          <w:sz w:val="23"/>
          <w:szCs w:val="23"/>
        </w:rPr>
        <w:t>Во многих странах есть специальные органы прогнозиро</w:t>
      </w:r>
      <w:r w:rsidR="00572F80" w:rsidRPr="00CB4521">
        <w:rPr>
          <w:rFonts w:ascii="Times New Roman" w:hAnsi="Times New Roman"/>
          <w:sz w:val="23"/>
          <w:szCs w:val="23"/>
        </w:rPr>
        <w:t>в</w:t>
      </w:r>
      <w:r w:rsidR="00572F80" w:rsidRPr="00CB4521">
        <w:rPr>
          <w:rFonts w:ascii="Times New Roman" w:hAnsi="Times New Roman"/>
          <w:sz w:val="23"/>
          <w:szCs w:val="23"/>
        </w:rPr>
        <w:t>а</w:t>
      </w:r>
      <w:r w:rsidR="00572F80" w:rsidRPr="00CB4521">
        <w:rPr>
          <w:rFonts w:ascii="Times New Roman" w:hAnsi="Times New Roman"/>
          <w:sz w:val="23"/>
          <w:szCs w:val="23"/>
        </w:rPr>
        <w:t>ния и планирования, обладающие</w:t>
      </w:r>
      <w:r w:rsidRPr="00CB4521">
        <w:rPr>
          <w:rFonts w:ascii="Times New Roman" w:hAnsi="Times New Roman"/>
          <w:sz w:val="23"/>
          <w:szCs w:val="23"/>
        </w:rPr>
        <w:t xml:space="preserve"> шир</w:t>
      </w:r>
      <w:r w:rsidRPr="00CB4521">
        <w:rPr>
          <w:rFonts w:ascii="Times New Roman" w:hAnsi="Times New Roman"/>
          <w:sz w:val="23"/>
          <w:szCs w:val="23"/>
        </w:rPr>
        <w:t>о</w:t>
      </w:r>
      <w:r w:rsidRPr="00CB4521">
        <w:rPr>
          <w:rFonts w:ascii="Times New Roman" w:hAnsi="Times New Roman"/>
          <w:sz w:val="23"/>
          <w:szCs w:val="23"/>
        </w:rPr>
        <w:t>ким кругом полномочий и имеющие д</w:t>
      </w:r>
      <w:r w:rsidRPr="00CB4521">
        <w:rPr>
          <w:rFonts w:ascii="Times New Roman" w:hAnsi="Times New Roman"/>
          <w:sz w:val="23"/>
          <w:szCs w:val="23"/>
        </w:rPr>
        <w:t>о</w:t>
      </w:r>
      <w:r w:rsidRPr="00CB4521">
        <w:rPr>
          <w:rFonts w:ascii="Times New Roman" w:hAnsi="Times New Roman"/>
          <w:sz w:val="23"/>
          <w:szCs w:val="23"/>
        </w:rPr>
        <w:t xml:space="preserve">статочные финансовые ресурсы. </w:t>
      </w:r>
      <w:r w:rsidR="00100B27" w:rsidRPr="00CB4521">
        <w:rPr>
          <w:rFonts w:ascii="Times New Roman" w:hAnsi="Times New Roman"/>
          <w:sz w:val="23"/>
          <w:szCs w:val="23"/>
        </w:rPr>
        <w:t>Для Ро</w:t>
      </w:r>
      <w:r w:rsidR="00100B27" w:rsidRPr="00CB4521">
        <w:rPr>
          <w:rFonts w:ascii="Times New Roman" w:hAnsi="Times New Roman"/>
          <w:sz w:val="23"/>
          <w:szCs w:val="23"/>
        </w:rPr>
        <w:t>с</w:t>
      </w:r>
      <w:r w:rsidR="00100B27" w:rsidRPr="00CB4521">
        <w:rPr>
          <w:rFonts w:ascii="Times New Roman" w:hAnsi="Times New Roman"/>
          <w:sz w:val="23"/>
          <w:szCs w:val="23"/>
        </w:rPr>
        <w:t xml:space="preserve">сии создание </w:t>
      </w:r>
      <w:r w:rsidRPr="00CB4521">
        <w:rPr>
          <w:rFonts w:ascii="Times New Roman" w:hAnsi="Times New Roman"/>
          <w:sz w:val="23"/>
          <w:szCs w:val="23"/>
        </w:rPr>
        <w:t>новой организационной структуры органов</w:t>
      </w:r>
      <w:r w:rsidR="009560EE" w:rsidRPr="00CB4521">
        <w:rPr>
          <w:rFonts w:ascii="Times New Roman" w:hAnsi="Times New Roman"/>
          <w:sz w:val="23"/>
          <w:szCs w:val="23"/>
        </w:rPr>
        <w:t xml:space="preserve"> прогнозирования и </w:t>
      </w:r>
      <w:proofErr w:type="gramStart"/>
      <w:r w:rsidR="009560EE" w:rsidRPr="00CB4521">
        <w:rPr>
          <w:rFonts w:ascii="Times New Roman" w:hAnsi="Times New Roman"/>
          <w:sz w:val="23"/>
          <w:szCs w:val="23"/>
        </w:rPr>
        <w:t>планирования</w:t>
      </w:r>
      <w:proofErr w:type="gramEnd"/>
      <w:r w:rsidRPr="00CB4521">
        <w:rPr>
          <w:rFonts w:ascii="Times New Roman" w:hAnsi="Times New Roman"/>
          <w:sz w:val="23"/>
          <w:szCs w:val="23"/>
        </w:rPr>
        <w:t xml:space="preserve"> как </w:t>
      </w:r>
      <w:r w:rsidR="00100B27" w:rsidRPr="00CB4521">
        <w:rPr>
          <w:rFonts w:ascii="Times New Roman" w:hAnsi="Times New Roman"/>
          <w:sz w:val="23"/>
          <w:szCs w:val="23"/>
        </w:rPr>
        <w:t>на федеральном</w:t>
      </w:r>
      <w:r w:rsidRPr="00CB4521">
        <w:rPr>
          <w:rFonts w:ascii="Times New Roman" w:hAnsi="Times New Roman"/>
          <w:sz w:val="23"/>
          <w:szCs w:val="23"/>
        </w:rPr>
        <w:t xml:space="preserve">, так и </w:t>
      </w:r>
      <w:r w:rsidR="00100B27" w:rsidRPr="00CB4521">
        <w:rPr>
          <w:rFonts w:ascii="Times New Roman" w:hAnsi="Times New Roman"/>
          <w:sz w:val="23"/>
          <w:szCs w:val="23"/>
        </w:rPr>
        <w:t>на региональном уровне</w:t>
      </w:r>
      <w:r w:rsidR="009560EE" w:rsidRPr="00CB4521">
        <w:rPr>
          <w:rFonts w:ascii="Times New Roman" w:hAnsi="Times New Roman"/>
          <w:sz w:val="23"/>
          <w:szCs w:val="23"/>
        </w:rPr>
        <w:t>,</w:t>
      </w:r>
      <w:r w:rsidR="00100B27" w:rsidRPr="00CB4521">
        <w:rPr>
          <w:rFonts w:ascii="Times New Roman" w:hAnsi="Times New Roman"/>
          <w:sz w:val="23"/>
          <w:szCs w:val="23"/>
        </w:rPr>
        <w:t xml:space="preserve"> представляется целесообразным.</w:t>
      </w:r>
      <w:r w:rsidRPr="00CB4521">
        <w:rPr>
          <w:rFonts w:ascii="Times New Roman" w:hAnsi="Times New Roman"/>
          <w:sz w:val="23"/>
          <w:szCs w:val="23"/>
        </w:rPr>
        <w:t xml:space="preserve"> Для этого необходимо </w:t>
      </w:r>
      <w:r w:rsidRPr="00C04142">
        <w:rPr>
          <w:rFonts w:ascii="Times New Roman" w:hAnsi="Times New Roman"/>
          <w:spacing w:val="-6"/>
          <w:sz w:val="23"/>
          <w:szCs w:val="23"/>
        </w:rPr>
        <w:t>уделить особое снимание так</w:t>
      </w:r>
      <w:r w:rsidR="007F5B72" w:rsidRPr="00C04142">
        <w:rPr>
          <w:rFonts w:ascii="Times New Roman" w:hAnsi="Times New Roman"/>
          <w:spacing w:val="-6"/>
          <w:sz w:val="23"/>
          <w:szCs w:val="23"/>
        </w:rPr>
        <w:t>им принцип</w:t>
      </w:r>
      <w:r w:rsidR="007F5B72" w:rsidRPr="00C04142">
        <w:rPr>
          <w:rFonts w:ascii="Times New Roman" w:hAnsi="Times New Roman"/>
          <w:spacing w:val="-6"/>
          <w:sz w:val="23"/>
          <w:szCs w:val="23"/>
        </w:rPr>
        <w:t>и</w:t>
      </w:r>
      <w:r w:rsidR="007F5B72" w:rsidRPr="00C04142">
        <w:rPr>
          <w:rFonts w:ascii="Times New Roman" w:hAnsi="Times New Roman"/>
          <w:spacing w:val="-6"/>
          <w:sz w:val="23"/>
          <w:szCs w:val="23"/>
        </w:rPr>
        <w:t>альным моментам, как</w:t>
      </w:r>
      <w:r w:rsidRPr="00C04142">
        <w:rPr>
          <w:rFonts w:ascii="Times New Roman" w:hAnsi="Times New Roman"/>
          <w:spacing w:val="-6"/>
          <w:sz w:val="23"/>
          <w:szCs w:val="23"/>
        </w:rPr>
        <w:t xml:space="preserve"> организационн</w:t>
      </w:r>
      <w:r w:rsidR="007F5B72" w:rsidRPr="00C04142">
        <w:rPr>
          <w:rFonts w:ascii="Times New Roman" w:hAnsi="Times New Roman"/>
          <w:spacing w:val="-6"/>
          <w:sz w:val="23"/>
          <w:szCs w:val="23"/>
        </w:rPr>
        <w:t>ая структура,</w:t>
      </w:r>
      <w:r w:rsidRPr="00C04142">
        <w:rPr>
          <w:rFonts w:ascii="Times New Roman" w:hAnsi="Times New Roman"/>
          <w:spacing w:val="-6"/>
          <w:sz w:val="23"/>
          <w:szCs w:val="23"/>
        </w:rPr>
        <w:t xml:space="preserve"> круг пол</w:t>
      </w:r>
      <w:r w:rsidR="007F5B72" w:rsidRPr="00C04142">
        <w:rPr>
          <w:rFonts w:ascii="Times New Roman" w:hAnsi="Times New Roman"/>
          <w:spacing w:val="-6"/>
          <w:sz w:val="23"/>
          <w:szCs w:val="23"/>
        </w:rPr>
        <w:t>номочий соответству</w:t>
      </w:r>
      <w:r w:rsidR="007F5B72" w:rsidRPr="00C04142">
        <w:rPr>
          <w:rFonts w:ascii="Times New Roman" w:hAnsi="Times New Roman"/>
          <w:spacing w:val="-6"/>
          <w:sz w:val="23"/>
          <w:szCs w:val="23"/>
        </w:rPr>
        <w:t>ю</w:t>
      </w:r>
      <w:r w:rsidR="007F5B72" w:rsidRPr="00C04142">
        <w:rPr>
          <w:rFonts w:ascii="Times New Roman" w:hAnsi="Times New Roman"/>
          <w:spacing w:val="-6"/>
          <w:sz w:val="23"/>
          <w:szCs w:val="23"/>
        </w:rPr>
        <w:t>щих органов, чё</w:t>
      </w:r>
      <w:r w:rsidRPr="00C04142">
        <w:rPr>
          <w:rFonts w:ascii="Times New Roman" w:hAnsi="Times New Roman"/>
          <w:spacing w:val="-6"/>
          <w:sz w:val="23"/>
          <w:szCs w:val="23"/>
        </w:rPr>
        <w:t>ткое законодательное опр</w:t>
      </w:r>
      <w:r w:rsidRPr="00C04142">
        <w:rPr>
          <w:rFonts w:ascii="Times New Roman" w:hAnsi="Times New Roman"/>
          <w:spacing w:val="-6"/>
          <w:sz w:val="23"/>
          <w:szCs w:val="23"/>
        </w:rPr>
        <w:t>е</w:t>
      </w:r>
      <w:r w:rsidRPr="00C04142">
        <w:rPr>
          <w:rFonts w:ascii="Times New Roman" w:hAnsi="Times New Roman"/>
          <w:spacing w:val="-6"/>
          <w:sz w:val="23"/>
          <w:szCs w:val="23"/>
        </w:rPr>
        <w:t>деление прав, обязанностей и от</w:t>
      </w:r>
      <w:r w:rsidR="007F5B72" w:rsidRPr="00C04142">
        <w:rPr>
          <w:rFonts w:ascii="Times New Roman" w:hAnsi="Times New Roman"/>
          <w:spacing w:val="-6"/>
          <w:sz w:val="23"/>
          <w:szCs w:val="23"/>
        </w:rPr>
        <w:t>ветственн</w:t>
      </w:r>
      <w:r w:rsidR="007F5B72" w:rsidRPr="00C04142">
        <w:rPr>
          <w:rFonts w:ascii="Times New Roman" w:hAnsi="Times New Roman"/>
          <w:spacing w:val="-6"/>
          <w:sz w:val="23"/>
          <w:szCs w:val="23"/>
        </w:rPr>
        <w:t>о</w:t>
      </w:r>
      <w:r w:rsidR="007F5B72" w:rsidRPr="00C04142">
        <w:rPr>
          <w:rFonts w:ascii="Times New Roman" w:hAnsi="Times New Roman"/>
          <w:spacing w:val="-6"/>
          <w:sz w:val="23"/>
          <w:szCs w:val="23"/>
        </w:rPr>
        <w:t>сти, а также надлежаще</w:t>
      </w:r>
      <w:r w:rsidRPr="00C04142">
        <w:rPr>
          <w:rFonts w:ascii="Times New Roman" w:hAnsi="Times New Roman"/>
          <w:spacing w:val="-6"/>
          <w:sz w:val="23"/>
          <w:szCs w:val="23"/>
        </w:rPr>
        <w:t>е финансирование.</w:t>
      </w:r>
    </w:p>
    <w:p w:rsidR="00D20387" w:rsidRPr="00CB4521" w:rsidRDefault="00D20387" w:rsidP="00CB4521">
      <w:pPr>
        <w:widowControl w:val="0"/>
        <w:spacing w:after="0" w:line="312" w:lineRule="auto"/>
        <w:ind w:firstLine="340"/>
        <w:contextualSpacing/>
        <w:jc w:val="both"/>
        <w:rPr>
          <w:rFonts w:ascii="Times New Roman" w:hAnsi="Times New Roman"/>
          <w:sz w:val="23"/>
          <w:szCs w:val="23"/>
        </w:rPr>
      </w:pPr>
      <w:r w:rsidRPr="00CB4521">
        <w:rPr>
          <w:rFonts w:ascii="Times New Roman" w:hAnsi="Times New Roman"/>
          <w:sz w:val="23"/>
          <w:szCs w:val="23"/>
        </w:rPr>
        <w:t>Как было отмечено выше, многие з</w:t>
      </w:r>
      <w:r w:rsidRPr="00CB4521">
        <w:rPr>
          <w:rFonts w:ascii="Times New Roman" w:hAnsi="Times New Roman"/>
          <w:sz w:val="23"/>
          <w:szCs w:val="23"/>
        </w:rPr>
        <w:t>а</w:t>
      </w:r>
      <w:r w:rsidRPr="00CB4521">
        <w:rPr>
          <w:rFonts w:ascii="Times New Roman" w:hAnsi="Times New Roman"/>
          <w:sz w:val="23"/>
          <w:szCs w:val="23"/>
        </w:rPr>
        <w:t>рубежные страны, в которых уровень прогнозирования и планирования соц</w:t>
      </w:r>
      <w:r w:rsidRPr="00CB4521">
        <w:rPr>
          <w:rFonts w:ascii="Times New Roman" w:hAnsi="Times New Roman"/>
          <w:sz w:val="23"/>
          <w:szCs w:val="23"/>
        </w:rPr>
        <w:t>и</w:t>
      </w:r>
      <w:r w:rsidRPr="00CB4521">
        <w:rPr>
          <w:rFonts w:ascii="Times New Roman" w:hAnsi="Times New Roman"/>
          <w:sz w:val="23"/>
          <w:szCs w:val="23"/>
        </w:rPr>
        <w:t>ально-экономического развития дост</w:t>
      </w:r>
      <w:r w:rsidRPr="00CB4521">
        <w:rPr>
          <w:rFonts w:ascii="Times New Roman" w:hAnsi="Times New Roman"/>
          <w:sz w:val="23"/>
          <w:szCs w:val="23"/>
        </w:rPr>
        <w:t>а</w:t>
      </w:r>
      <w:r w:rsidRPr="00CB4521">
        <w:rPr>
          <w:rFonts w:ascii="Times New Roman" w:hAnsi="Times New Roman"/>
          <w:sz w:val="23"/>
          <w:szCs w:val="23"/>
        </w:rPr>
        <w:t>точно высок, не только создают спец</w:t>
      </w:r>
      <w:r w:rsidRPr="00CB4521">
        <w:rPr>
          <w:rFonts w:ascii="Times New Roman" w:hAnsi="Times New Roman"/>
          <w:sz w:val="23"/>
          <w:szCs w:val="23"/>
        </w:rPr>
        <w:t>и</w:t>
      </w:r>
      <w:r w:rsidRPr="00CB4521">
        <w:rPr>
          <w:rFonts w:ascii="Times New Roman" w:hAnsi="Times New Roman"/>
          <w:sz w:val="23"/>
          <w:szCs w:val="23"/>
        </w:rPr>
        <w:t>альные органы прогнозирования и план</w:t>
      </w:r>
      <w:r w:rsidRPr="00CB4521">
        <w:rPr>
          <w:rFonts w:ascii="Times New Roman" w:hAnsi="Times New Roman"/>
          <w:sz w:val="23"/>
          <w:szCs w:val="23"/>
        </w:rPr>
        <w:t>и</w:t>
      </w:r>
      <w:r w:rsidRPr="00CB4521">
        <w:rPr>
          <w:rFonts w:ascii="Times New Roman" w:hAnsi="Times New Roman"/>
          <w:sz w:val="23"/>
          <w:szCs w:val="23"/>
        </w:rPr>
        <w:t>рования, но и активно привлекают к эт</w:t>
      </w:r>
      <w:r w:rsidRPr="00CB4521">
        <w:rPr>
          <w:rFonts w:ascii="Times New Roman" w:hAnsi="Times New Roman"/>
          <w:sz w:val="23"/>
          <w:szCs w:val="23"/>
        </w:rPr>
        <w:t>о</w:t>
      </w:r>
      <w:r w:rsidRPr="00CB4521">
        <w:rPr>
          <w:rFonts w:ascii="Times New Roman" w:hAnsi="Times New Roman"/>
          <w:sz w:val="23"/>
          <w:szCs w:val="23"/>
        </w:rPr>
        <w:t>му процессу различные научные орган</w:t>
      </w:r>
      <w:r w:rsidRPr="00CB4521">
        <w:rPr>
          <w:rFonts w:ascii="Times New Roman" w:hAnsi="Times New Roman"/>
          <w:sz w:val="23"/>
          <w:szCs w:val="23"/>
        </w:rPr>
        <w:t>и</w:t>
      </w:r>
      <w:r w:rsidRPr="00CB4521">
        <w:rPr>
          <w:rFonts w:ascii="Times New Roman" w:hAnsi="Times New Roman"/>
          <w:sz w:val="23"/>
          <w:szCs w:val="23"/>
        </w:rPr>
        <w:t>зации, университеты и частные компании. Такое сотрудничество позволяет госуда</w:t>
      </w:r>
      <w:r w:rsidRPr="00CB4521">
        <w:rPr>
          <w:rFonts w:ascii="Times New Roman" w:hAnsi="Times New Roman"/>
          <w:sz w:val="23"/>
          <w:szCs w:val="23"/>
        </w:rPr>
        <w:t>р</w:t>
      </w:r>
      <w:r w:rsidRPr="00CB4521">
        <w:rPr>
          <w:rFonts w:ascii="Times New Roman" w:hAnsi="Times New Roman"/>
          <w:sz w:val="23"/>
          <w:szCs w:val="23"/>
        </w:rPr>
        <w:t>ству сокращать штат государственных служащих, занятых в данной сфере и ст</w:t>
      </w:r>
      <w:r w:rsidRPr="00CB4521">
        <w:rPr>
          <w:rFonts w:ascii="Times New Roman" w:hAnsi="Times New Roman"/>
          <w:sz w:val="23"/>
          <w:szCs w:val="23"/>
        </w:rPr>
        <w:t>и</w:t>
      </w:r>
      <w:r w:rsidRPr="00CB4521">
        <w:rPr>
          <w:rFonts w:ascii="Times New Roman" w:hAnsi="Times New Roman"/>
          <w:sz w:val="23"/>
          <w:szCs w:val="23"/>
        </w:rPr>
        <w:t>мулирует развитие так</w:t>
      </w:r>
      <w:r w:rsidR="004F1281" w:rsidRPr="00CB4521">
        <w:rPr>
          <w:rFonts w:ascii="Times New Roman" w:hAnsi="Times New Roman"/>
          <w:sz w:val="23"/>
          <w:szCs w:val="23"/>
        </w:rPr>
        <w:t>ой отрасли, как прогнозирование, а</w:t>
      </w:r>
      <w:r w:rsidRPr="00CB4521">
        <w:rPr>
          <w:rFonts w:ascii="Times New Roman" w:hAnsi="Times New Roman"/>
          <w:sz w:val="23"/>
          <w:szCs w:val="23"/>
        </w:rPr>
        <w:t xml:space="preserve"> конкуренция является лучшим инструментом для этого. В </w:t>
      </w:r>
      <w:r w:rsidR="00FA5913" w:rsidRPr="00CB4521">
        <w:rPr>
          <w:rFonts w:ascii="Times New Roman" w:hAnsi="Times New Roman"/>
          <w:sz w:val="23"/>
          <w:szCs w:val="23"/>
        </w:rPr>
        <w:t>р</w:t>
      </w:r>
      <w:r w:rsidR="00FA5913" w:rsidRPr="00CB4521">
        <w:rPr>
          <w:rFonts w:ascii="Times New Roman" w:hAnsi="Times New Roman"/>
          <w:sz w:val="23"/>
          <w:szCs w:val="23"/>
        </w:rPr>
        <w:t>е</w:t>
      </w:r>
      <w:r w:rsidR="00FA5913" w:rsidRPr="00CB4521">
        <w:rPr>
          <w:rFonts w:ascii="Times New Roman" w:hAnsi="Times New Roman"/>
          <w:sz w:val="23"/>
          <w:szCs w:val="23"/>
        </w:rPr>
        <w:t>зультате</w:t>
      </w:r>
      <w:r w:rsidRPr="00CB4521">
        <w:rPr>
          <w:rFonts w:ascii="Times New Roman" w:hAnsi="Times New Roman"/>
          <w:sz w:val="23"/>
          <w:szCs w:val="23"/>
        </w:rPr>
        <w:t xml:space="preserve"> государство </w:t>
      </w:r>
      <w:r w:rsidR="00FA5913" w:rsidRPr="00CB4521">
        <w:rPr>
          <w:rFonts w:ascii="Times New Roman" w:hAnsi="Times New Roman"/>
          <w:sz w:val="23"/>
          <w:szCs w:val="23"/>
        </w:rPr>
        <w:t xml:space="preserve">получает </w:t>
      </w:r>
      <w:r w:rsidRPr="00CB4521">
        <w:rPr>
          <w:rFonts w:ascii="Times New Roman" w:hAnsi="Times New Roman"/>
          <w:sz w:val="23"/>
          <w:szCs w:val="23"/>
        </w:rPr>
        <w:t>эконом</w:t>
      </w:r>
      <w:r w:rsidRPr="00CB4521">
        <w:rPr>
          <w:rFonts w:ascii="Times New Roman" w:hAnsi="Times New Roman"/>
          <w:sz w:val="23"/>
          <w:szCs w:val="23"/>
        </w:rPr>
        <w:t>и</w:t>
      </w:r>
      <w:r w:rsidRPr="00CB4521">
        <w:rPr>
          <w:rFonts w:ascii="Times New Roman" w:hAnsi="Times New Roman"/>
          <w:sz w:val="23"/>
          <w:szCs w:val="23"/>
        </w:rPr>
        <w:t>ческ</w:t>
      </w:r>
      <w:r w:rsidR="00FA5913" w:rsidRPr="00CB4521">
        <w:rPr>
          <w:rFonts w:ascii="Times New Roman" w:hAnsi="Times New Roman"/>
          <w:sz w:val="23"/>
          <w:szCs w:val="23"/>
        </w:rPr>
        <w:t>ую выгоду</w:t>
      </w:r>
      <w:r w:rsidRPr="00CB4521">
        <w:rPr>
          <w:rFonts w:ascii="Times New Roman" w:hAnsi="Times New Roman"/>
          <w:sz w:val="23"/>
          <w:szCs w:val="23"/>
        </w:rPr>
        <w:t xml:space="preserve"> и высококачественные прогнозы. </w:t>
      </w:r>
      <w:r w:rsidR="00FA5913" w:rsidRPr="00CB4521">
        <w:rPr>
          <w:rFonts w:ascii="Times New Roman" w:hAnsi="Times New Roman"/>
          <w:sz w:val="23"/>
          <w:szCs w:val="23"/>
        </w:rPr>
        <w:t>В России прогностическая о</w:t>
      </w:r>
      <w:r w:rsidR="00FA5913" w:rsidRPr="00CB4521">
        <w:rPr>
          <w:rFonts w:ascii="Times New Roman" w:hAnsi="Times New Roman"/>
          <w:sz w:val="23"/>
          <w:szCs w:val="23"/>
        </w:rPr>
        <w:t>т</w:t>
      </w:r>
      <w:r w:rsidR="00FA5913" w:rsidRPr="00CB4521">
        <w:rPr>
          <w:rFonts w:ascii="Times New Roman" w:hAnsi="Times New Roman"/>
          <w:sz w:val="23"/>
          <w:szCs w:val="23"/>
        </w:rPr>
        <w:t xml:space="preserve">расль фактически отсутствует. </w:t>
      </w:r>
      <w:r w:rsidRPr="00CB4521">
        <w:rPr>
          <w:rFonts w:ascii="Times New Roman" w:hAnsi="Times New Roman"/>
          <w:sz w:val="23"/>
          <w:szCs w:val="23"/>
        </w:rPr>
        <w:t xml:space="preserve">В связи </w:t>
      </w:r>
      <w:r w:rsidR="00FA5913" w:rsidRPr="00CB4521">
        <w:rPr>
          <w:rFonts w:ascii="Times New Roman" w:hAnsi="Times New Roman"/>
          <w:sz w:val="23"/>
          <w:szCs w:val="23"/>
        </w:rPr>
        <w:t xml:space="preserve">с этим, </w:t>
      </w:r>
      <w:r w:rsidRPr="00CB4521">
        <w:rPr>
          <w:rFonts w:ascii="Times New Roman" w:hAnsi="Times New Roman"/>
          <w:sz w:val="23"/>
          <w:szCs w:val="23"/>
        </w:rPr>
        <w:t xml:space="preserve">государству необходимо </w:t>
      </w:r>
      <w:r w:rsidR="00FA5913" w:rsidRPr="00CB4521">
        <w:rPr>
          <w:rFonts w:ascii="Times New Roman" w:hAnsi="Times New Roman"/>
          <w:sz w:val="23"/>
          <w:szCs w:val="23"/>
        </w:rPr>
        <w:t>приложить усилия для</w:t>
      </w:r>
      <w:r w:rsidR="004F1281" w:rsidRPr="00CB4521">
        <w:rPr>
          <w:rFonts w:ascii="Times New Roman" w:hAnsi="Times New Roman"/>
          <w:sz w:val="23"/>
          <w:szCs w:val="23"/>
        </w:rPr>
        <w:t xml:space="preserve"> </w:t>
      </w:r>
      <w:r w:rsidRPr="00CB4521">
        <w:rPr>
          <w:rFonts w:ascii="Times New Roman" w:hAnsi="Times New Roman"/>
          <w:sz w:val="23"/>
          <w:szCs w:val="23"/>
        </w:rPr>
        <w:t>стимулирова</w:t>
      </w:r>
      <w:r w:rsidR="004F1281" w:rsidRPr="00CB4521">
        <w:rPr>
          <w:rFonts w:ascii="Times New Roman" w:hAnsi="Times New Roman"/>
          <w:sz w:val="23"/>
          <w:szCs w:val="23"/>
        </w:rPr>
        <w:t>ния</w:t>
      </w:r>
      <w:r w:rsidRPr="00CB4521">
        <w:rPr>
          <w:rFonts w:ascii="Times New Roman" w:hAnsi="Times New Roman"/>
          <w:sz w:val="23"/>
          <w:szCs w:val="23"/>
        </w:rPr>
        <w:t xml:space="preserve"> её возникн</w:t>
      </w:r>
      <w:r w:rsidRPr="00CB4521">
        <w:rPr>
          <w:rFonts w:ascii="Times New Roman" w:hAnsi="Times New Roman"/>
          <w:sz w:val="23"/>
          <w:szCs w:val="23"/>
        </w:rPr>
        <w:t>о</w:t>
      </w:r>
      <w:r w:rsidRPr="00CB4521">
        <w:rPr>
          <w:rFonts w:ascii="Times New Roman" w:hAnsi="Times New Roman"/>
          <w:sz w:val="23"/>
          <w:szCs w:val="23"/>
        </w:rPr>
        <w:t>вение</w:t>
      </w:r>
      <w:r w:rsidR="00FA5913" w:rsidRPr="00CB4521">
        <w:rPr>
          <w:rFonts w:ascii="Times New Roman" w:hAnsi="Times New Roman"/>
          <w:sz w:val="23"/>
          <w:szCs w:val="23"/>
        </w:rPr>
        <w:t xml:space="preserve"> и развития</w:t>
      </w:r>
      <w:r w:rsidRPr="00CB4521">
        <w:rPr>
          <w:rFonts w:ascii="Times New Roman" w:hAnsi="Times New Roman"/>
          <w:sz w:val="23"/>
          <w:szCs w:val="23"/>
        </w:rPr>
        <w:t xml:space="preserve"> [2].</w:t>
      </w:r>
    </w:p>
    <w:p w:rsidR="00D20387" w:rsidRPr="00CB4521" w:rsidRDefault="00FA5913" w:rsidP="00CB4521">
      <w:pPr>
        <w:widowControl w:val="0"/>
        <w:spacing w:after="0" w:line="312" w:lineRule="auto"/>
        <w:ind w:firstLine="340"/>
        <w:contextualSpacing/>
        <w:jc w:val="both"/>
        <w:rPr>
          <w:rFonts w:ascii="Times New Roman" w:hAnsi="Times New Roman"/>
          <w:sz w:val="23"/>
          <w:szCs w:val="23"/>
        </w:rPr>
      </w:pPr>
      <w:r w:rsidRPr="00CB4521">
        <w:rPr>
          <w:rFonts w:ascii="Times New Roman" w:hAnsi="Times New Roman"/>
          <w:sz w:val="23"/>
          <w:szCs w:val="23"/>
        </w:rPr>
        <w:t>В большинстве</w:t>
      </w:r>
      <w:r w:rsidR="00D20387" w:rsidRPr="00CB4521">
        <w:rPr>
          <w:rFonts w:ascii="Times New Roman" w:hAnsi="Times New Roman"/>
          <w:sz w:val="23"/>
          <w:szCs w:val="23"/>
        </w:rPr>
        <w:t xml:space="preserve"> стран с рыночной эк</w:t>
      </w:r>
      <w:r w:rsidR="00D20387" w:rsidRPr="00CB4521">
        <w:rPr>
          <w:rFonts w:ascii="Times New Roman" w:hAnsi="Times New Roman"/>
          <w:sz w:val="23"/>
          <w:szCs w:val="23"/>
        </w:rPr>
        <w:t>о</w:t>
      </w:r>
      <w:r w:rsidR="00D20387" w:rsidRPr="00CB4521">
        <w:rPr>
          <w:rFonts w:ascii="Times New Roman" w:hAnsi="Times New Roman"/>
          <w:sz w:val="23"/>
          <w:szCs w:val="23"/>
        </w:rPr>
        <w:t>номикой прогнозы социально-</w:t>
      </w:r>
      <w:r w:rsidR="00D20387" w:rsidRPr="00C04142">
        <w:rPr>
          <w:rFonts w:ascii="Times New Roman" w:hAnsi="Times New Roman"/>
          <w:color w:val="000000" w:themeColor="text1"/>
          <w:sz w:val="23"/>
          <w:szCs w:val="23"/>
        </w:rPr>
        <w:lastRenderedPageBreak/>
        <w:t>экономического развития носят либо и</w:t>
      </w:r>
      <w:r w:rsidR="00D20387" w:rsidRPr="00C04142">
        <w:rPr>
          <w:rFonts w:ascii="Times New Roman" w:hAnsi="Times New Roman"/>
          <w:color w:val="000000" w:themeColor="text1"/>
          <w:sz w:val="23"/>
          <w:szCs w:val="23"/>
        </w:rPr>
        <w:t>н</w:t>
      </w:r>
      <w:r w:rsidR="00D20387" w:rsidRPr="00C04142">
        <w:rPr>
          <w:rFonts w:ascii="Times New Roman" w:hAnsi="Times New Roman"/>
          <w:color w:val="000000" w:themeColor="text1"/>
          <w:sz w:val="23"/>
          <w:szCs w:val="23"/>
        </w:rPr>
        <w:t>дикативный, либо рекомендательный х</w:t>
      </w:r>
      <w:r w:rsidR="00D20387" w:rsidRPr="00C04142">
        <w:rPr>
          <w:rFonts w:ascii="Times New Roman" w:hAnsi="Times New Roman"/>
          <w:color w:val="000000" w:themeColor="text1"/>
          <w:sz w:val="23"/>
          <w:szCs w:val="23"/>
        </w:rPr>
        <w:t>а</w:t>
      </w:r>
      <w:r w:rsidR="00D20387" w:rsidRPr="00C04142">
        <w:rPr>
          <w:rFonts w:ascii="Times New Roman" w:hAnsi="Times New Roman"/>
          <w:color w:val="000000" w:themeColor="text1"/>
          <w:sz w:val="23"/>
          <w:szCs w:val="23"/>
        </w:rPr>
        <w:t xml:space="preserve">рактер. При этом создаются </w:t>
      </w:r>
      <w:r w:rsidRPr="00C04142">
        <w:rPr>
          <w:rFonts w:ascii="Times New Roman" w:hAnsi="Times New Roman"/>
          <w:color w:val="000000" w:themeColor="text1"/>
          <w:sz w:val="23"/>
          <w:szCs w:val="23"/>
        </w:rPr>
        <w:t xml:space="preserve">все </w:t>
      </w:r>
      <w:r w:rsidR="00D20387" w:rsidRPr="00C04142">
        <w:rPr>
          <w:rFonts w:ascii="Times New Roman" w:hAnsi="Times New Roman"/>
          <w:color w:val="000000" w:themeColor="text1"/>
          <w:sz w:val="23"/>
          <w:szCs w:val="23"/>
        </w:rPr>
        <w:t>условия</w:t>
      </w:r>
      <w:r w:rsidRPr="00C04142">
        <w:rPr>
          <w:rFonts w:ascii="Times New Roman" w:hAnsi="Times New Roman"/>
          <w:color w:val="000000" w:themeColor="text1"/>
          <w:sz w:val="23"/>
          <w:szCs w:val="23"/>
        </w:rPr>
        <w:t xml:space="preserve"> </w:t>
      </w:r>
      <w:r w:rsidRPr="00CB4521">
        <w:rPr>
          <w:rFonts w:ascii="Times New Roman" w:hAnsi="Times New Roman"/>
          <w:sz w:val="23"/>
          <w:szCs w:val="23"/>
        </w:rPr>
        <w:t>для того</w:t>
      </w:r>
      <w:r w:rsidR="00D20387" w:rsidRPr="00CB4521">
        <w:rPr>
          <w:rFonts w:ascii="Times New Roman" w:hAnsi="Times New Roman"/>
          <w:sz w:val="23"/>
          <w:szCs w:val="23"/>
        </w:rPr>
        <w:t>, чтобы частный сектор был заи</w:t>
      </w:r>
      <w:r w:rsidR="00D20387" w:rsidRPr="00CB4521">
        <w:rPr>
          <w:rFonts w:ascii="Times New Roman" w:hAnsi="Times New Roman"/>
          <w:sz w:val="23"/>
          <w:szCs w:val="23"/>
        </w:rPr>
        <w:t>н</w:t>
      </w:r>
      <w:r w:rsidR="00D20387" w:rsidRPr="00CB4521">
        <w:rPr>
          <w:rFonts w:ascii="Times New Roman" w:hAnsi="Times New Roman"/>
          <w:sz w:val="23"/>
          <w:szCs w:val="23"/>
        </w:rPr>
        <w:t>тересован в достижении параметров, об</w:t>
      </w:r>
      <w:r w:rsidR="00D20387" w:rsidRPr="00CB4521">
        <w:rPr>
          <w:rFonts w:ascii="Times New Roman" w:hAnsi="Times New Roman"/>
          <w:sz w:val="23"/>
          <w:szCs w:val="23"/>
        </w:rPr>
        <w:t>о</w:t>
      </w:r>
      <w:r w:rsidR="00D20387" w:rsidRPr="00CB4521">
        <w:rPr>
          <w:rFonts w:ascii="Times New Roman" w:hAnsi="Times New Roman"/>
          <w:sz w:val="23"/>
          <w:szCs w:val="23"/>
        </w:rPr>
        <w:t>значенных в прогнозах. В России прогн</w:t>
      </w:r>
      <w:r w:rsidR="00D20387" w:rsidRPr="00CB4521">
        <w:rPr>
          <w:rFonts w:ascii="Times New Roman" w:hAnsi="Times New Roman"/>
          <w:sz w:val="23"/>
          <w:szCs w:val="23"/>
        </w:rPr>
        <w:t>о</w:t>
      </w:r>
      <w:r w:rsidR="00D20387" w:rsidRPr="00CB4521">
        <w:rPr>
          <w:rFonts w:ascii="Times New Roman" w:hAnsi="Times New Roman"/>
          <w:sz w:val="23"/>
          <w:szCs w:val="23"/>
        </w:rPr>
        <w:t>зы в большей степени носят информати</w:t>
      </w:r>
      <w:r w:rsidR="00D20387" w:rsidRPr="00CB4521">
        <w:rPr>
          <w:rFonts w:ascii="Times New Roman" w:hAnsi="Times New Roman"/>
          <w:sz w:val="23"/>
          <w:szCs w:val="23"/>
        </w:rPr>
        <w:t>в</w:t>
      </w:r>
      <w:r w:rsidR="00D20387" w:rsidRPr="00CB4521">
        <w:rPr>
          <w:rFonts w:ascii="Times New Roman" w:hAnsi="Times New Roman"/>
          <w:sz w:val="23"/>
          <w:szCs w:val="23"/>
        </w:rPr>
        <w:t>ный характер, частные компании факт</w:t>
      </w:r>
      <w:r w:rsidR="00D20387" w:rsidRPr="00CB4521">
        <w:rPr>
          <w:rFonts w:ascii="Times New Roman" w:hAnsi="Times New Roman"/>
          <w:sz w:val="23"/>
          <w:szCs w:val="23"/>
        </w:rPr>
        <w:t>и</w:t>
      </w:r>
      <w:r w:rsidR="00D20387" w:rsidRPr="00CB4521">
        <w:rPr>
          <w:rFonts w:ascii="Times New Roman" w:hAnsi="Times New Roman"/>
          <w:sz w:val="23"/>
          <w:szCs w:val="23"/>
        </w:rPr>
        <w:t>чески не используют параметры, зал</w:t>
      </w:r>
      <w:r w:rsidR="00D20387" w:rsidRPr="00CB4521">
        <w:rPr>
          <w:rFonts w:ascii="Times New Roman" w:hAnsi="Times New Roman"/>
          <w:sz w:val="23"/>
          <w:szCs w:val="23"/>
        </w:rPr>
        <w:t>о</w:t>
      </w:r>
      <w:r w:rsidR="00D20387" w:rsidRPr="00CB4521">
        <w:rPr>
          <w:rFonts w:ascii="Times New Roman" w:hAnsi="Times New Roman"/>
          <w:sz w:val="23"/>
          <w:szCs w:val="23"/>
        </w:rPr>
        <w:t>женные в прогнозах.</w:t>
      </w:r>
    </w:p>
    <w:p w:rsidR="00BE5E49" w:rsidRPr="00CB4521" w:rsidRDefault="00BE5E49" w:rsidP="00CB4521">
      <w:pPr>
        <w:widowControl w:val="0"/>
        <w:spacing w:after="0" w:line="312" w:lineRule="auto"/>
        <w:ind w:firstLine="340"/>
        <w:contextualSpacing/>
        <w:jc w:val="both"/>
        <w:rPr>
          <w:rFonts w:ascii="Times New Roman" w:hAnsi="Times New Roman"/>
          <w:sz w:val="23"/>
          <w:szCs w:val="23"/>
        </w:rPr>
      </w:pPr>
      <w:r w:rsidRPr="00CB4521">
        <w:rPr>
          <w:rFonts w:ascii="Times New Roman" w:hAnsi="Times New Roman"/>
          <w:sz w:val="23"/>
          <w:szCs w:val="23"/>
        </w:rPr>
        <w:t>Изучение истории развития прогноз</w:t>
      </w:r>
      <w:r w:rsidRPr="00CB4521">
        <w:rPr>
          <w:rFonts w:ascii="Times New Roman" w:hAnsi="Times New Roman"/>
          <w:sz w:val="23"/>
          <w:szCs w:val="23"/>
        </w:rPr>
        <w:t>и</w:t>
      </w:r>
      <w:r w:rsidRPr="00CB4521">
        <w:rPr>
          <w:rFonts w:ascii="Times New Roman" w:hAnsi="Times New Roman"/>
          <w:sz w:val="23"/>
          <w:szCs w:val="23"/>
        </w:rPr>
        <w:t>рования во многих странах показывает жизнестойкость и оправданность прим</w:t>
      </w:r>
      <w:r w:rsidRPr="00CB4521">
        <w:rPr>
          <w:rFonts w:ascii="Times New Roman" w:hAnsi="Times New Roman"/>
          <w:sz w:val="23"/>
          <w:szCs w:val="23"/>
        </w:rPr>
        <w:t>е</w:t>
      </w:r>
      <w:r w:rsidRPr="00CB4521">
        <w:rPr>
          <w:rFonts w:ascii="Times New Roman" w:hAnsi="Times New Roman"/>
          <w:sz w:val="23"/>
          <w:szCs w:val="23"/>
        </w:rPr>
        <w:t>нения эконометрических моделей, при этом кажда</w:t>
      </w:r>
      <w:r w:rsidR="004F1281" w:rsidRPr="00CB4521">
        <w:rPr>
          <w:rFonts w:ascii="Times New Roman" w:hAnsi="Times New Roman"/>
          <w:sz w:val="23"/>
          <w:szCs w:val="23"/>
        </w:rPr>
        <w:t>я страна и регион выстраиваю</w:t>
      </w:r>
      <w:r w:rsidRPr="00CB4521">
        <w:rPr>
          <w:rFonts w:ascii="Times New Roman" w:hAnsi="Times New Roman"/>
          <w:sz w:val="23"/>
          <w:szCs w:val="23"/>
        </w:rPr>
        <w:t>т наиболее оптимальную модель для пр</w:t>
      </w:r>
      <w:r w:rsidRPr="00CB4521">
        <w:rPr>
          <w:rFonts w:ascii="Times New Roman" w:hAnsi="Times New Roman"/>
          <w:sz w:val="23"/>
          <w:szCs w:val="23"/>
        </w:rPr>
        <w:t>о</w:t>
      </w:r>
      <w:r w:rsidRPr="00CB4521">
        <w:rPr>
          <w:rFonts w:ascii="Times New Roman" w:hAnsi="Times New Roman"/>
          <w:sz w:val="23"/>
          <w:szCs w:val="23"/>
        </w:rPr>
        <w:t>гнозирования своего развития. В России необходимо начать разработку подобных эконометрических моделей социально-экономического развития отдельных р</w:t>
      </w:r>
      <w:r w:rsidRPr="00CB4521">
        <w:rPr>
          <w:rFonts w:ascii="Times New Roman" w:hAnsi="Times New Roman"/>
          <w:sz w:val="23"/>
          <w:szCs w:val="23"/>
        </w:rPr>
        <w:t>е</w:t>
      </w:r>
      <w:r w:rsidRPr="00CB4521">
        <w:rPr>
          <w:rFonts w:ascii="Times New Roman" w:hAnsi="Times New Roman"/>
          <w:sz w:val="23"/>
          <w:szCs w:val="23"/>
        </w:rPr>
        <w:t>гионов и всей страны в целом.</w:t>
      </w:r>
    </w:p>
    <w:p w:rsidR="00D20387" w:rsidRPr="00C04142" w:rsidRDefault="00D20387" w:rsidP="00CB4521">
      <w:pPr>
        <w:widowControl w:val="0"/>
        <w:spacing w:after="0" w:line="312" w:lineRule="auto"/>
        <w:ind w:firstLine="340"/>
        <w:contextualSpacing/>
        <w:jc w:val="both"/>
        <w:rPr>
          <w:rFonts w:ascii="Times New Roman" w:hAnsi="Times New Roman"/>
          <w:spacing w:val="-6"/>
          <w:sz w:val="23"/>
          <w:szCs w:val="23"/>
        </w:rPr>
      </w:pPr>
      <w:r w:rsidRPr="00C04142">
        <w:rPr>
          <w:rFonts w:ascii="Times New Roman" w:hAnsi="Times New Roman"/>
          <w:spacing w:val="-6"/>
          <w:sz w:val="23"/>
          <w:szCs w:val="23"/>
        </w:rPr>
        <w:t>Для России, может быть, наиболее пр</w:t>
      </w:r>
      <w:r w:rsidRPr="00C04142">
        <w:rPr>
          <w:rFonts w:ascii="Times New Roman" w:hAnsi="Times New Roman"/>
          <w:spacing w:val="-6"/>
          <w:sz w:val="23"/>
          <w:szCs w:val="23"/>
        </w:rPr>
        <w:t>и</w:t>
      </w:r>
      <w:r w:rsidRPr="00C04142">
        <w:rPr>
          <w:rFonts w:ascii="Times New Roman" w:hAnsi="Times New Roman"/>
          <w:spacing w:val="-6"/>
          <w:sz w:val="23"/>
          <w:szCs w:val="23"/>
        </w:rPr>
        <w:t>емлем японский опыт социально-экономического</w:t>
      </w:r>
      <w:r w:rsidR="00FA5913" w:rsidRPr="00C04142">
        <w:rPr>
          <w:rFonts w:ascii="Times New Roman" w:hAnsi="Times New Roman"/>
          <w:spacing w:val="-6"/>
          <w:sz w:val="23"/>
          <w:szCs w:val="23"/>
        </w:rPr>
        <w:t xml:space="preserve"> прогнозирования и план</w:t>
      </w:r>
      <w:r w:rsidR="00FA5913" w:rsidRPr="00C04142">
        <w:rPr>
          <w:rFonts w:ascii="Times New Roman" w:hAnsi="Times New Roman"/>
          <w:spacing w:val="-6"/>
          <w:sz w:val="23"/>
          <w:szCs w:val="23"/>
        </w:rPr>
        <w:t>и</w:t>
      </w:r>
      <w:r w:rsidR="00FA5913" w:rsidRPr="00C04142">
        <w:rPr>
          <w:rFonts w:ascii="Times New Roman" w:hAnsi="Times New Roman"/>
          <w:spacing w:val="-6"/>
          <w:sz w:val="23"/>
          <w:szCs w:val="23"/>
        </w:rPr>
        <w:t xml:space="preserve">рования, основанный на скользящем </w:t>
      </w:r>
      <w:r w:rsidRPr="00C04142">
        <w:rPr>
          <w:rFonts w:ascii="Times New Roman" w:hAnsi="Times New Roman"/>
          <w:spacing w:val="-6"/>
          <w:sz w:val="23"/>
          <w:szCs w:val="23"/>
        </w:rPr>
        <w:t>хара</w:t>
      </w:r>
      <w:r w:rsidRPr="00C04142">
        <w:rPr>
          <w:rFonts w:ascii="Times New Roman" w:hAnsi="Times New Roman"/>
          <w:spacing w:val="-6"/>
          <w:sz w:val="23"/>
          <w:szCs w:val="23"/>
        </w:rPr>
        <w:t>к</w:t>
      </w:r>
      <w:r w:rsidRPr="00C04142">
        <w:rPr>
          <w:rFonts w:ascii="Times New Roman" w:hAnsi="Times New Roman"/>
          <w:spacing w:val="-6"/>
          <w:sz w:val="23"/>
          <w:szCs w:val="23"/>
        </w:rPr>
        <w:t>тер</w:t>
      </w:r>
      <w:r w:rsidR="00FA5913" w:rsidRPr="00C04142">
        <w:rPr>
          <w:rFonts w:ascii="Times New Roman" w:hAnsi="Times New Roman"/>
          <w:spacing w:val="-6"/>
          <w:sz w:val="23"/>
          <w:szCs w:val="23"/>
        </w:rPr>
        <w:t>е</w:t>
      </w:r>
      <w:r w:rsidRPr="00C04142">
        <w:rPr>
          <w:rFonts w:ascii="Times New Roman" w:hAnsi="Times New Roman"/>
          <w:spacing w:val="-6"/>
          <w:sz w:val="23"/>
          <w:szCs w:val="23"/>
        </w:rPr>
        <w:t xml:space="preserve"> прогнозов</w:t>
      </w:r>
      <w:r w:rsidR="00FA5913" w:rsidRPr="00C04142">
        <w:rPr>
          <w:rFonts w:ascii="Times New Roman" w:hAnsi="Times New Roman"/>
          <w:spacing w:val="-6"/>
          <w:sz w:val="23"/>
          <w:szCs w:val="23"/>
        </w:rPr>
        <w:t>.</w:t>
      </w:r>
      <w:r w:rsidRPr="00C04142">
        <w:rPr>
          <w:rFonts w:ascii="Times New Roman" w:hAnsi="Times New Roman"/>
          <w:spacing w:val="-6"/>
          <w:sz w:val="23"/>
          <w:szCs w:val="23"/>
        </w:rPr>
        <w:t xml:space="preserve"> </w:t>
      </w:r>
      <w:r w:rsidR="00D81157" w:rsidRPr="00C04142">
        <w:rPr>
          <w:rFonts w:ascii="Times New Roman" w:hAnsi="Times New Roman"/>
          <w:spacing w:val="-6"/>
          <w:sz w:val="23"/>
          <w:szCs w:val="23"/>
        </w:rPr>
        <w:t>В</w:t>
      </w:r>
      <w:r w:rsidRPr="00C04142">
        <w:rPr>
          <w:rFonts w:ascii="Times New Roman" w:hAnsi="Times New Roman"/>
          <w:spacing w:val="-6"/>
          <w:sz w:val="23"/>
          <w:szCs w:val="23"/>
        </w:rPr>
        <w:t xml:space="preserve"> Японии </w:t>
      </w:r>
      <w:r w:rsidR="004F1281" w:rsidRPr="00C04142">
        <w:rPr>
          <w:rFonts w:ascii="Times New Roman" w:hAnsi="Times New Roman"/>
          <w:spacing w:val="-6"/>
          <w:sz w:val="23"/>
          <w:szCs w:val="23"/>
        </w:rPr>
        <w:t>для этих целей</w:t>
      </w:r>
      <w:r w:rsidR="00D81157" w:rsidRPr="00C04142">
        <w:rPr>
          <w:rFonts w:ascii="Times New Roman" w:hAnsi="Times New Roman"/>
          <w:spacing w:val="-6"/>
          <w:sz w:val="23"/>
          <w:szCs w:val="23"/>
        </w:rPr>
        <w:t xml:space="preserve"> </w:t>
      </w:r>
      <w:r w:rsidRPr="00C04142">
        <w:rPr>
          <w:rFonts w:ascii="Times New Roman" w:hAnsi="Times New Roman"/>
          <w:spacing w:val="-6"/>
          <w:sz w:val="23"/>
          <w:szCs w:val="23"/>
        </w:rPr>
        <w:t>реализован механизм общественного о</w:t>
      </w:r>
      <w:r w:rsidRPr="00C04142">
        <w:rPr>
          <w:rFonts w:ascii="Times New Roman" w:hAnsi="Times New Roman"/>
          <w:spacing w:val="-6"/>
          <w:sz w:val="23"/>
          <w:szCs w:val="23"/>
        </w:rPr>
        <w:t>б</w:t>
      </w:r>
      <w:r w:rsidRPr="00C04142">
        <w:rPr>
          <w:rFonts w:ascii="Times New Roman" w:hAnsi="Times New Roman"/>
          <w:spacing w:val="-6"/>
          <w:sz w:val="23"/>
          <w:szCs w:val="23"/>
        </w:rPr>
        <w:t xml:space="preserve">суждения прогнозов. </w:t>
      </w:r>
      <w:r w:rsidR="00D81157" w:rsidRPr="00C04142">
        <w:rPr>
          <w:rFonts w:ascii="Times New Roman" w:hAnsi="Times New Roman"/>
          <w:spacing w:val="-6"/>
          <w:sz w:val="23"/>
          <w:szCs w:val="23"/>
        </w:rPr>
        <w:t>Внедрение д</w:t>
      </w:r>
      <w:r w:rsidRPr="00C04142">
        <w:rPr>
          <w:rFonts w:ascii="Times New Roman" w:hAnsi="Times New Roman"/>
          <w:spacing w:val="-6"/>
          <w:sz w:val="23"/>
          <w:szCs w:val="23"/>
        </w:rPr>
        <w:t>анн</w:t>
      </w:r>
      <w:r w:rsidR="00D81157" w:rsidRPr="00C04142">
        <w:rPr>
          <w:rFonts w:ascii="Times New Roman" w:hAnsi="Times New Roman"/>
          <w:spacing w:val="-6"/>
          <w:sz w:val="23"/>
          <w:szCs w:val="23"/>
        </w:rPr>
        <w:t>ого</w:t>
      </w:r>
      <w:r w:rsidRPr="00C04142">
        <w:rPr>
          <w:rFonts w:ascii="Times New Roman" w:hAnsi="Times New Roman"/>
          <w:spacing w:val="-6"/>
          <w:sz w:val="23"/>
          <w:szCs w:val="23"/>
        </w:rPr>
        <w:t xml:space="preserve"> аспект</w:t>
      </w:r>
      <w:r w:rsidR="00D81157" w:rsidRPr="00C04142">
        <w:rPr>
          <w:rFonts w:ascii="Times New Roman" w:hAnsi="Times New Roman"/>
          <w:spacing w:val="-6"/>
          <w:sz w:val="23"/>
          <w:szCs w:val="23"/>
        </w:rPr>
        <w:t>а в России</w:t>
      </w:r>
      <w:r w:rsidRPr="00C04142">
        <w:rPr>
          <w:rFonts w:ascii="Times New Roman" w:hAnsi="Times New Roman"/>
          <w:spacing w:val="-6"/>
          <w:sz w:val="23"/>
          <w:szCs w:val="23"/>
        </w:rPr>
        <w:t xml:space="preserve"> может существенно </w:t>
      </w:r>
      <w:r w:rsidR="00D81157" w:rsidRPr="00C04142">
        <w:rPr>
          <w:rFonts w:ascii="Times New Roman" w:hAnsi="Times New Roman"/>
          <w:spacing w:val="-6"/>
          <w:sz w:val="23"/>
          <w:szCs w:val="23"/>
        </w:rPr>
        <w:t>ск</w:t>
      </w:r>
      <w:r w:rsidR="00D81157" w:rsidRPr="00C04142">
        <w:rPr>
          <w:rFonts w:ascii="Times New Roman" w:hAnsi="Times New Roman"/>
          <w:spacing w:val="-6"/>
          <w:sz w:val="23"/>
          <w:szCs w:val="23"/>
        </w:rPr>
        <w:t>а</w:t>
      </w:r>
      <w:r w:rsidR="00D81157" w:rsidRPr="00C04142">
        <w:rPr>
          <w:rFonts w:ascii="Times New Roman" w:hAnsi="Times New Roman"/>
          <w:spacing w:val="-6"/>
          <w:sz w:val="23"/>
          <w:szCs w:val="23"/>
        </w:rPr>
        <w:t xml:space="preserve">заться на </w:t>
      </w:r>
      <w:r w:rsidRPr="00C04142">
        <w:rPr>
          <w:rFonts w:ascii="Times New Roman" w:hAnsi="Times New Roman"/>
          <w:spacing w:val="-6"/>
          <w:sz w:val="23"/>
          <w:szCs w:val="23"/>
        </w:rPr>
        <w:t>повы</w:t>
      </w:r>
      <w:r w:rsidR="00D81157" w:rsidRPr="00C04142">
        <w:rPr>
          <w:rFonts w:ascii="Times New Roman" w:hAnsi="Times New Roman"/>
          <w:spacing w:val="-6"/>
          <w:sz w:val="23"/>
          <w:szCs w:val="23"/>
        </w:rPr>
        <w:t>шении</w:t>
      </w:r>
      <w:r w:rsidRPr="00C04142">
        <w:rPr>
          <w:rFonts w:ascii="Times New Roman" w:hAnsi="Times New Roman"/>
          <w:spacing w:val="-6"/>
          <w:sz w:val="23"/>
          <w:szCs w:val="23"/>
        </w:rPr>
        <w:t xml:space="preserve"> качест</w:t>
      </w:r>
      <w:r w:rsidR="00D81157" w:rsidRPr="00C04142">
        <w:rPr>
          <w:rFonts w:ascii="Times New Roman" w:hAnsi="Times New Roman"/>
          <w:spacing w:val="-6"/>
          <w:sz w:val="23"/>
          <w:szCs w:val="23"/>
        </w:rPr>
        <w:t>ва</w:t>
      </w:r>
      <w:r w:rsidRPr="00C04142">
        <w:rPr>
          <w:rFonts w:ascii="Times New Roman" w:hAnsi="Times New Roman"/>
          <w:spacing w:val="-6"/>
          <w:sz w:val="23"/>
          <w:szCs w:val="23"/>
        </w:rPr>
        <w:t xml:space="preserve"> результатов</w:t>
      </w:r>
      <w:r w:rsidR="00D81157" w:rsidRPr="00C04142">
        <w:rPr>
          <w:rFonts w:ascii="Times New Roman" w:hAnsi="Times New Roman"/>
          <w:spacing w:val="-6"/>
          <w:sz w:val="23"/>
          <w:szCs w:val="23"/>
        </w:rPr>
        <w:t xml:space="preserve"> прогнозирования и планирования.</w:t>
      </w:r>
    </w:p>
    <w:p w:rsidR="00D20387" w:rsidRPr="00C04142" w:rsidRDefault="00D81157" w:rsidP="00CB4521">
      <w:pPr>
        <w:widowControl w:val="0"/>
        <w:spacing w:after="0" w:line="312" w:lineRule="auto"/>
        <w:ind w:firstLine="340"/>
        <w:contextualSpacing/>
        <w:jc w:val="both"/>
        <w:rPr>
          <w:rFonts w:ascii="Times New Roman" w:hAnsi="Times New Roman"/>
          <w:spacing w:val="-6"/>
          <w:sz w:val="23"/>
          <w:szCs w:val="23"/>
        </w:rPr>
      </w:pPr>
      <w:r w:rsidRPr="00C04142">
        <w:rPr>
          <w:rFonts w:ascii="Times New Roman" w:hAnsi="Times New Roman"/>
          <w:spacing w:val="-6"/>
          <w:sz w:val="23"/>
          <w:szCs w:val="23"/>
        </w:rPr>
        <w:t xml:space="preserve">Для разработки прогнозов и планов необходима достоверная </w:t>
      </w:r>
      <w:r w:rsidR="00FA5913" w:rsidRPr="00C04142">
        <w:rPr>
          <w:rFonts w:ascii="Times New Roman" w:hAnsi="Times New Roman"/>
          <w:spacing w:val="-6"/>
          <w:sz w:val="23"/>
          <w:szCs w:val="23"/>
        </w:rPr>
        <w:t>статистическ</w:t>
      </w:r>
      <w:r w:rsidRPr="00C04142">
        <w:rPr>
          <w:rFonts w:ascii="Times New Roman" w:hAnsi="Times New Roman"/>
          <w:spacing w:val="-6"/>
          <w:sz w:val="23"/>
          <w:szCs w:val="23"/>
        </w:rPr>
        <w:t>ая</w:t>
      </w:r>
      <w:r w:rsidR="00FA5913" w:rsidRPr="00C04142">
        <w:rPr>
          <w:rFonts w:ascii="Times New Roman" w:hAnsi="Times New Roman"/>
          <w:spacing w:val="-6"/>
          <w:sz w:val="23"/>
          <w:szCs w:val="23"/>
        </w:rPr>
        <w:t xml:space="preserve"> информаци</w:t>
      </w:r>
      <w:r w:rsidRPr="00C04142">
        <w:rPr>
          <w:rFonts w:ascii="Times New Roman" w:hAnsi="Times New Roman"/>
          <w:spacing w:val="-6"/>
          <w:sz w:val="23"/>
          <w:szCs w:val="23"/>
        </w:rPr>
        <w:t>я</w:t>
      </w:r>
      <w:r w:rsidR="00FA5913" w:rsidRPr="00C04142">
        <w:rPr>
          <w:rFonts w:ascii="Times New Roman" w:hAnsi="Times New Roman"/>
          <w:spacing w:val="-6"/>
          <w:sz w:val="23"/>
          <w:szCs w:val="23"/>
        </w:rPr>
        <w:t xml:space="preserve">, </w:t>
      </w:r>
      <w:r w:rsidRPr="00C04142">
        <w:rPr>
          <w:rFonts w:ascii="Times New Roman" w:hAnsi="Times New Roman"/>
          <w:spacing w:val="-6"/>
          <w:sz w:val="23"/>
          <w:szCs w:val="23"/>
        </w:rPr>
        <w:t>что</w:t>
      </w:r>
      <w:r w:rsidR="00FA5913" w:rsidRPr="00C04142">
        <w:rPr>
          <w:rFonts w:ascii="Times New Roman" w:hAnsi="Times New Roman"/>
          <w:spacing w:val="-6"/>
          <w:sz w:val="23"/>
          <w:szCs w:val="23"/>
        </w:rPr>
        <w:t xml:space="preserve"> доказывает опыт Японии. </w:t>
      </w:r>
      <w:r w:rsidR="00D20387" w:rsidRPr="00C04142">
        <w:rPr>
          <w:rFonts w:ascii="Times New Roman" w:hAnsi="Times New Roman"/>
          <w:spacing w:val="-6"/>
          <w:sz w:val="23"/>
          <w:szCs w:val="23"/>
        </w:rPr>
        <w:t>Одним из направлений реформирования сложившейся системы планирования и пр</w:t>
      </w:r>
      <w:r w:rsidR="00D20387" w:rsidRPr="00C04142">
        <w:rPr>
          <w:rFonts w:ascii="Times New Roman" w:hAnsi="Times New Roman"/>
          <w:spacing w:val="-6"/>
          <w:sz w:val="23"/>
          <w:szCs w:val="23"/>
        </w:rPr>
        <w:t>о</w:t>
      </w:r>
      <w:r w:rsidR="00D20387" w:rsidRPr="00C04142">
        <w:rPr>
          <w:rFonts w:ascii="Times New Roman" w:hAnsi="Times New Roman"/>
          <w:spacing w:val="-6"/>
          <w:sz w:val="23"/>
          <w:szCs w:val="23"/>
        </w:rPr>
        <w:t xml:space="preserve">гнозирования </w:t>
      </w:r>
      <w:r w:rsidRPr="00C04142">
        <w:rPr>
          <w:rFonts w:ascii="Times New Roman" w:hAnsi="Times New Roman"/>
          <w:spacing w:val="-6"/>
          <w:sz w:val="23"/>
          <w:szCs w:val="23"/>
        </w:rPr>
        <w:t xml:space="preserve">в России </w:t>
      </w:r>
      <w:r w:rsidR="00D20387" w:rsidRPr="00C04142">
        <w:rPr>
          <w:rFonts w:ascii="Times New Roman" w:hAnsi="Times New Roman"/>
          <w:spacing w:val="-6"/>
          <w:sz w:val="23"/>
          <w:szCs w:val="23"/>
        </w:rPr>
        <w:t>должно стать сове</w:t>
      </w:r>
      <w:r w:rsidR="00D20387" w:rsidRPr="00C04142">
        <w:rPr>
          <w:rFonts w:ascii="Times New Roman" w:hAnsi="Times New Roman"/>
          <w:spacing w:val="-6"/>
          <w:sz w:val="23"/>
          <w:szCs w:val="23"/>
        </w:rPr>
        <w:t>р</w:t>
      </w:r>
      <w:r w:rsidR="00D20387" w:rsidRPr="00C04142">
        <w:rPr>
          <w:rFonts w:ascii="Times New Roman" w:hAnsi="Times New Roman"/>
          <w:spacing w:val="-6"/>
          <w:sz w:val="23"/>
          <w:szCs w:val="23"/>
        </w:rPr>
        <w:t>шенствование деятельности органов гос</w:t>
      </w:r>
      <w:r w:rsidR="00D20387" w:rsidRPr="00C04142">
        <w:rPr>
          <w:rFonts w:ascii="Times New Roman" w:hAnsi="Times New Roman"/>
          <w:spacing w:val="-6"/>
          <w:sz w:val="23"/>
          <w:szCs w:val="23"/>
        </w:rPr>
        <w:t>у</w:t>
      </w:r>
      <w:r w:rsidR="00D20387" w:rsidRPr="00C04142">
        <w:rPr>
          <w:rFonts w:ascii="Times New Roman" w:hAnsi="Times New Roman"/>
          <w:spacing w:val="-6"/>
          <w:sz w:val="23"/>
          <w:szCs w:val="23"/>
        </w:rPr>
        <w:t xml:space="preserve">дарственной статистики, повышение их </w:t>
      </w:r>
      <w:r w:rsidRPr="00C04142">
        <w:rPr>
          <w:rFonts w:ascii="Times New Roman" w:hAnsi="Times New Roman"/>
          <w:spacing w:val="-6"/>
          <w:sz w:val="23"/>
          <w:szCs w:val="23"/>
        </w:rPr>
        <w:t>ст</w:t>
      </w:r>
      <w:r w:rsidRPr="00C04142">
        <w:rPr>
          <w:rFonts w:ascii="Times New Roman" w:hAnsi="Times New Roman"/>
          <w:spacing w:val="-6"/>
          <w:sz w:val="23"/>
          <w:szCs w:val="23"/>
        </w:rPr>
        <w:t>а</w:t>
      </w:r>
      <w:r w:rsidRPr="00C04142">
        <w:rPr>
          <w:rFonts w:ascii="Times New Roman" w:hAnsi="Times New Roman"/>
          <w:spacing w:val="-6"/>
          <w:sz w:val="23"/>
          <w:szCs w:val="23"/>
        </w:rPr>
        <w:t xml:space="preserve">туса, расширение полномочий </w:t>
      </w:r>
      <w:r w:rsidR="00D20387" w:rsidRPr="00C04142">
        <w:rPr>
          <w:rFonts w:ascii="Times New Roman" w:hAnsi="Times New Roman"/>
          <w:spacing w:val="-6"/>
          <w:sz w:val="23"/>
          <w:szCs w:val="23"/>
        </w:rPr>
        <w:t>[3].</w:t>
      </w:r>
    </w:p>
    <w:p w:rsidR="00D20387" w:rsidRPr="00CB4521" w:rsidRDefault="00D81157" w:rsidP="00CB4521">
      <w:pPr>
        <w:widowControl w:val="0"/>
        <w:spacing w:after="0" w:line="312" w:lineRule="auto"/>
        <w:ind w:firstLine="340"/>
        <w:contextualSpacing/>
        <w:jc w:val="both"/>
        <w:rPr>
          <w:rFonts w:ascii="Times New Roman" w:hAnsi="Times New Roman"/>
          <w:sz w:val="23"/>
          <w:szCs w:val="23"/>
        </w:rPr>
      </w:pPr>
      <w:r w:rsidRPr="00CB4521">
        <w:rPr>
          <w:rFonts w:ascii="Times New Roman" w:hAnsi="Times New Roman"/>
          <w:sz w:val="23"/>
          <w:szCs w:val="23"/>
        </w:rPr>
        <w:lastRenderedPageBreak/>
        <w:t>Всё вышеизложенное позволяет сд</w:t>
      </w:r>
      <w:r w:rsidRPr="00CB4521">
        <w:rPr>
          <w:rFonts w:ascii="Times New Roman" w:hAnsi="Times New Roman"/>
          <w:sz w:val="23"/>
          <w:szCs w:val="23"/>
        </w:rPr>
        <w:t>е</w:t>
      </w:r>
      <w:r w:rsidRPr="00CB4521">
        <w:rPr>
          <w:rFonts w:ascii="Times New Roman" w:hAnsi="Times New Roman"/>
          <w:sz w:val="23"/>
          <w:szCs w:val="23"/>
        </w:rPr>
        <w:t>лать вывод о том, что</w:t>
      </w:r>
      <w:r w:rsidR="00D20387" w:rsidRPr="00CB4521">
        <w:rPr>
          <w:rFonts w:ascii="Times New Roman" w:hAnsi="Times New Roman"/>
          <w:sz w:val="23"/>
          <w:szCs w:val="23"/>
        </w:rPr>
        <w:t xml:space="preserve"> зарубежный опыт в области планирования и прогнозирования </w:t>
      </w:r>
      <w:r w:rsidRPr="00CB4521">
        <w:rPr>
          <w:rFonts w:ascii="Times New Roman" w:hAnsi="Times New Roman"/>
          <w:sz w:val="23"/>
          <w:szCs w:val="23"/>
        </w:rPr>
        <w:t>необходимо изучить с целью дальнейш</w:t>
      </w:r>
      <w:r w:rsidRPr="00CB4521">
        <w:rPr>
          <w:rFonts w:ascii="Times New Roman" w:hAnsi="Times New Roman"/>
          <w:sz w:val="23"/>
          <w:szCs w:val="23"/>
        </w:rPr>
        <w:t>е</w:t>
      </w:r>
      <w:r w:rsidRPr="00CB4521">
        <w:rPr>
          <w:rFonts w:ascii="Times New Roman" w:hAnsi="Times New Roman"/>
          <w:sz w:val="23"/>
          <w:szCs w:val="23"/>
        </w:rPr>
        <w:t xml:space="preserve">го использования </w:t>
      </w:r>
      <w:r w:rsidR="00D20387" w:rsidRPr="00CB4521">
        <w:rPr>
          <w:rFonts w:ascii="Times New Roman" w:hAnsi="Times New Roman"/>
          <w:sz w:val="23"/>
          <w:szCs w:val="23"/>
        </w:rPr>
        <w:t>в процессе реформир</w:t>
      </w:r>
      <w:r w:rsidR="00D20387" w:rsidRPr="00CB4521">
        <w:rPr>
          <w:rFonts w:ascii="Times New Roman" w:hAnsi="Times New Roman"/>
          <w:sz w:val="23"/>
          <w:szCs w:val="23"/>
        </w:rPr>
        <w:t>о</w:t>
      </w:r>
      <w:r w:rsidR="00D20387" w:rsidRPr="00CB4521">
        <w:rPr>
          <w:rFonts w:ascii="Times New Roman" w:hAnsi="Times New Roman"/>
          <w:sz w:val="23"/>
          <w:szCs w:val="23"/>
        </w:rPr>
        <w:t>вания сложившейся в России системы прогнозирования и планирования.</w:t>
      </w:r>
    </w:p>
    <w:p w:rsidR="00D20387" w:rsidRPr="00CB4521" w:rsidRDefault="00D20387" w:rsidP="00CB4521">
      <w:pPr>
        <w:widowControl w:val="0"/>
        <w:spacing w:after="0" w:line="312" w:lineRule="auto"/>
        <w:ind w:firstLine="340"/>
        <w:contextualSpacing/>
        <w:jc w:val="center"/>
        <w:rPr>
          <w:rFonts w:ascii="Times New Roman" w:hAnsi="Times New Roman"/>
          <w:sz w:val="23"/>
          <w:szCs w:val="23"/>
        </w:rPr>
      </w:pPr>
    </w:p>
    <w:p w:rsidR="00D20387" w:rsidRPr="00CB4521" w:rsidRDefault="004F1281" w:rsidP="00CB4521">
      <w:pPr>
        <w:widowControl w:val="0"/>
        <w:spacing w:after="0" w:line="312" w:lineRule="auto"/>
        <w:contextualSpacing/>
        <w:jc w:val="center"/>
        <w:rPr>
          <w:rFonts w:ascii="Times New Roman" w:hAnsi="Times New Roman"/>
          <w:b/>
          <w:sz w:val="23"/>
          <w:szCs w:val="23"/>
        </w:rPr>
      </w:pPr>
      <w:r w:rsidRPr="00CB4521">
        <w:rPr>
          <w:rFonts w:ascii="Times New Roman" w:hAnsi="Times New Roman"/>
          <w:b/>
          <w:sz w:val="23"/>
          <w:szCs w:val="23"/>
        </w:rPr>
        <w:t>Список испо</w:t>
      </w:r>
      <w:r w:rsidR="00A6682D" w:rsidRPr="00CB4521">
        <w:rPr>
          <w:rFonts w:ascii="Times New Roman" w:hAnsi="Times New Roman"/>
          <w:b/>
          <w:sz w:val="23"/>
          <w:szCs w:val="23"/>
        </w:rPr>
        <w:t>л</w:t>
      </w:r>
      <w:r w:rsidRPr="00CB4521">
        <w:rPr>
          <w:rFonts w:ascii="Times New Roman" w:hAnsi="Times New Roman"/>
          <w:b/>
          <w:sz w:val="23"/>
          <w:szCs w:val="23"/>
        </w:rPr>
        <w:t>ьзованных источников</w:t>
      </w:r>
    </w:p>
    <w:p w:rsidR="004F1281" w:rsidRPr="00CB4521" w:rsidRDefault="004F1281" w:rsidP="00CB4521">
      <w:pPr>
        <w:widowControl w:val="0"/>
        <w:spacing w:after="0" w:line="312" w:lineRule="auto"/>
        <w:ind w:firstLine="340"/>
        <w:contextualSpacing/>
        <w:jc w:val="center"/>
        <w:rPr>
          <w:rFonts w:ascii="Times New Roman" w:hAnsi="Times New Roman"/>
          <w:sz w:val="23"/>
          <w:szCs w:val="23"/>
        </w:rPr>
      </w:pPr>
    </w:p>
    <w:p w:rsidR="00D20387" w:rsidRPr="00CB4521" w:rsidRDefault="00A6682D" w:rsidP="00CB4521">
      <w:pPr>
        <w:widowControl w:val="0"/>
        <w:spacing w:after="0" w:line="312" w:lineRule="auto"/>
        <w:ind w:firstLine="340"/>
        <w:contextualSpacing/>
        <w:jc w:val="both"/>
        <w:rPr>
          <w:rFonts w:ascii="Times New Roman" w:hAnsi="Times New Roman"/>
          <w:sz w:val="23"/>
          <w:szCs w:val="23"/>
        </w:rPr>
      </w:pPr>
      <w:r w:rsidRPr="00CB4521">
        <w:rPr>
          <w:rFonts w:ascii="Times New Roman" w:hAnsi="Times New Roman"/>
          <w:sz w:val="23"/>
          <w:szCs w:val="23"/>
        </w:rPr>
        <w:t>1</w:t>
      </w:r>
      <w:r w:rsidR="00D20387" w:rsidRPr="00CB4521">
        <w:rPr>
          <w:rFonts w:ascii="Times New Roman" w:hAnsi="Times New Roman"/>
          <w:sz w:val="23"/>
          <w:szCs w:val="23"/>
        </w:rPr>
        <w:t xml:space="preserve"> О стратегическом планиров</w:t>
      </w:r>
      <w:r w:rsidRPr="00CB4521">
        <w:rPr>
          <w:rFonts w:ascii="Times New Roman" w:hAnsi="Times New Roman"/>
          <w:sz w:val="23"/>
          <w:szCs w:val="23"/>
        </w:rPr>
        <w:t xml:space="preserve">ании в Российской Федерации : </w:t>
      </w:r>
      <w:proofErr w:type="spellStart"/>
      <w:r w:rsidRPr="00CB4521">
        <w:rPr>
          <w:rFonts w:ascii="Times New Roman" w:hAnsi="Times New Roman"/>
          <w:sz w:val="23"/>
          <w:szCs w:val="23"/>
        </w:rPr>
        <w:t>федер</w:t>
      </w:r>
      <w:proofErr w:type="spellEnd"/>
      <w:r w:rsidRPr="00CB4521">
        <w:rPr>
          <w:rFonts w:ascii="Times New Roman" w:hAnsi="Times New Roman"/>
          <w:sz w:val="23"/>
          <w:szCs w:val="23"/>
        </w:rPr>
        <w:t>. закон</w:t>
      </w:r>
      <w:r w:rsidR="00D20387" w:rsidRPr="00CB4521">
        <w:rPr>
          <w:rFonts w:ascii="Times New Roman" w:hAnsi="Times New Roman"/>
          <w:sz w:val="23"/>
          <w:szCs w:val="23"/>
        </w:rPr>
        <w:t xml:space="preserve"> о</w:t>
      </w:r>
      <w:r w:rsidRPr="00CB4521">
        <w:rPr>
          <w:rFonts w:ascii="Times New Roman" w:hAnsi="Times New Roman"/>
          <w:sz w:val="23"/>
          <w:szCs w:val="23"/>
        </w:rPr>
        <w:t>т 28.06.2014 г. № 172-ФЗ // Справ</w:t>
      </w:r>
      <w:proofErr w:type="gramStart"/>
      <w:r w:rsidRPr="00CB4521">
        <w:rPr>
          <w:rFonts w:ascii="Times New Roman" w:hAnsi="Times New Roman"/>
          <w:sz w:val="23"/>
          <w:szCs w:val="23"/>
        </w:rPr>
        <w:t>.-</w:t>
      </w:r>
      <w:proofErr w:type="gramEnd"/>
      <w:r w:rsidRPr="00CB4521">
        <w:rPr>
          <w:rFonts w:ascii="Times New Roman" w:hAnsi="Times New Roman"/>
          <w:sz w:val="23"/>
          <w:szCs w:val="23"/>
        </w:rPr>
        <w:t>прав. система</w:t>
      </w:r>
      <w:r w:rsidR="00D20387" w:rsidRPr="00CB4521">
        <w:rPr>
          <w:rFonts w:ascii="Times New Roman" w:hAnsi="Times New Roman"/>
          <w:sz w:val="23"/>
          <w:szCs w:val="23"/>
        </w:rPr>
        <w:t xml:space="preserve"> </w:t>
      </w:r>
      <w:r w:rsidRPr="00CB4521">
        <w:rPr>
          <w:rFonts w:ascii="Times New Roman" w:hAnsi="Times New Roman"/>
          <w:sz w:val="23"/>
          <w:szCs w:val="23"/>
        </w:rPr>
        <w:t>«</w:t>
      </w:r>
      <w:proofErr w:type="spellStart"/>
      <w:r w:rsidR="00D20387" w:rsidRPr="00CB4521">
        <w:rPr>
          <w:rFonts w:ascii="Times New Roman" w:hAnsi="Times New Roman"/>
          <w:sz w:val="23"/>
          <w:szCs w:val="23"/>
        </w:rPr>
        <w:t>КонсультантПлюс</w:t>
      </w:r>
      <w:proofErr w:type="spellEnd"/>
      <w:r w:rsidRPr="00CB4521">
        <w:rPr>
          <w:rFonts w:ascii="Times New Roman" w:hAnsi="Times New Roman"/>
          <w:sz w:val="23"/>
          <w:szCs w:val="23"/>
        </w:rPr>
        <w:t>»</w:t>
      </w:r>
      <w:r w:rsidR="00D20387" w:rsidRPr="00CB4521">
        <w:rPr>
          <w:rFonts w:ascii="Times New Roman" w:hAnsi="Times New Roman"/>
          <w:sz w:val="23"/>
          <w:szCs w:val="23"/>
        </w:rPr>
        <w:t>.</w:t>
      </w:r>
    </w:p>
    <w:p w:rsidR="00D20387" w:rsidRPr="00C04142" w:rsidRDefault="00A6682D" w:rsidP="00CB4521">
      <w:pPr>
        <w:widowControl w:val="0"/>
        <w:spacing w:after="0" w:line="312" w:lineRule="auto"/>
        <w:ind w:firstLine="340"/>
        <w:contextualSpacing/>
        <w:jc w:val="both"/>
        <w:rPr>
          <w:rFonts w:ascii="Times New Roman" w:hAnsi="Times New Roman"/>
          <w:spacing w:val="-12"/>
          <w:sz w:val="23"/>
          <w:szCs w:val="23"/>
        </w:rPr>
      </w:pPr>
      <w:r w:rsidRPr="00C04142">
        <w:rPr>
          <w:rFonts w:ascii="Times New Roman" w:hAnsi="Times New Roman"/>
          <w:spacing w:val="-12"/>
          <w:sz w:val="23"/>
          <w:szCs w:val="23"/>
        </w:rPr>
        <w:t>2</w:t>
      </w:r>
      <w:r w:rsidR="00D20387" w:rsidRPr="00C04142">
        <w:rPr>
          <w:rFonts w:ascii="Times New Roman" w:hAnsi="Times New Roman"/>
          <w:spacing w:val="-12"/>
          <w:sz w:val="23"/>
          <w:szCs w:val="23"/>
        </w:rPr>
        <w:t xml:space="preserve"> Евдокимов</w:t>
      </w:r>
      <w:r w:rsidRPr="00C04142">
        <w:rPr>
          <w:rFonts w:ascii="Times New Roman" w:hAnsi="Times New Roman"/>
          <w:spacing w:val="-12"/>
          <w:sz w:val="23"/>
          <w:szCs w:val="23"/>
        </w:rPr>
        <w:t>,</w:t>
      </w:r>
      <w:r w:rsidR="00D20387" w:rsidRPr="00C04142">
        <w:rPr>
          <w:rFonts w:ascii="Times New Roman" w:hAnsi="Times New Roman"/>
          <w:spacing w:val="-12"/>
          <w:sz w:val="23"/>
          <w:szCs w:val="23"/>
        </w:rPr>
        <w:t xml:space="preserve"> Н. Н. О перспективах страт</w:t>
      </w:r>
      <w:r w:rsidR="00D20387" w:rsidRPr="00C04142">
        <w:rPr>
          <w:rFonts w:ascii="Times New Roman" w:hAnsi="Times New Roman"/>
          <w:spacing w:val="-12"/>
          <w:sz w:val="23"/>
          <w:szCs w:val="23"/>
        </w:rPr>
        <w:t>е</w:t>
      </w:r>
      <w:r w:rsidR="00D20387" w:rsidRPr="00C04142">
        <w:rPr>
          <w:rFonts w:ascii="Times New Roman" w:hAnsi="Times New Roman"/>
          <w:spacing w:val="-12"/>
          <w:sz w:val="23"/>
          <w:szCs w:val="23"/>
        </w:rPr>
        <w:t>гического финансового планирования в реги</w:t>
      </w:r>
      <w:r w:rsidR="00D20387" w:rsidRPr="00C04142">
        <w:rPr>
          <w:rFonts w:ascii="Times New Roman" w:hAnsi="Times New Roman"/>
          <w:spacing w:val="-12"/>
          <w:sz w:val="23"/>
          <w:szCs w:val="23"/>
        </w:rPr>
        <w:t>о</w:t>
      </w:r>
      <w:r w:rsidR="00D20387" w:rsidRPr="00C04142">
        <w:rPr>
          <w:rFonts w:ascii="Times New Roman" w:hAnsi="Times New Roman"/>
          <w:spacing w:val="-12"/>
          <w:sz w:val="23"/>
          <w:szCs w:val="23"/>
        </w:rPr>
        <w:t xml:space="preserve">нальном управлении </w:t>
      </w:r>
      <w:r w:rsidRPr="00C04142">
        <w:rPr>
          <w:rFonts w:ascii="Times New Roman" w:hAnsi="Times New Roman"/>
          <w:spacing w:val="-12"/>
          <w:sz w:val="23"/>
          <w:szCs w:val="23"/>
        </w:rPr>
        <w:t xml:space="preserve">/ Н. Н. Евдокимов </w:t>
      </w:r>
      <w:r w:rsidR="00D20387" w:rsidRPr="00C04142">
        <w:rPr>
          <w:rFonts w:ascii="Times New Roman" w:hAnsi="Times New Roman"/>
          <w:spacing w:val="-12"/>
          <w:sz w:val="23"/>
          <w:szCs w:val="23"/>
        </w:rPr>
        <w:t>// Ф</w:t>
      </w:r>
      <w:r w:rsidR="00D20387" w:rsidRPr="00C04142">
        <w:rPr>
          <w:rFonts w:ascii="Times New Roman" w:hAnsi="Times New Roman"/>
          <w:spacing w:val="-12"/>
          <w:sz w:val="23"/>
          <w:szCs w:val="23"/>
        </w:rPr>
        <w:t>и</w:t>
      </w:r>
      <w:r w:rsidR="00D20387" w:rsidRPr="00C04142">
        <w:rPr>
          <w:rFonts w:ascii="Times New Roman" w:hAnsi="Times New Roman"/>
          <w:spacing w:val="-12"/>
          <w:sz w:val="23"/>
          <w:szCs w:val="23"/>
        </w:rPr>
        <w:t>нансы. 2015. № 8. С. 25</w:t>
      </w:r>
      <w:r w:rsidRPr="00C04142">
        <w:rPr>
          <w:rFonts w:ascii="Times New Roman" w:hAnsi="Times New Roman"/>
          <w:spacing w:val="-12"/>
          <w:sz w:val="23"/>
          <w:szCs w:val="23"/>
        </w:rPr>
        <w:t>–</w:t>
      </w:r>
      <w:r w:rsidR="00D20387" w:rsidRPr="00C04142">
        <w:rPr>
          <w:rFonts w:ascii="Times New Roman" w:hAnsi="Times New Roman"/>
          <w:spacing w:val="-12"/>
          <w:sz w:val="23"/>
          <w:szCs w:val="23"/>
        </w:rPr>
        <w:t>26.</w:t>
      </w:r>
    </w:p>
    <w:p w:rsidR="00D20387" w:rsidRPr="00CB4521" w:rsidRDefault="00A6682D" w:rsidP="00CB4521">
      <w:pPr>
        <w:widowControl w:val="0"/>
        <w:spacing w:after="0" w:line="312" w:lineRule="auto"/>
        <w:ind w:firstLine="340"/>
        <w:contextualSpacing/>
        <w:jc w:val="both"/>
        <w:rPr>
          <w:rFonts w:ascii="Times New Roman" w:hAnsi="Times New Roman"/>
          <w:sz w:val="23"/>
          <w:szCs w:val="23"/>
        </w:rPr>
      </w:pPr>
      <w:r w:rsidRPr="00CB4521">
        <w:rPr>
          <w:rFonts w:ascii="Times New Roman" w:hAnsi="Times New Roman"/>
          <w:sz w:val="23"/>
          <w:szCs w:val="23"/>
        </w:rPr>
        <w:t>3</w:t>
      </w:r>
      <w:r w:rsidR="00D20387" w:rsidRPr="00CB4521">
        <w:rPr>
          <w:rFonts w:ascii="Times New Roman" w:hAnsi="Times New Roman"/>
          <w:sz w:val="23"/>
          <w:szCs w:val="23"/>
        </w:rPr>
        <w:t xml:space="preserve"> Бакша</w:t>
      </w:r>
      <w:r w:rsidRPr="00CB4521">
        <w:rPr>
          <w:rFonts w:ascii="Times New Roman" w:hAnsi="Times New Roman"/>
          <w:sz w:val="23"/>
          <w:szCs w:val="23"/>
        </w:rPr>
        <w:t>,</w:t>
      </w:r>
      <w:r w:rsidR="00D20387" w:rsidRPr="00CB4521">
        <w:rPr>
          <w:rFonts w:ascii="Times New Roman" w:hAnsi="Times New Roman"/>
          <w:sz w:val="23"/>
          <w:szCs w:val="23"/>
        </w:rPr>
        <w:t xml:space="preserve"> Н.</w:t>
      </w:r>
      <w:r w:rsidRPr="00CB4521">
        <w:rPr>
          <w:rFonts w:ascii="Times New Roman" w:hAnsi="Times New Roman"/>
          <w:sz w:val="23"/>
          <w:szCs w:val="23"/>
        </w:rPr>
        <w:t xml:space="preserve"> </w:t>
      </w:r>
      <w:r w:rsidR="00D20387" w:rsidRPr="00CB4521">
        <w:rPr>
          <w:rFonts w:ascii="Times New Roman" w:hAnsi="Times New Roman"/>
          <w:sz w:val="23"/>
          <w:szCs w:val="23"/>
        </w:rPr>
        <w:t>В. Бюджетное планиров</w:t>
      </w:r>
      <w:r w:rsidR="00D20387" w:rsidRPr="00CB4521">
        <w:rPr>
          <w:rFonts w:ascii="Times New Roman" w:hAnsi="Times New Roman"/>
          <w:sz w:val="23"/>
          <w:szCs w:val="23"/>
        </w:rPr>
        <w:t>а</w:t>
      </w:r>
      <w:r w:rsidR="00D20387" w:rsidRPr="00CB4521">
        <w:rPr>
          <w:rFonts w:ascii="Times New Roman" w:hAnsi="Times New Roman"/>
          <w:sz w:val="23"/>
          <w:szCs w:val="23"/>
        </w:rPr>
        <w:t>ние и прогнозирование</w:t>
      </w:r>
      <w:r w:rsidRPr="00CB4521">
        <w:rPr>
          <w:rFonts w:ascii="Times New Roman" w:hAnsi="Times New Roman"/>
          <w:sz w:val="23"/>
          <w:szCs w:val="23"/>
        </w:rPr>
        <w:t xml:space="preserve"> : учеб</w:t>
      </w:r>
      <w:proofErr w:type="gramStart"/>
      <w:r w:rsidRPr="00CB4521">
        <w:rPr>
          <w:rFonts w:ascii="Times New Roman" w:hAnsi="Times New Roman"/>
          <w:sz w:val="23"/>
          <w:szCs w:val="23"/>
        </w:rPr>
        <w:t>.</w:t>
      </w:r>
      <w:proofErr w:type="gramEnd"/>
      <w:r w:rsidR="00D20387" w:rsidRPr="00CB4521">
        <w:rPr>
          <w:rFonts w:ascii="Times New Roman" w:hAnsi="Times New Roman"/>
          <w:sz w:val="23"/>
          <w:szCs w:val="23"/>
        </w:rPr>
        <w:t xml:space="preserve"> </w:t>
      </w:r>
      <w:proofErr w:type="gramStart"/>
      <w:r w:rsidR="00D20387" w:rsidRPr="00CB4521">
        <w:rPr>
          <w:rFonts w:ascii="Times New Roman" w:hAnsi="Times New Roman"/>
          <w:sz w:val="23"/>
          <w:szCs w:val="23"/>
        </w:rPr>
        <w:t>п</w:t>
      </w:r>
      <w:proofErr w:type="gramEnd"/>
      <w:r w:rsidR="00D20387" w:rsidRPr="00CB4521">
        <w:rPr>
          <w:rFonts w:ascii="Times New Roman" w:hAnsi="Times New Roman"/>
          <w:sz w:val="23"/>
          <w:szCs w:val="23"/>
        </w:rPr>
        <w:t>особие / Н.</w:t>
      </w:r>
      <w:r w:rsidRPr="00CB4521">
        <w:rPr>
          <w:rFonts w:ascii="Times New Roman" w:hAnsi="Times New Roman"/>
          <w:sz w:val="23"/>
          <w:szCs w:val="23"/>
        </w:rPr>
        <w:t xml:space="preserve"> </w:t>
      </w:r>
      <w:r w:rsidR="00D20387" w:rsidRPr="00CB4521">
        <w:rPr>
          <w:rFonts w:ascii="Times New Roman" w:hAnsi="Times New Roman"/>
          <w:sz w:val="23"/>
          <w:szCs w:val="23"/>
        </w:rPr>
        <w:t>В. Бакша. Тюмень</w:t>
      </w:r>
      <w:proofErr w:type="gramStart"/>
      <w:r w:rsidRPr="00CB4521">
        <w:rPr>
          <w:rFonts w:ascii="Times New Roman" w:hAnsi="Times New Roman"/>
          <w:sz w:val="23"/>
          <w:szCs w:val="23"/>
        </w:rPr>
        <w:t xml:space="preserve"> </w:t>
      </w:r>
      <w:r w:rsidR="00D20387" w:rsidRPr="00CB4521">
        <w:rPr>
          <w:rFonts w:ascii="Times New Roman" w:hAnsi="Times New Roman"/>
          <w:sz w:val="23"/>
          <w:szCs w:val="23"/>
        </w:rPr>
        <w:t>:</w:t>
      </w:r>
      <w:proofErr w:type="gramEnd"/>
      <w:r w:rsidR="00D20387" w:rsidRPr="00CB4521">
        <w:rPr>
          <w:rFonts w:ascii="Times New Roman" w:hAnsi="Times New Roman"/>
          <w:sz w:val="23"/>
          <w:szCs w:val="23"/>
        </w:rPr>
        <w:t xml:space="preserve"> Изд-во Тюм</w:t>
      </w:r>
      <w:r w:rsidRPr="00CB4521">
        <w:rPr>
          <w:rFonts w:ascii="Times New Roman" w:hAnsi="Times New Roman"/>
          <w:sz w:val="23"/>
          <w:szCs w:val="23"/>
        </w:rPr>
        <w:t>енск</w:t>
      </w:r>
      <w:r w:rsidRPr="00CB4521">
        <w:rPr>
          <w:rFonts w:ascii="Times New Roman" w:hAnsi="Times New Roman"/>
          <w:sz w:val="23"/>
          <w:szCs w:val="23"/>
        </w:rPr>
        <w:t>о</w:t>
      </w:r>
      <w:r w:rsidRPr="00CB4521">
        <w:rPr>
          <w:rFonts w:ascii="Times New Roman" w:hAnsi="Times New Roman"/>
          <w:sz w:val="23"/>
          <w:szCs w:val="23"/>
        </w:rPr>
        <w:t>го гос. ун-та, 2014. С. 31–</w:t>
      </w:r>
      <w:r w:rsidR="00D20387" w:rsidRPr="00CB4521">
        <w:rPr>
          <w:rFonts w:ascii="Times New Roman" w:hAnsi="Times New Roman"/>
          <w:sz w:val="23"/>
          <w:szCs w:val="23"/>
        </w:rPr>
        <w:t>32</w:t>
      </w:r>
      <w:r w:rsidRPr="00CB4521">
        <w:rPr>
          <w:rFonts w:ascii="Times New Roman" w:hAnsi="Times New Roman"/>
          <w:sz w:val="23"/>
          <w:szCs w:val="23"/>
        </w:rPr>
        <w:t>.</w:t>
      </w:r>
    </w:p>
    <w:p w:rsidR="00D20387" w:rsidRPr="00C04142" w:rsidRDefault="00A6682D" w:rsidP="00CB4521">
      <w:pPr>
        <w:widowControl w:val="0"/>
        <w:spacing w:after="0" w:line="312" w:lineRule="auto"/>
        <w:ind w:firstLine="340"/>
        <w:contextualSpacing/>
        <w:jc w:val="both"/>
        <w:rPr>
          <w:rFonts w:ascii="Times New Roman" w:hAnsi="Times New Roman"/>
          <w:color w:val="000000" w:themeColor="text1"/>
          <w:spacing w:val="6"/>
          <w:sz w:val="23"/>
          <w:szCs w:val="23"/>
        </w:rPr>
      </w:pPr>
      <w:r w:rsidRPr="00C04142">
        <w:rPr>
          <w:rFonts w:ascii="Times New Roman" w:hAnsi="Times New Roman"/>
          <w:color w:val="000000" w:themeColor="text1"/>
          <w:spacing w:val="6"/>
          <w:sz w:val="23"/>
          <w:szCs w:val="23"/>
        </w:rPr>
        <w:t>4</w:t>
      </w:r>
      <w:r w:rsidR="00D20387" w:rsidRPr="00C04142">
        <w:rPr>
          <w:rFonts w:ascii="Times New Roman" w:hAnsi="Times New Roman"/>
          <w:color w:val="000000" w:themeColor="text1"/>
          <w:spacing w:val="6"/>
          <w:sz w:val="23"/>
          <w:szCs w:val="23"/>
        </w:rPr>
        <w:t xml:space="preserve"> </w:t>
      </w:r>
      <w:proofErr w:type="spellStart"/>
      <w:r w:rsidR="00D20387" w:rsidRPr="00C04142">
        <w:rPr>
          <w:rFonts w:ascii="Times New Roman" w:hAnsi="Times New Roman"/>
          <w:color w:val="000000" w:themeColor="text1"/>
          <w:spacing w:val="6"/>
          <w:sz w:val="23"/>
          <w:szCs w:val="23"/>
        </w:rPr>
        <w:t>Басовский</w:t>
      </w:r>
      <w:proofErr w:type="spellEnd"/>
      <w:r w:rsidRPr="00C04142">
        <w:rPr>
          <w:rFonts w:ascii="Times New Roman" w:hAnsi="Times New Roman"/>
          <w:color w:val="000000" w:themeColor="text1"/>
          <w:spacing w:val="6"/>
          <w:sz w:val="23"/>
          <w:szCs w:val="23"/>
        </w:rPr>
        <w:t>,</w:t>
      </w:r>
      <w:r w:rsidR="00D20387" w:rsidRPr="00C04142">
        <w:rPr>
          <w:rFonts w:ascii="Times New Roman" w:hAnsi="Times New Roman"/>
          <w:color w:val="000000" w:themeColor="text1"/>
          <w:spacing w:val="6"/>
          <w:sz w:val="23"/>
          <w:szCs w:val="23"/>
        </w:rPr>
        <w:t xml:space="preserve"> Л.</w:t>
      </w:r>
      <w:r w:rsidRPr="00C04142">
        <w:rPr>
          <w:rFonts w:ascii="Times New Roman" w:hAnsi="Times New Roman"/>
          <w:color w:val="000000" w:themeColor="text1"/>
          <w:spacing w:val="6"/>
          <w:sz w:val="23"/>
          <w:szCs w:val="23"/>
        </w:rPr>
        <w:t xml:space="preserve"> </w:t>
      </w:r>
      <w:r w:rsidR="00D20387" w:rsidRPr="00C04142">
        <w:rPr>
          <w:rFonts w:ascii="Times New Roman" w:hAnsi="Times New Roman"/>
          <w:color w:val="000000" w:themeColor="text1"/>
          <w:spacing w:val="6"/>
          <w:sz w:val="23"/>
          <w:szCs w:val="23"/>
        </w:rPr>
        <w:t>Е. Прогнозирование и планирование в условиях рынка</w:t>
      </w:r>
      <w:r w:rsidR="00C04142" w:rsidRPr="00C04142">
        <w:rPr>
          <w:rFonts w:ascii="Times New Roman" w:hAnsi="Times New Roman"/>
          <w:color w:val="000000" w:themeColor="text1"/>
          <w:spacing w:val="6"/>
          <w:sz w:val="23"/>
          <w:szCs w:val="23"/>
        </w:rPr>
        <w:t xml:space="preserve"> : учеб</w:t>
      </w:r>
      <w:proofErr w:type="gramStart"/>
      <w:r w:rsidR="00C04142" w:rsidRPr="00C04142">
        <w:rPr>
          <w:rFonts w:ascii="Times New Roman" w:hAnsi="Times New Roman"/>
          <w:color w:val="000000" w:themeColor="text1"/>
          <w:spacing w:val="6"/>
          <w:sz w:val="23"/>
          <w:szCs w:val="23"/>
        </w:rPr>
        <w:t>.</w:t>
      </w:r>
      <w:proofErr w:type="gramEnd"/>
      <w:r w:rsidR="00C04142" w:rsidRPr="00C04142">
        <w:rPr>
          <w:rFonts w:ascii="Times New Roman" w:hAnsi="Times New Roman"/>
          <w:color w:val="000000" w:themeColor="text1"/>
          <w:spacing w:val="6"/>
          <w:sz w:val="23"/>
          <w:szCs w:val="23"/>
        </w:rPr>
        <w:t xml:space="preserve"> </w:t>
      </w:r>
      <w:proofErr w:type="gramStart"/>
      <w:r w:rsidR="00C04142" w:rsidRPr="00C04142">
        <w:rPr>
          <w:rFonts w:ascii="Times New Roman" w:hAnsi="Times New Roman"/>
          <w:color w:val="000000" w:themeColor="text1"/>
          <w:spacing w:val="6"/>
          <w:sz w:val="23"/>
          <w:szCs w:val="23"/>
        </w:rPr>
        <w:t>п</w:t>
      </w:r>
      <w:proofErr w:type="gramEnd"/>
      <w:r w:rsidR="00C04142" w:rsidRPr="00C04142">
        <w:rPr>
          <w:rFonts w:ascii="Times New Roman" w:hAnsi="Times New Roman"/>
          <w:color w:val="000000" w:themeColor="text1"/>
          <w:spacing w:val="6"/>
          <w:sz w:val="23"/>
          <w:szCs w:val="23"/>
        </w:rPr>
        <w:t>особие /</w:t>
      </w:r>
      <w:r w:rsidRPr="00C04142">
        <w:rPr>
          <w:rFonts w:ascii="Times New Roman" w:hAnsi="Times New Roman"/>
          <w:color w:val="000000" w:themeColor="text1"/>
          <w:spacing w:val="6"/>
          <w:sz w:val="23"/>
          <w:szCs w:val="23"/>
        </w:rPr>
        <w:t xml:space="preserve"> </w:t>
      </w:r>
      <w:r w:rsidR="00C04142" w:rsidRPr="00C04142">
        <w:rPr>
          <w:rFonts w:ascii="Times New Roman" w:hAnsi="Times New Roman"/>
          <w:color w:val="000000" w:themeColor="text1"/>
          <w:spacing w:val="6"/>
          <w:sz w:val="23"/>
          <w:szCs w:val="23"/>
        </w:rPr>
        <w:t xml:space="preserve">Л. Е. </w:t>
      </w:r>
      <w:proofErr w:type="spellStart"/>
      <w:r w:rsidR="00C04142" w:rsidRPr="00C04142">
        <w:rPr>
          <w:rFonts w:ascii="Times New Roman" w:hAnsi="Times New Roman"/>
          <w:color w:val="000000" w:themeColor="text1"/>
          <w:spacing w:val="6"/>
          <w:sz w:val="23"/>
          <w:szCs w:val="23"/>
        </w:rPr>
        <w:t>Басовский</w:t>
      </w:r>
      <w:proofErr w:type="spellEnd"/>
      <w:r w:rsidR="00C04142" w:rsidRPr="00C04142">
        <w:rPr>
          <w:rFonts w:ascii="Times New Roman" w:hAnsi="Times New Roman"/>
          <w:color w:val="000000" w:themeColor="text1"/>
          <w:spacing w:val="6"/>
          <w:sz w:val="23"/>
          <w:szCs w:val="23"/>
        </w:rPr>
        <w:t xml:space="preserve">. </w:t>
      </w:r>
      <w:r w:rsidRPr="00C04142">
        <w:rPr>
          <w:rFonts w:ascii="Times New Roman" w:hAnsi="Times New Roman"/>
          <w:color w:val="000000" w:themeColor="text1"/>
          <w:spacing w:val="6"/>
          <w:sz w:val="23"/>
          <w:szCs w:val="23"/>
        </w:rPr>
        <w:t>М.</w:t>
      </w:r>
      <w:proofErr w:type="gramStart"/>
      <w:r w:rsidRPr="00C04142">
        <w:rPr>
          <w:rFonts w:ascii="Times New Roman" w:hAnsi="Times New Roman"/>
          <w:color w:val="000000" w:themeColor="text1"/>
          <w:spacing w:val="6"/>
          <w:sz w:val="23"/>
          <w:szCs w:val="23"/>
        </w:rPr>
        <w:t xml:space="preserve"> :</w:t>
      </w:r>
      <w:proofErr w:type="gramEnd"/>
      <w:r w:rsidRPr="00C04142">
        <w:rPr>
          <w:rFonts w:ascii="Times New Roman" w:hAnsi="Times New Roman"/>
          <w:color w:val="000000" w:themeColor="text1"/>
          <w:spacing w:val="6"/>
          <w:sz w:val="23"/>
          <w:szCs w:val="23"/>
        </w:rPr>
        <w:t xml:space="preserve"> ИНФРА-М, 2016.</w:t>
      </w:r>
      <w:r w:rsidR="00D20387" w:rsidRPr="00C04142">
        <w:rPr>
          <w:rFonts w:ascii="Times New Roman" w:hAnsi="Times New Roman"/>
          <w:color w:val="000000" w:themeColor="text1"/>
          <w:spacing w:val="6"/>
          <w:sz w:val="23"/>
          <w:szCs w:val="23"/>
        </w:rPr>
        <w:t xml:space="preserve"> 315 с</w:t>
      </w:r>
      <w:r w:rsidRPr="00C04142">
        <w:rPr>
          <w:rFonts w:ascii="Times New Roman" w:hAnsi="Times New Roman"/>
          <w:color w:val="000000" w:themeColor="text1"/>
          <w:spacing w:val="6"/>
          <w:sz w:val="23"/>
          <w:szCs w:val="23"/>
        </w:rPr>
        <w:t>.</w:t>
      </w:r>
    </w:p>
    <w:sectPr w:rsidR="00D20387" w:rsidRPr="00C04142" w:rsidSect="00F44A6C">
      <w:type w:val="continuous"/>
      <w:pgSz w:w="11906" w:h="16838"/>
      <w:pgMar w:top="1418" w:right="1418" w:bottom="1418" w:left="1418"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3F2B" w:rsidRDefault="007A3F2B" w:rsidP="00BC33C0">
      <w:pPr>
        <w:spacing w:after="0" w:line="240" w:lineRule="auto"/>
      </w:pPr>
      <w:r>
        <w:separator/>
      </w:r>
    </w:p>
  </w:endnote>
  <w:endnote w:type="continuationSeparator" w:id="0">
    <w:p w:rsidR="007A3F2B" w:rsidRDefault="007A3F2B" w:rsidP="00BC3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3C0" w:rsidRDefault="00BC33C0" w:rsidP="00BC33C0">
    <w:pPr>
      <w:pStyle w:val="a5"/>
      <w:widowControl w:val="0"/>
      <w:jc w:val="center"/>
      <w:rPr>
        <w:rFonts w:ascii="Times New Roman" w:hAnsi="Times New Roman"/>
      </w:rPr>
    </w:pPr>
    <w:r>
      <w:rPr>
        <w:rFonts w:ascii="Times New Roman" w:hAnsi="Times New Roman"/>
        <w:b/>
        <w:i/>
        <w:sz w:val="16"/>
        <w:szCs w:val="16"/>
      </w:rPr>
      <w:t>Вестник Хабаровского государственного университета экономики и права. 2020. № 1–2 (102–103)</w:t>
    </w:r>
  </w:p>
  <w:p w:rsidR="00BC33C0" w:rsidRDefault="00BC33C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3F2B" w:rsidRDefault="007A3F2B" w:rsidP="00BC33C0">
      <w:pPr>
        <w:spacing w:after="0" w:line="240" w:lineRule="auto"/>
      </w:pPr>
      <w:r>
        <w:separator/>
      </w:r>
    </w:p>
  </w:footnote>
  <w:footnote w:type="continuationSeparator" w:id="0">
    <w:p w:rsidR="007A3F2B" w:rsidRDefault="007A3F2B" w:rsidP="00BC33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2464970"/>
      <w:docPartObj>
        <w:docPartGallery w:val="Page Numbers (Top of Page)"/>
        <w:docPartUnique/>
      </w:docPartObj>
    </w:sdtPr>
    <w:sdtEndPr>
      <w:rPr>
        <w:rFonts w:ascii="Times New Roman" w:hAnsi="Times New Roman"/>
      </w:rPr>
    </w:sdtEndPr>
    <w:sdtContent>
      <w:p w:rsidR="00CB4521" w:rsidRPr="00CB4521" w:rsidRDefault="00CB4521" w:rsidP="00CB4521">
        <w:pPr>
          <w:pStyle w:val="a3"/>
          <w:jc w:val="center"/>
          <w:rPr>
            <w:rFonts w:ascii="Times New Roman" w:hAnsi="Times New Roman"/>
          </w:rPr>
        </w:pPr>
        <w:r w:rsidRPr="00CB4521">
          <w:rPr>
            <w:rFonts w:ascii="Times New Roman" w:hAnsi="Times New Roman"/>
          </w:rPr>
          <w:fldChar w:fldCharType="begin"/>
        </w:r>
        <w:r w:rsidRPr="00CB4521">
          <w:rPr>
            <w:rFonts w:ascii="Times New Roman" w:hAnsi="Times New Roman"/>
          </w:rPr>
          <w:instrText>PAGE   \* MERGEFORMAT</w:instrText>
        </w:r>
        <w:r w:rsidRPr="00CB4521">
          <w:rPr>
            <w:rFonts w:ascii="Times New Roman" w:hAnsi="Times New Roman"/>
          </w:rPr>
          <w:fldChar w:fldCharType="separate"/>
        </w:r>
        <w:r w:rsidR="00F05B43">
          <w:rPr>
            <w:rFonts w:ascii="Times New Roman" w:hAnsi="Times New Roman"/>
            <w:noProof/>
          </w:rPr>
          <w:t>30</w:t>
        </w:r>
        <w:r w:rsidRPr="00CB4521">
          <w:rPr>
            <w:rFonts w:ascii="Times New Roman" w:hAnsi="Times New Roman"/>
          </w:rPr>
          <w:fldChar w:fldCharType="end"/>
        </w:r>
      </w:p>
    </w:sdtContent>
  </w:sdt>
  <w:p w:rsidR="00CB4521" w:rsidRPr="00CB4521" w:rsidRDefault="00CB4521" w:rsidP="00CB4521">
    <w:pPr>
      <w:pStyle w:val="a3"/>
      <w:jc w:val="center"/>
      <w:rPr>
        <w:rFonts w:ascii="Times New Roman"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autoHyphenation/>
  <w:hyphenationZone w:val="35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638"/>
    <w:rsid w:val="00000D67"/>
    <w:rsid w:val="00036ABF"/>
    <w:rsid w:val="00086943"/>
    <w:rsid w:val="00100B27"/>
    <w:rsid w:val="00107B09"/>
    <w:rsid w:val="001A6320"/>
    <w:rsid w:val="002004CA"/>
    <w:rsid w:val="0021341D"/>
    <w:rsid w:val="003047FC"/>
    <w:rsid w:val="00330C57"/>
    <w:rsid w:val="004043D2"/>
    <w:rsid w:val="0049416E"/>
    <w:rsid w:val="004F1281"/>
    <w:rsid w:val="00523411"/>
    <w:rsid w:val="00572F80"/>
    <w:rsid w:val="00607563"/>
    <w:rsid w:val="006545F6"/>
    <w:rsid w:val="00696B7E"/>
    <w:rsid w:val="006C2667"/>
    <w:rsid w:val="006F2F69"/>
    <w:rsid w:val="00760993"/>
    <w:rsid w:val="007A3F2B"/>
    <w:rsid w:val="007B09FE"/>
    <w:rsid w:val="007F5B72"/>
    <w:rsid w:val="00896B90"/>
    <w:rsid w:val="00901311"/>
    <w:rsid w:val="00941499"/>
    <w:rsid w:val="00954A86"/>
    <w:rsid w:val="009560EE"/>
    <w:rsid w:val="00A6682D"/>
    <w:rsid w:val="00A94DF4"/>
    <w:rsid w:val="00B10C8D"/>
    <w:rsid w:val="00B21A06"/>
    <w:rsid w:val="00B26150"/>
    <w:rsid w:val="00B642C1"/>
    <w:rsid w:val="00BC33C0"/>
    <w:rsid w:val="00BE5E49"/>
    <w:rsid w:val="00C02E8E"/>
    <w:rsid w:val="00C04142"/>
    <w:rsid w:val="00CA4ED6"/>
    <w:rsid w:val="00CB4521"/>
    <w:rsid w:val="00D20387"/>
    <w:rsid w:val="00D81157"/>
    <w:rsid w:val="00E142A5"/>
    <w:rsid w:val="00E41C25"/>
    <w:rsid w:val="00E62DB8"/>
    <w:rsid w:val="00E73638"/>
    <w:rsid w:val="00E85029"/>
    <w:rsid w:val="00F05B43"/>
    <w:rsid w:val="00F44A6C"/>
    <w:rsid w:val="00F92CB9"/>
    <w:rsid w:val="00FA5913"/>
    <w:rsid w:val="00FD52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387"/>
    <w:rPr>
      <w:rFonts w:ascii="Calibri" w:eastAsia="Calibri" w:hAnsi="Calibri" w:cs="Times New Roman"/>
    </w:rPr>
  </w:style>
  <w:style w:type="paragraph" w:styleId="1">
    <w:name w:val="heading 1"/>
    <w:basedOn w:val="a"/>
    <w:next w:val="a"/>
    <w:link w:val="10"/>
    <w:uiPriority w:val="9"/>
    <w:qFormat/>
    <w:rsid w:val="00D2038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20387"/>
    <w:rPr>
      <w:rFonts w:asciiTheme="majorHAnsi" w:eastAsiaTheme="majorEastAsia" w:hAnsiTheme="majorHAnsi" w:cstheme="majorBidi"/>
      <w:b/>
      <w:bCs/>
      <w:color w:val="365F91" w:themeColor="accent1" w:themeShade="BF"/>
      <w:sz w:val="28"/>
      <w:szCs w:val="28"/>
    </w:rPr>
  </w:style>
  <w:style w:type="paragraph" w:styleId="a3">
    <w:name w:val="header"/>
    <w:basedOn w:val="a"/>
    <w:link w:val="a4"/>
    <w:uiPriority w:val="99"/>
    <w:unhideWhenUsed/>
    <w:rsid w:val="00BC33C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C33C0"/>
    <w:rPr>
      <w:rFonts w:ascii="Calibri" w:eastAsia="Calibri" w:hAnsi="Calibri" w:cs="Times New Roman"/>
    </w:rPr>
  </w:style>
  <w:style w:type="paragraph" w:styleId="a5">
    <w:name w:val="footer"/>
    <w:basedOn w:val="a"/>
    <w:link w:val="a6"/>
    <w:uiPriority w:val="99"/>
    <w:unhideWhenUsed/>
    <w:rsid w:val="00BC33C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C33C0"/>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387"/>
    <w:rPr>
      <w:rFonts w:ascii="Calibri" w:eastAsia="Calibri" w:hAnsi="Calibri" w:cs="Times New Roman"/>
    </w:rPr>
  </w:style>
  <w:style w:type="paragraph" w:styleId="1">
    <w:name w:val="heading 1"/>
    <w:basedOn w:val="a"/>
    <w:next w:val="a"/>
    <w:link w:val="10"/>
    <w:uiPriority w:val="9"/>
    <w:qFormat/>
    <w:rsid w:val="00D2038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20387"/>
    <w:rPr>
      <w:rFonts w:asciiTheme="majorHAnsi" w:eastAsiaTheme="majorEastAsia" w:hAnsiTheme="majorHAnsi" w:cstheme="majorBidi"/>
      <w:b/>
      <w:bCs/>
      <w:color w:val="365F91" w:themeColor="accent1" w:themeShade="BF"/>
      <w:sz w:val="28"/>
      <w:szCs w:val="28"/>
    </w:rPr>
  </w:style>
  <w:style w:type="paragraph" w:styleId="a3">
    <w:name w:val="header"/>
    <w:basedOn w:val="a"/>
    <w:link w:val="a4"/>
    <w:uiPriority w:val="99"/>
    <w:unhideWhenUsed/>
    <w:rsid w:val="00BC33C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C33C0"/>
    <w:rPr>
      <w:rFonts w:ascii="Calibri" w:eastAsia="Calibri" w:hAnsi="Calibri" w:cs="Times New Roman"/>
    </w:rPr>
  </w:style>
  <w:style w:type="paragraph" w:styleId="a5">
    <w:name w:val="footer"/>
    <w:basedOn w:val="a"/>
    <w:link w:val="a6"/>
    <w:uiPriority w:val="99"/>
    <w:unhideWhenUsed/>
    <w:rsid w:val="00BC33C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C33C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4595">
      <w:bodyDiv w:val="1"/>
      <w:marLeft w:val="0"/>
      <w:marRight w:val="0"/>
      <w:marTop w:val="0"/>
      <w:marBottom w:val="0"/>
      <w:divBdr>
        <w:top w:val="none" w:sz="0" w:space="0" w:color="auto"/>
        <w:left w:val="none" w:sz="0" w:space="0" w:color="auto"/>
        <w:bottom w:val="none" w:sz="0" w:space="0" w:color="auto"/>
        <w:right w:val="none" w:sz="0" w:space="0" w:color="auto"/>
      </w:divBdr>
    </w:div>
    <w:div w:id="10884611">
      <w:bodyDiv w:val="1"/>
      <w:marLeft w:val="0"/>
      <w:marRight w:val="0"/>
      <w:marTop w:val="0"/>
      <w:marBottom w:val="0"/>
      <w:divBdr>
        <w:top w:val="none" w:sz="0" w:space="0" w:color="auto"/>
        <w:left w:val="none" w:sz="0" w:space="0" w:color="auto"/>
        <w:bottom w:val="none" w:sz="0" w:space="0" w:color="auto"/>
        <w:right w:val="none" w:sz="0" w:space="0" w:color="auto"/>
      </w:divBdr>
    </w:div>
    <w:div w:id="25555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181</TotalTime>
  <Pages>7</Pages>
  <Words>2799</Words>
  <Characters>15955</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37</cp:revision>
  <dcterms:created xsi:type="dcterms:W3CDTF">2020-05-05T11:09:00Z</dcterms:created>
  <dcterms:modified xsi:type="dcterms:W3CDTF">2020-10-14T05:49:00Z</dcterms:modified>
</cp:coreProperties>
</file>